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100" w:after="10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Электрлік желілердің инженер-жобалаушы  </w:t>
      </w:r>
    </w:p>
    <w:p>
      <w:pPr>
        <w:spacing w:before="100" w:after="100" w:line="240"/>
        <w:ind w:right="0" w:left="0" w:firstLine="0"/>
        <w:jc w:val="left"/>
        <w:rPr>
          <w:rFonts w:ascii="Times New Roman" w:hAnsi="Times New Roman" w:cs="Times New Roman" w:eastAsia="Times New Roman"/>
          <w:b/>
          <w:color w:val="auto"/>
          <w:spacing w:val="0"/>
          <w:position w:val="0"/>
          <w:sz w:val="28"/>
          <w:shd w:fill="auto" w:val="clear"/>
        </w:rPr>
      </w:pPr>
      <w:r>
        <w:object w:dxaOrig="890" w:dyaOrig="890">
          <v:rect xmlns:o="urn:schemas-microsoft-com:office:office" xmlns:v="urn:schemas-microsoft-com:vml" id="rectole0000000000" style="width:44.500000pt;height:44.5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r>
        <w:rPr>
          <w:rFonts w:ascii="Calibri" w:hAnsi="Calibri" w:cs="Calibri" w:eastAsia="Calibri"/>
          <w:color w:val="auto"/>
          <w:spacing w:val="0"/>
          <w:position w:val="0"/>
          <w:sz w:val="22"/>
          <w:shd w:fill="auto" w:val="clear"/>
        </w:rPr>
        <w:t xml:space="preserve"> </w:t>
      </w:r>
      <w:r>
        <w:rPr>
          <w:rFonts w:ascii="Times New Roman" w:hAnsi="Times New Roman" w:cs="Times New Roman" w:eastAsia="Times New Roman"/>
          <w:b/>
          <w:color w:val="auto"/>
          <w:spacing w:val="0"/>
          <w:position w:val="0"/>
          <w:sz w:val="28"/>
          <w:shd w:fill="auto" w:val="clear"/>
        </w:rPr>
        <w:t xml:space="preserve">Бұл маман электрожабдықтау жүйелерімен, ішкі және сыртқы, түрлі типті кернеумен (жоғары, орташа, төмен), бөлгіш және трансформаторлы қосалқы станциялармен жұмыс істейді.  </w:t>
      </w:r>
    </w:p>
    <w:p>
      <w:pPr>
        <w:spacing w:before="100" w:after="10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Кәсіп ерекшеліктері</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Бұл маман электрожабдықтау жүйелерімен, ішкі және сыртқы, түрлі типті кернеумен (жоғары, орташа, төмен), бөлгіш және трансформаторлы қосалқы станциялармен жұмыс істейді. Ол ғимараттың электрификация жобасын жасайды, бұл тұрғын, қоғамдық немесе өндірістік ғимарат, шаруашылық құрылыс бола алады. оның жұмысы нысанды зерттеу және тапсырыс берушіге кеңес беруден басталады, ал содан кейін тапсырыс берушімен бекітілген техникалық ғимаратты құрайды. Содан кейін жобамен жұмыс жүргізіледі, жұмыс барысында сызбалар мен есептеулер жасалады, мысалы электроқұрылғылар мен қоректендіретін электр желілерді көбейту және басқа жұмыстарының тәртіп есептеулері. Бұл электр зертханаларда өткізілген өлшеулердің есебімен арнайы компьютерлік бағдарламаларда жасалады. Жұмыс барысында инженер іскерлі хат жазысу мен келіс сөздерді жүргізеді. жасалған жобаны ол тапсырыс берушімен және мемлекеттік бақылаудың арнайы органдарымен келіседі. Содан ол жобаны орындау үшін қажетті жабдықтарды іріктейді және жүрнгізілетін жұмыстардың кестесін құрып және олардың уақытында орындалуыан бақылай отырып, оны басқарады. Жұмыс аяқталған соң, инженер тапсырыс берушіге арналған  жобаны эксплуатацияға тапсыру құжаттарын дайындайды.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Жобаны барлық кезеңдер бойынша жасаудан тыс электрлік желілердің инженері жайын жобалардың сараптамасы мен оптимизациясын өткізе алады. Өзінің тура міндеттерінен басқа ол телефон желілері, бейне бақылау жүйелері, қауіпсіщздік жүйелері және тағы басқалармен де жұмыс істей алады.</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Мұнда инженердің өте көп міндеттері жазылған, бірақ та олардың тек жартысы ғана орындалатын жұмыс орындары да мүмкін, мысалы жобаны келісу кезеңі жоқ (басқа мамандар орындайды), немесе объектіге шығу жиі жиі бола бермейді (кейбір зерттеулерді басқа қызметкерлер орындайды). Лауазымдық міндеттер бұл маманның жұмыс тәжірибесіне байланысты: мансаптың басында ол аз болады.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Бұл жұмыс жоғары жауапкершілікті талап етеді, сондықтан толық міндеттерді орындайтын инженердің жалақысы орташадан жоғары болады.  </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Жұмыс орны</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Бұл кәсіп кеңседегі жұмысты жорамалдайды (жобаны жасау кезінде), сонымен қатар объектіні зерттеу және мемлекеттік органдарда жобаны бекітумен байланысты сапарлар. </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Маңызды қасиеттер</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Бұл кәсіпте жауапкершілік, зейін, ұқыптылық, тіл тапқыштық, дербестік, жігерлілік, және де орындаушылық сонымен қатар басқару потенциалы. </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Білім және дағды</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Міндетті түрде компьюетрді пайдалана алу, кейбір кеңсе бағдарламаларымен таныс болу, ал ең бастысы - жобаны жасау үшін  </w:t>
      </w:r>
      <w:r>
        <w:rPr>
          <w:rFonts w:ascii="Times New Roman" w:hAnsi="Times New Roman" w:cs="Times New Roman" w:eastAsia="Times New Roman"/>
          <w:color w:val="auto"/>
          <w:spacing w:val="0"/>
          <w:position w:val="0"/>
          <w:sz w:val="28"/>
          <w:shd w:fill="auto" w:val="clear"/>
        </w:rPr>
        <w:t xml:space="preserve">AutoCad бағдарламасын білу, кейде MS Visio бағдарламасын білу де керек болып тұрады. Өз мамандығы бойынша нормативті құжаттарды білу өте маңызды, ГОСТ, Құрылыс нормалары және ережелер (ҚНжЕ) және Басқару Құжаттары (БҚ), бұл Электр желілердің Құрылғы Ережелері және Тұтынушылардың Электр желілерінің Техникалық Эксплуатация Ережелері</w:t>
      </w:r>
      <w:r>
        <w:rPr>
          <w:rFonts w:ascii="Times New Roman" w:hAnsi="Times New Roman" w:cs="Times New Roman" w:eastAsia="Times New Roman"/>
          <w:color w:val="auto"/>
          <w:spacing w:val="0"/>
          <w:position w:val="0"/>
          <w:sz w:val="28"/>
          <w:shd w:fill="auto" w:val="clear"/>
        </w:rPr>
        <w:t xml:space="preserve">. Білімнен басқа, бұл нормалардағы, ережелердегі және басшылықтардағы жаңартуларды қадағалау керек. </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Қайда оқытады</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Электр желілердің инженер-жобалаушы болу үшін электротехникалық профилі бойынша жоғары немесе орта білімді алу керек. Торайғыров атындағы ПМУ "Электроэнергетика" мамандығы.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embeddings/oleObject0.bin" Id="docRId0" Type="http://schemas.openxmlformats.org/officeDocument/2006/relationships/oleObject"/><Relationship Target="media/image0.wmf" Id="docRId1" Type="http://schemas.openxmlformats.org/officeDocument/2006/relationships/image"/><Relationship Target="numbering.xml" Id="docRId2" Type="http://schemas.openxmlformats.org/officeDocument/2006/relationships/numbering"/><Relationship Target="styles.xml" Id="docRId3" Type="http://schemas.openxmlformats.org/officeDocument/2006/relationships/styles"/></Relationships>
</file>