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AC" w:rsidRPr="00454DA8" w:rsidRDefault="00AD3BAC" w:rsidP="00454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Вариант 1</w:t>
      </w:r>
    </w:p>
    <w:p w:rsidR="00454DA8" w:rsidRDefault="00AD3BAC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BAC">
        <w:rPr>
          <w:rFonts w:ascii="Times New Roman" w:eastAsia="Times New Roman" w:hAnsi="Times New Roman" w:cs="Times New Roman"/>
          <w:sz w:val="24"/>
          <w:szCs w:val="24"/>
        </w:rPr>
        <w:t>1. Щелочные металлы характеризуются следующим свойством: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при взаимодействии с водой образуют щелочь; в) пассивные, неактивные;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б) при взаимодействии с металлами образуют соли; г) типичные неметаллы;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2. Какой из перечисленных металлов можно использовать для получения водорода (путем взаимодействия его с водой при н. у.): 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Zn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Hg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3. Амфотерные оксиды и гидроксиды взаимодействуют с: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кислотами б) щелочами в) и с кислотами, и с щелочами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4. Слева направо в периодах неметаллические свойства: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усиливаются б) ослабляются в) остаются неизменными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5. Элемент главной подгруппы III группы: а) скандий б) магний в) алюминий г) иттрий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6. Число протонов определяется: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по номеру периода б) по порядковому номеру в) по номеру группы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7. Одинаковое в строении атомов элементов с порядковыми номерами 4 и 6: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общее количество электронов; б) количество нейтронов;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в) количество электронных уровней;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г) количество электронов на последнем энергетическом уровне;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8. Элемент с электронной формулой 1s22s22p3: а) азот; б) алюминий; в) хлор; г) натрий;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9. Атом фосфора имеет электронную формулу: а) 1s22s1 б) 1s22s22p6 в) 1s22s22p63s23p3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10. Атом какого элемента имеет следующее строение последнего энергетического уровня…2s22p4: а) углерод; б) фтор; в) сера; г) кислород;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11. Число неспаренных электронов в электронной оболочке элемента № 35 (бром):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1; б) 2; в) 3; г) 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12. Укажите порядковый номер элемента, атомы которого способны образовывать высший оксид типа R2O: а) № 3 (литий); б) № 7 (азот); в) № 16 (сера);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13. Объем 2 моль водорода при нормальных условиях: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11,2 л; б) 22,4 л; в) 44,8 л; г) 67,2 л;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14. Элемент с электронной формулой 1s22s22p63s23p4 образует летучее водородное соединение типа: а) RH4; б) RH3; в) RH2; г) RH;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15. Элемент четвертого периода; на последнем энергетическом уровне содержит 5 электронов. Оксид и гидроксид проявляют кислотные свойства: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алюминий б) мышьяк в) хлор г) селен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16. Максимальная валентность мышьяка (№ 33): а) V б) IV в) III г) II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17. Минимальная валентность серы: а) I б) II в) III г) IV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18. Высшие оксиды элементов с конфигурациями …2s22p2 и …3s1 образуют между собой соединение с молекулярной массой: а) 82; б) 106; в) 100; г) 96; д) 84;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19. Определите формулу вещества «Х», которое образуется в результате превращений: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Р → Р2О5 А;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СаО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 + В → Х + Д;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CaSO4 б) Ca3(PO4)2 в) H3PO4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(HSO4)2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(OH)2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20. Сумма коэффициентов в уравнении реакции, схема которой CH4 + O2 → CO2 + H2O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4; б) 5; в) 6; г) 7; д) 8;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4DA8" w:rsidRDefault="00454DA8" w:rsidP="00454D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D3BAC" w:rsidRPr="00454DA8" w:rsidRDefault="00AD3BAC" w:rsidP="00454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Вариант 2</w:t>
      </w:r>
    </w:p>
    <w:p w:rsidR="00AD3BAC" w:rsidRDefault="00AD3BAC" w:rsidP="000567CD">
      <w:pPr>
        <w:spacing w:after="0" w:line="240" w:lineRule="auto"/>
      </w:pP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1. Инертные элементы характеризуются свойством: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при взаимодействии с водой образуют щелочи; в) пассивные, неактивные;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б) при взаимодействии с металлами образуют соли; г) типичные металлы;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2. Металл, который можно использовать для получения водорода (путем взаимодействия его с кислотой): 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Zn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Hg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3. Основные оксиды и гидроксиды взаимодействуют с: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кислотами; б) основаниями; в) и кислотами, и щелочами;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4. Сверху вниз в главных подгруппах неметаллические свойства: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усиливаются б) ослабляются в) остаются неизменными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5. Элемент главной подгруппы IV группы: а) сера б) титан в) кремний г) хром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6. Число электронов на последнем энергетическом уровне определяется: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по порядковому номеру б) по номеру периода в) по номеру группы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7. Одинаковое в строении атомов элементов с порядковыми номерами 19 и 32: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общее количество электронов; в) количество электронных уровней;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г) число электронов на последнем энергетическом уровне; б) количество нейтронов;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8. Элемент с электронной формулой 1s22s22p6: а) неон; б) бром; в) кальций; г) бериллий;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9. Атом натрия имеет электронную формулу: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1s22s22р1 б) 1s22s22p63s1 в) 1s22s22p63s2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10. Атом какого элемента имеет следующее строение последнего энергетического уровня…3s23p2: а) углерод; б) бром; в) кремний; г) фосфор;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11. Число неспаренных электронов содержит электронная оболочка элемента № 16 (сера):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1; б) 2; в) 3; г) 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12. Порядковый номер элемента, атомы которого способны образовывать высший оксид типа RO: а) № 11 (натрий); б) № 12 (магний); в) № 14 (кремний);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13. Элемент с электронной формулой 1s22s22p3 образует летучее водородное соединение типа: а) RH4; б) RH3; в) RH2; г) RH;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14. Объем 4 моль водорода при нормальных условиях: б) 44,8 л; в) 67,2 л; г) 89,6 л; д) 112 л;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15. Элемент расположен во II периоде. Валентность в высшем оксиде и гидроксиде равна I. Соединение проявляет основные свойства. Этот элемент …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бериллий б) магний в) литий г) фтор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16. Максимальная валентность хлора (№ 17): а) IV б) V в) VII г) VIII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17. Минимальная валентность мышьяка (№ 33): а) IV б) III в) V г) VII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18. Молекулярная масса соли, полученной взаимодействием двух высших оксидов элементов с конфигурацией атома в них соответственно 1s22s22p3 и 1s22s22p63s1: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85; б) 111; в) 63; г) 101; д) 164;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19. Определите формулу вещества «Х», которое образуется в результате превращений: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N2 → N2O5 A;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B;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 + В → Х + Д;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HNO3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(OH)2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(NO3)2 г) BaSO4 д) BaOHNO3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20. Сумма коэффициентов в уравнении реакции, схема которой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KMnO4 → K2MnO4 + MnO2 + O2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2; б) 3; в) 4; г) 5; д) 6;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D3BAC" w:rsidRDefault="00AD3BAC"/>
    <w:p w:rsidR="00454DA8" w:rsidRDefault="00454DA8" w:rsidP="00AD3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AD3BAC" w:rsidRPr="00454DA8" w:rsidRDefault="000567CD" w:rsidP="00454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Вариант 3</w:t>
      </w:r>
    </w:p>
    <w:p w:rsidR="00AD3BAC" w:rsidRDefault="00AD3BAC" w:rsidP="000567CD">
      <w:pPr>
        <w:spacing w:after="0" w:line="240" w:lineRule="auto"/>
      </w:pPr>
      <w:r w:rsidRPr="00AD3BAC">
        <w:rPr>
          <w:rFonts w:ascii="Times New Roman" w:eastAsia="Times New Roman" w:hAnsi="Times New Roman" w:cs="Times New Roman"/>
          <w:sz w:val="24"/>
          <w:szCs w:val="24"/>
        </w:rPr>
        <w:t>1. Металлы характеризуются следующим признаком: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неэлектропроводны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нетеплопроводны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в) металлический блеск; г) хрупкие;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4. Металл, который можно использовать для получения водорода (путем взаимодействия его с кислотой): 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Hg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3. Кислотные оксиды и гидроксиды взаимодействуют с: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кислотами б) щелочами в) и с кислотами, и с щелочами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4. Сверху вниз в главных подгруппах металлические свойства: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усиливаются б) ослабляются в) остаются неизменными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5. Элемент побочной подгруппы V группы: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фосфор б) селен в) азот г) ванадий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6. Число энергетических уровней определяется: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по номеру периода б) по порядковому номеру в) по номеру группы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7. Одинаковое в строении атомов элементов с порядковыми номерами 6 и 32: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общее количество электронов; в) количество электронных уровней;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г) число электронов на последнем энергетическом уровне; б) количество нейтронов;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8. Элемент с электронной формулой 1s22s22р63s23р2 это …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кислород; б) кремний; в) азот; г) углерод;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9. Атом алюминия имеет электронную формулу: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1s22s2р63s2p4 б) 1s22s2 в) 1s22s22p63s23p1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10. Атом какого элемента имеет следующее строение последнего энергетического уровня…4s24p3: а) азот; б) мышьяк; в) хлор; г) натрий;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11. Число неспаренных электронов в электронной оболочке элемента № 9 (фтор):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1; б) 2; в) 3; г) 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12. Укажите порядковый номер элемента, атомы которого способны образовывать высший оксид типа R2O3: а) № 11 (натрий); б) № 13 (алюминий); в) № 17 (хлор);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13. Элемент с электронной формулой 1s22s22p63s23p2 образует летучее водородное соединение типа: а) RH4; б) RH3; в) RH2; г) RH;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14. Объем 0,5 моль водорода при нормальных условиях: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22,4 л; б) 44,8 л; в) 67,2 л; г) 89,6 л; д) 11,2 л;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15. Элемент четвертого периода. На последнем энергетическом уровне содержит 6 электронов. Высший оксид и гидроксид проявляют кислотные свойства. Этот элемент: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полоний б) селен в) сера г) хром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16. Максимальная валентность серы: а) II б) IV в) VI г) VII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17. Минимальная валентность фосфора: а) II б) III в) IV г) V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18. Высшие оксиды элементов с конфигурациями …3s23p3 и …2s1 образуют между собой соединение с молекулярной массой: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82; б) 116; в) 100; г) 96; д) 84;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19. Продукт «Z», который образуется в результате превращений: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X Y Z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MgCl2 б) MgH2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(OH)2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20. Сумма коэффициентов в уравнении реакции, схема которой KClO3 →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KCl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+ O2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3; б) 4; в) 5; г) 6; д) 7;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DA8" w:rsidRDefault="00454DA8" w:rsidP="00AD3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454DA8" w:rsidRDefault="00454DA8" w:rsidP="00AD3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AD3BAC" w:rsidRPr="00454DA8" w:rsidRDefault="00AD3BAC" w:rsidP="00454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Вариант 4</w:t>
      </w:r>
    </w:p>
    <w:p w:rsidR="00AD3BAC" w:rsidRDefault="00AD3BAC" w:rsidP="000567CD">
      <w:pPr>
        <w:spacing w:after="0" w:line="240" w:lineRule="auto"/>
      </w:pP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1. Металлы характеризуются следующим признаком: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неэлектропроводны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нетеплопроводны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в) металлический блеск; г) хрупкие;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4. Металл, который можно использовать для получения водорода (путем взаимодействия его с кислотой): 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б)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Hg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3. Кислотные оксиды и гидроксиды взаимодействуют с: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кислотами б) щелочами в) и с кислотами, и с щелочами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4. Сверху вниз в главных подгруппах металлические свойства: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усиливаются б) ослабляются в) остаются неизменными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5. Элемент побочной подгруппы V группы: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фосфор б) селен в) азот г) ванадий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6. Число энергетических уровней определяется: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по номеру периода б) по порядковому номеру в) по номеру группы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7. Одинаковое в строении атомов элементов с порядковыми номерами 6 и 32: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общее количество электронов; в) количество электронных уровней;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г) число электронов на последнем энергетическом уровне; б) количество нейтронов;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8. Элемент с электронной формулой 1s22s22р63s23р2 это …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кислород; б) кремний; в) азот; г) углерод;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9. Атом алюминия имеет электронную формулу: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1s22s2р63s2p4 б) 1s22s2 в) 1s22s22p63s23p1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10. Атом какого элемента имеет следующее строение последнего энергетического уровня…4s24p3: а) азот; б) мышьяк; в) хлор; г) натрий;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11. Число неспаренных электронов в электронной оболочке элемента № 9 (фтор):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1; б) 2; в) 3; г) 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12. Укажите порядковый номер элемента, атомы которого способны образовывать высший оксид типа R2O3: а) № 11 (натрий); б) № 13 (алюминий); в) № 17 (хлор);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13. Элемент с электронной формулой 1s22s22p63s23p2 образует летучее водородное соединение типа: а) RH4; б) RH3; в) RH2; г) RH;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14. Объем 0,5 моль водорода при нормальных условиях: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22,4 л; б) 44,8 л; в) 67,2 л; г) 89,6 л; д) 11,2 л;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15. Элемент четвертого периода. На последнем энергетическом уровне содержит 6 электронов. Высший оксид и гидроксид проявляют кислотные свойства. Этот элемент: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полоний б) селен в) сера г) хром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16. Максимальная валентность серы: а) II б) IV в) VI г) VII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17. Минимальная валентность фосфора: а) II б) III в) IV г) V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18. Высшие оксиды элементов с конфигурациями …3s23p3 и …2s1 образуют между собой соединение с молекулярной массой: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82; б) 116; в) 100; г) 96; д) 84;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19. Продукт «Z», который образуется в результате превращений: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X Y Z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MgCl2 б) MgH2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(OH)2 г)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20. Сумма коэффициентов в уравнении реакции, схема которой KClO3 →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KCl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+ O2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3; б) 4; в) 5; г) 6; д) 7;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DA8" w:rsidRDefault="00454DA8" w:rsidP="00AD3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AD3BAC" w:rsidRPr="00454DA8" w:rsidRDefault="00AD3BAC" w:rsidP="00454D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lastRenderedPageBreak/>
        <w:t>Вариант 5</w:t>
      </w:r>
    </w:p>
    <w:p w:rsidR="000567CD" w:rsidRDefault="00AD3BAC" w:rsidP="00AD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1.Сложное вещество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водород В) кислород С) сера D) аммиак Е) фосфор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2.Масса углекислого газа количеством вещества 2 моль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44г В) 33г С) 92г D) 88г Е) 22г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3.Тип реакции </w:t>
      </w:r>
      <w:proofErr w:type="gramStart"/>
      <w:r w:rsidRPr="00AD3BAC">
        <w:rPr>
          <w:rFonts w:ascii="Times New Roman" w:eastAsia="Times New Roman" w:hAnsi="Times New Roman" w:cs="Times New Roman"/>
          <w:sz w:val="24"/>
          <w:szCs w:val="24"/>
        </w:rPr>
        <w:t>АВ = А</w:t>
      </w:r>
      <w:proofErr w:type="gram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+В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разложения В) со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единения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С) обмена D) замещения Е) гидрирования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4. При разложении 9г воды выделится кислород объёмом (н.у.)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2,8л В) 5,6л С) 11,2л D) 22,4л Е) 16,8л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5. Основной оксид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В) Al2O3 С) CO2 D) P2O3 Е) N2O5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6. При нагревании водород реагирует со всеми веществами группы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Cu2O, H2O, O2 В) H2O, O2, N2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С)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H2O, F2 D)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CuO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O2, N2 Е)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O2, H2O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7. Формула одноосновной бескислородной кислоты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H2SО 3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HCl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С) H3PO4 D) H2SO4 Е) H2S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8. Относительная молекулярная масса сульфата калия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83 В) 112 С) 90 D) 174 Е) 106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9. Свойство воды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имеет запах В) твёрдая при 200С С) хорошо проводит электрический ток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D) плотность в твёрдом состоянии меньше, чем в жидком Е) кипит при 800С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10. Сумма коэффициентов в уравнении реакции взаимодействия цинка с водой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3 В) 8 С) 4 D) 6 Е) 5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11. Для реакции с 8г сульфата меди(II) необходим гидроксид натрия массой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8г В) 16г С) 2г D) 4г Е) 10г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12. Формула вещества Х в схеме превращений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Сa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(OH)2 Х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(OH)2 В) CaCl2 С)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(NO3)2 Е) CaCO3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13. Ряд чисел 2,8,7 соответствуют распределению электронов по энергетическим уровням атома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В) N С) P D)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Е) S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14. Число нейтронов в ядре атома свинца 207Pb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82 В) 125 С) 207 D) 289 Е) 307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15. Наиболее выражены металлические свойства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В) C С)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Ge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Sn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Е)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16.Число энергетических уровней в атоме определяется по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порядковому номеру элемента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В) номеру группы С) номеру периода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D) номеру ряда Е) атомной массе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17. Ковалентная полярная связь в молекуле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В) Cl2 С) CaCl2 D) NH3 Е) P4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18. В реакции SO2 + O2= SO3 коэффициент перед окислителем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1 В) 2 С) 3 D) 4 Е) 5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19. Слабый электролит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KCl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В) KOH С) HNO3 D) H2СО 3 Е)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(OH)2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20. Сумма коэффициентов в полном ионном уравнении реакции взаимодействия хлорида кальция и нитрата серебра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10 В) 8 С) 14 D) 9 Е) 12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4DA8" w:rsidRDefault="00454DA8" w:rsidP="00056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</w:pPr>
    </w:p>
    <w:p w:rsidR="000567CD" w:rsidRPr="00454DA8" w:rsidRDefault="000567CD" w:rsidP="00454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Вариант 6</w:t>
      </w:r>
    </w:p>
    <w:p w:rsidR="000567CD" w:rsidRPr="000567CD" w:rsidRDefault="000567CD" w:rsidP="00056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BAC" w:rsidRPr="00AD3BAC" w:rsidRDefault="00AD3BAC" w:rsidP="00AD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1. Неметалл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  <w:t xml:space="preserve">А)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 В) C С)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Ag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 D)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Mn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 Е)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2. 5 моль хлора занимают объём (н.у.)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89,6л В)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 56л С) 112л D) 100л Е) 44,8л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3. При нагревании 6,5г цинка и 6,4г серы образуется сульфид цинка массой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8,7г В) 19,4г С) 4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,6г D) 9,7г Е) 8,1г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4. Неправильно определена степень окисления азота в соединении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N2+1O В) N2+5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O5 С) N+2O D) N+3H3 Е) N2+3O3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5. Формула высшего оксида элемента, находящегося в 3 периоде, V группе, главной подгруппе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As2O5 В) Nb2O5 С) P2O5 D) V2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O5 Е) N2O5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>6. Электроннаяформулаатомакремния</w:t>
      </w:r>
      <w:r w:rsidRPr="00AD3BA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3B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1s22s22p3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3B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1s22s2 2p63s2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3B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1s22s22p63s23p1 D) 1s22s22p1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567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1s22s22p63s23p2 </w:t>
      </w:r>
      <w:r w:rsidR="000567C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Металлы расположены в порядке возрастания металлических свойств в ряду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K,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С)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Cs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Rb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, K Е)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8. Коэффициент перед калием в уравнении реакции: К + S =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K2S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  <w:t xml:space="preserve">А) 1 В) 2 С) 3 D) 4 Е) 5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9. С выделением газа идёт реакция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 xml:space="preserve">А) CaCl2 + Na2CO2 В) </w:t>
      </w:r>
      <w:proofErr w:type="spellStart"/>
      <w:r w:rsidRPr="00AD3BAC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 + CO2 С) CaCL2 + AgNO3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="000567CD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="000567CD">
        <w:rPr>
          <w:rFonts w:ascii="Times New Roman" w:eastAsia="Times New Roman" w:hAnsi="Times New Roman" w:cs="Times New Roman"/>
          <w:sz w:val="24"/>
          <w:szCs w:val="24"/>
        </w:rPr>
        <w:t xml:space="preserve">(OH)2 + HCL Е) CaCO3+HCl </w:t>
      </w:r>
      <w:r w:rsidR="000567CD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t xml:space="preserve">0. Масса алюминия, вступившего в реакцию с серой, если получилось 75г сульфида алюминия </w:t>
      </w:r>
      <w:r w:rsidRPr="00AD3BAC">
        <w:rPr>
          <w:rFonts w:ascii="Times New Roman" w:eastAsia="Times New Roman" w:hAnsi="Times New Roman" w:cs="Times New Roman"/>
          <w:sz w:val="24"/>
          <w:szCs w:val="24"/>
        </w:rPr>
        <w:br/>
        <w:t>А) 54г В) 2,7г С) 5,4г D) 27г Е) 13г</w:t>
      </w:r>
    </w:p>
    <w:p w:rsidR="000567CD" w:rsidRDefault="000567CD" w:rsidP="000567CD">
      <w:r>
        <w:t>1</w:t>
      </w:r>
      <w:r w:rsidRPr="000567CD">
        <w:t>1. Молярная масса оксида калия (в г/моль): а) 55</w:t>
      </w:r>
      <w:r>
        <w:t>; б) 56; в) 74; г) 94; д) 112;</w:t>
      </w:r>
      <w:r>
        <w:br/>
        <w:t>1</w:t>
      </w:r>
      <w:r w:rsidRPr="000567CD">
        <w:t>2. Количество молей оксида алюминия, составляющих 204 г данного соединения:</w:t>
      </w:r>
      <w:r>
        <w:br/>
        <w:t>а) 1; б) 2; в) 3; г) 4; д) 5;</w:t>
      </w:r>
      <w:r>
        <w:br/>
        <w:t>1</w:t>
      </w:r>
      <w:r w:rsidRPr="000567CD">
        <w:t>3. Количество теплоты, выделяющейся при сгорании 2 г угля (термохимическое уравнение реакции С + О2 = СО2 + 402,24 кДж):</w:t>
      </w:r>
      <w:r w:rsidRPr="000567CD">
        <w:br/>
        <w:t>а) 67,04 кДж; б) 134,08 кДж; в) 200 кДж;</w:t>
      </w:r>
      <w:r>
        <w:t xml:space="preserve"> г) 201,12 кДж; д) 301,68 кДж;</w:t>
      </w:r>
      <w:r>
        <w:br/>
        <w:t>1</w:t>
      </w:r>
      <w:r w:rsidRPr="000567CD">
        <w:t>4. При нормальных условиях 44,8 л кислорода имеют массу:</w:t>
      </w:r>
      <w:r w:rsidRPr="000567CD">
        <w:br/>
        <w:t xml:space="preserve">а) 8 г; б) 16 </w:t>
      </w:r>
      <w:r>
        <w:t>г; в) 32 г; г) 64 г; д) 128 г;</w:t>
      </w:r>
      <w:r>
        <w:br/>
        <w:t>1</w:t>
      </w:r>
      <w:r w:rsidRPr="000567CD">
        <w:t>5. Массовая доля водорода в соединении РН3 составляет:</w:t>
      </w:r>
      <w:r w:rsidRPr="000567CD">
        <w:br/>
        <w:t>а) 5,4%; б) 7,42%;</w:t>
      </w:r>
      <w:r>
        <w:t xml:space="preserve"> в) 8,82%; г) 78,5%; д) 82,2%;</w:t>
      </w:r>
      <w:r>
        <w:br/>
        <w:t>1</w:t>
      </w:r>
      <w:r w:rsidRPr="000567CD">
        <w:t>6. Массовая доля кислорода в соединении ЭО3 равна 60%. Название элемента</w:t>
      </w:r>
      <w:proofErr w:type="gramStart"/>
      <w:r w:rsidRPr="000567CD">
        <w:t xml:space="preserve"> Э</w:t>
      </w:r>
      <w:proofErr w:type="gramEnd"/>
      <w:r w:rsidRPr="000567CD">
        <w:t xml:space="preserve"> в соединении: а) азот; б) фосфор; </w:t>
      </w:r>
      <w:r>
        <w:t>в) сера; г) кремний; д) селен;</w:t>
      </w:r>
      <w:r>
        <w:br/>
        <w:t>1</w:t>
      </w:r>
      <w:r w:rsidRPr="000567CD">
        <w:t>7. При взаимодействии натрия с 72 г воды выделился водород объемом (н.у.):</w:t>
      </w:r>
      <w:r w:rsidRPr="000567CD">
        <w:br/>
        <w:t>а) 11,2 л; б) 22,4 л; в</w:t>
      </w:r>
      <w:r>
        <w:t>) 44,8 л; г) 67,2 л; д) 112 л;</w:t>
      </w:r>
      <w:r>
        <w:br/>
        <w:t>1</w:t>
      </w:r>
      <w:r w:rsidRPr="000567CD">
        <w:t>8. Масса соляной кислоты, необходимая для получения 224 л водорода (н.у.):</w:t>
      </w:r>
      <w:r w:rsidRPr="000567CD">
        <w:br/>
        <w:t>(</w:t>
      </w:r>
      <w:proofErr w:type="spellStart"/>
      <w:r w:rsidRPr="000567CD">
        <w:t>Ва</w:t>
      </w:r>
      <w:proofErr w:type="spellEnd"/>
      <w:r w:rsidRPr="000567CD">
        <w:t xml:space="preserve"> + 2HCl = ВаCl2 + H2): а) 219 г; б) 109,5 г</w:t>
      </w:r>
      <w:r>
        <w:t>; в) 730 г; г) 64 г; д) 365 г;</w:t>
      </w:r>
      <w:r>
        <w:br/>
        <w:t>1</w:t>
      </w:r>
      <w:r w:rsidRPr="000567CD">
        <w:t xml:space="preserve">9. Масса гидроксида натрия, которая содержится в 200 г 30%-ного раствора: </w:t>
      </w:r>
      <w:r w:rsidRPr="000567CD">
        <w:br/>
        <w:t>а) 146 г; б) 196</w:t>
      </w:r>
      <w:r>
        <w:t xml:space="preserve"> г; в) 60 г; г) 6 г; д) 200 г;</w:t>
      </w:r>
      <w:r>
        <w:br/>
        <w:t>2</w:t>
      </w:r>
      <w:r w:rsidRPr="000567CD">
        <w:t>0. Масса соли, которая образуется при взаимодействии гидроксида натрия с 400 г 75%-ного раствора серной кислоты: а) 146 г; б) 196 г; в) 360 г; г) 435 г; д) 200 г;</w:t>
      </w:r>
    </w:p>
    <w:p w:rsidR="000567CD" w:rsidRDefault="000567CD" w:rsidP="000567CD"/>
    <w:p w:rsidR="000567CD" w:rsidRDefault="000567CD" w:rsidP="000567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67CD" w:rsidRPr="00454DA8" w:rsidRDefault="000567CD" w:rsidP="00454DA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Вариант 7</w:t>
      </w:r>
    </w:p>
    <w:p w:rsidR="000567CD" w:rsidRPr="000567CD" w:rsidRDefault="000567CD" w:rsidP="000567CD">
      <w:r w:rsidRPr="000567CD">
        <w:t xml:space="preserve">1. Молярная масса оксида кальция (в </w:t>
      </w:r>
      <w:proofErr w:type="gramStart"/>
      <w:r w:rsidRPr="000567CD">
        <w:t>г</w:t>
      </w:r>
      <w:proofErr w:type="gramEnd"/>
      <w:r w:rsidRPr="000567CD">
        <w:t>/моль):</w:t>
      </w:r>
      <w:r w:rsidRPr="000567CD">
        <w:br/>
        <w:t>а) 40;</w:t>
      </w:r>
      <w:r>
        <w:t xml:space="preserve"> б) 56; в) 80; г) 112; д) 120;</w:t>
      </w:r>
      <w:r>
        <w:br/>
      </w:r>
      <w:r w:rsidRPr="000567CD">
        <w:t>2. Количество молей оксида кальция, составляющих 168 г данного соединения:</w:t>
      </w:r>
      <w:r>
        <w:br/>
        <w:t>а) 1; б) 2; в) 3; г) 4; д) 5;</w:t>
      </w:r>
      <w:r>
        <w:br/>
      </w:r>
      <w:r w:rsidRPr="000567CD">
        <w:t>3. Количество теплоты, выделяющейся при сгорании 6 г. угля (термохимическое уравнение реакции С + О2 = СО2 + 402,24 кДж):</w:t>
      </w:r>
      <w:r w:rsidRPr="000567CD">
        <w:br/>
        <w:t>а) 67,04 кДж; б) 134,08 кДж; в) 200 кДж;</w:t>
      </w:r>
      <w:r>
        <w:t xml:space="preserve"> г) 201,12 кДж; д) 301,68 кДж;</w:t>
      </w:r>
      <w:r>
        <w:br/>
      </w:r>
      <w:r w:rsidRPr="000567CD">
        <w:t>4. При нормальных условиях 64 г. кислорода занимают объем:</w:t>
      </w:r>
      <w:r w:rsidRPr="000567CD">
        <w:br/>
        <w:t xml:space="preserve">а) 11,2 л; б) 22,4 л; </w:t>
      </w:r>
      <w:r>
        <w:t>в) 44,8 л; г) 112 л; д) 224 л;</w:t>
      </w:r>
      <w:r>
        <w:br/>
      </w:r>
      <w:r w:rsidRPr="000567CD">
        <w:t>5. Массовая доля водорода в соединении NH3 составляет:</w:t>
      </w:r>
      <w:r w:rsidRPr="000567CD">
        <w:br/>
        <w:t>а) 30%; б) 12</w:t>
      </w:r>
      <w:r>
        <w:t>,5%; в) 17,6%; г) 60%; д) 65%;</w:t>
      </w:r>
      <w:r>
        <w:br/>
      </w:r>
      <w:r w:rsidRPr="000567CD">
        <w:t xml:space="preserve">6. Массовая доля кислорода в соединении ЭО2 равна 40%. Название элемента Э в соединении: а) хром; б) хлор; </w:t>
      </w:r>
      <w:r>
        <w:t>в) азот; г) титан; д) углерод;</w:t>
      </w:r>
      <w:r>
        <w:br/>
      </w:r>
      <w:r w:rsidRPr="000567CD">
        <w:t>7. Количество молей водорода, образующихся при взаимодействии 32,5 г цинка с соляной кислотой (н.у.): а) 1 моль; б) 2 моль; в) 3</w:t>
      </w:r>
      <w:r>
        <w:t xml:space="preserve"> моль; г) 0,5 моль; д) 5 моль;</w:t>
      </w:r>
      <w:r>
        <w:br/>
      </w:r>
      <w:r w:rsidRPr="000567CD">
        <w:t>8. Масса серной кислоты, необходимая для получения 44,8 л водорода (</w:t>
      </w:r>
      <w:proofErr w:type="spellStart"/>
      <w:r w:rsidRPr="000567CD">
        <w:t>Mg</w:t>
      </w:r>
      <w:proofErr w:type="spellEnd"/>
      <w:r w:rsidRPr="000567CD">
        <w:t xml:space="preserve"> + H2SO4 =MgSO4 + H2): а) 146 г; б) 196 г; в) 292 г; г) </w:t>
      </w:r>
      <w:r w:rsidR="00B325D6">
        <w:t>219 г; д) 20 г;</w:t>
      </w:r>
      <w:r w:rsidR="00B325D6">
        <w:br/>
      </w:r>
      <w:r w:rsidRPr="000567CD">
        <w:t>9. Масса соли, которая содержится в 300 г 70%-ного раствора хлорида натрия:</w:t>
      </w:r>
      <w:r w:rsidRPr="000567CD">
        <w:br/>
        <w:t>а) 146 г; б) 196 г</w:t>
      </w:r>
      <w:r w:rsidR="00B325D6">
        <w:t>; в) 210 г; г) 21 г; д) 200 г;</w:t>
      </w:r>
      <w:r w:rsidR="00B325D6">
        <w:br/>
        <w:t>1</w:t>
      </w:r>
      <w:r w:rsidRPr="000567CD">
        <w:t>0. Масса соли, которая образуется при взаимодействии гидроксида натрия с 200 г 55%-ного раствора серной кислоты: а) 146 г; б) 200 г; в) 360 г; г) 159 г; д) 250 г;</w:t>
      </w:r>
      <w:r w:rsidR="00B325D6">
        <w:t>1</w:t>
      </w:r>
      <w:r w:rsidRPr="000567CD">
        <w:t xml:space="preserve">1. Молярная масса оксида натрия (в г/моль): </w:t>
      </w:r>
      <w:r w:rsidRPr="000567CD">
        <w:br/>
        <w:t>а) 39;</w:t>
      </w:r>
      <w:r w:rsidR="00B325D6">
        <w:t xml:space="preserve"> б) 62; в) 72; г) 124; д) 136;</w:t>
      </w:r>
      <w:r w:rsidR="00B325D6">
        <w:br/>
        <w:t>1</w:t>
      </w:r>
      <w:r w:rsidRPr="000567CD">
        <w:t>2. Количество молей оксида цинка, составляющих 243 г данного соединения:</w:t>
      </w:r>
      <w:r w:rsidR="00B325D6">
        <w:br/>
        <w:t>а) 2; б) 3; в) 4; г) 5; д) 6;</w:t>
      </w:r>
      <w:r w:rsidR="00B325D6">
        <w:br/>
        <w:t>1</w:t>
      </w:r>
      <w:r w:rsidRPr="000567CD">
        <w:t xml:space="preserve">3. При сгорании 32 г. метана СН4 выделилось 1604 кДж теплоты. Вычислите тепловой эффект химической реакции Q </w:t>
      </w:r>
      <w:proofErr w:type="gramStart"/>
      <w:r w:rsidRPr="000567CD">
        <w:t xml:space="preserve">( </w:t>
      </w:r>
      <w:proofErr w:type="gramEnd"/>
      <w:r w:rsidRPr="000567CD">
        <w:t>CH4 (г) + 2O2 (г) = CO2 (г) + 2H2O (г) + Q ):</w:t>
      </w:r>
      <w:r w:rsidRPr="000567CD">
        <w:br/>
        <w:t>а) + 401 кДж; б) + 802 кДж; в) – 802 кДж;</w:t>
      </w:r>
      <w:r w:rsidR="00B325D6">
        <w:t xml:space="preserve"> г) + 1604 кДж; д) – 1604 кДж;</w:t>
      </w:r>
      <w:r w:rsidR="00B325D6">
        <w:br/>
        <w:t>1</w:t>
      </w:r>
      <w:r w:rsidRPr="000567CD">
        <w:t>4. При нормальных условиях 11,2 л кислорода имеют массу:</w:t>
      </w:r>
      <w:r w:rsidRPr="000567CD">
        <w:br/>
        <w:t xml:space="preserve">а) 8 г; б) 16 г; </w:t>
      </w:r>
      <w:r w:rsidR="00B325D6">
        <w:t>в) 32 г; г) 64 г; д) 128 г;</w:t>
      </w:r>
      <w:r w:rsidR="00B325D6">
        <w:br/>
        <w:t>1</w:t>
      </w:r>
      <w:r w:rsidRPr="000567CD">
        <w:t>5. Массовая доля водорода в метане (СН4): а) 13%; б</w:t>
      </w:r>
      <w:r w:rsidR="00B325D6">
        <w:t>) 20%; в) 30%; г) 50%; д) 25%;</w:t>
      </w:r>
      <w:r w:rsidR="00B325D6">
        <w:br/>
        <w:t>1</w:t>
      </w:r>
      <w:r w:rsidRPr="000567CD">
        <w:t>6. Массовая доля кислорода в соединении ЭО равна 40%. Название элемента</w:t>
      </w:r>
      <w:proofErr w:type="gramStart"/>
      <w:r w:rsidRPr="000567CD">
        <w:t xml:space="preserve"> Э</w:t>
      </w:r>
      <w:proofErr w:type="gramEnd"/>
      <w:r w:rsidRPr="000567CD">
        <w:t xml:space="preserve"> в соединении: а) кальций; б) медь;</w:t>
      </w:r>
      <w:r w:rsidR="00B325D6">
        <w:t xml:space="preserve"> в) магний; г) титан; д) цинк;</w:t>
      </w:r>
      <w:r w:rsidR="00B325D6">
        <w:br/>
        <w:t>1</w:t>
      </w:r>
      <w:r w:rsidRPr="000567CD">
        <w:t>7. При взаимодействии алюминия с 49 г серной кислоты выделился водород объемом (н.у.):</w:t>
      </w:r>
      <w:r w:rsidRPr="000567CD">
        <w:br/>
        <w:t>а) 11,2 л; б) 22,4 л; в</w:t>
      </w:r>
      <w:r w:rsidR="00B325D6">
        <w:t>) 44,8 л; г) 67,2 л; д) 112 л;</w:t>
      </w:r>
      <w:r w:rsidR="00B325D6">
        <w:br/>
        <w:t>1</w:t>
      </w:r>
      <w:r w:rsidRPr="000567CD">
        <w:t>8. Масса соляной кислоты, необходимая для получения 67,2 л водорода равна(</w:t>
      </w:r>
      <w:proofErr w:type="spellStart"/>
      <w:r w:rsidRPr="000567CD">
        <w:t>Zn</w:t>
      </w:r>
      <w:proofErr w:type="spellEnd"/>
      <w:r w:rsidRPr="000567CD">
        <w:t xml:space="preserve"> +2HCl = ZnCl2 + H2): а) 219 г; б) 109,5 г</w:t>
      </w:r>
      <w:r w:rsidR="00B325D6">
        <w:t>; в) 70 г; г) 64 г; д) 61 г;</w:t>
      </w:r>
      <w:r w:rsidR="00B325D6">
        <w:br/>
        <w:t>1</w:t>
      </w:r>
      <w:r w:rsidRPr="000567CD">
        <w:t xml:space="preserve">9. Масса соляной кислоты, которая содержится в 500 г 40%-ного раствора: </w:t>
      </w:r>
      <w:r w:rsidRPr="000567CD">
        <w:br/>
        <w:t>а) 146 г; б) 196 г</w:t>
      </w:r>
      <w:r w:rsidR="00B325D6">
        <w:t>; в) 210 г; г) 21 г; д) 200 г;</w:t>
      </w:r>
      <w:r w:rsidR="00B325D6">
        <w:br/>
        <w:t>2</w:t>
      </w:r>
      <w:r w:rsidRPr="000567CD">
        <w:t>0. Масса соли, которая образуется при взаимодействии гидроксида натрия с 400 г 80%-ного раствора ортофосфорной кислоты: а) 146 г; б) 196 г; в) 360 г; г) 464 г; д) 200 г;</w:t>
      </w:r>
    </w:p>
    <w:p w:rsidR="00B325D6" w:rsidRDefault="00B325D6" w:rsidP="000567CD"/>
    <w:p w:rsidR="00454DA8" w:rsidRDefault="00454DA8" w:rsidP="00B325D6">
      <w:pPr>
        <w:rPr>
          <w:rFonts w:ascii="Times New Roman" w:eastAsia="Times New Roman" w:hAnsi="Times New Roman" w:cs="Times New Roman"/>
          <w:b/>
          <w:bCs/>
          <w:sz w:val="48"/>
          <w:szCs w:val="48"/>
          <w:lang w:val="en-US"/>
        </w:rPr>
      </w:pPr>
    </w:p>
    <w:p w:rsidR="00B325D6" w:rsidRPr="00454DA8" w:rsidRDefault="00B325D6" w:rsidP="00454DA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54DA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Вариант 8</w:t>
      </w:r>
    </w:p>
    <w:p w:rsidR="00AD3BAC" w:rsidRDefault="00B325D6" w:rsidP="003D2E9B">
      <w:pPr>
        <w:spacing w:after="160" w:line="259" w:lineRule="auto"/>
      </w:pPr>
      <w:r w:rsidRPr="00B325D6">
        <w:rPr>
          <w:rFonts w:ascii="Calibri" w:eastAsia="Calibri" w:hAnsi="Calibri" w:cs="Times New Roman"/>
          <w:lang w:eastAsia="en-US"/>
        </w:rPr>
        <w:t>1. Укажите но</w:t>
      </w:r>
      <w:r>
        <w:rPr>
          <w:rFonts w:ascii="Calibri" w:eastAsia="Calibri" w:hAnsi="Calibri" w:cs="Times New Roman"/>
          <w:lang w:eastAsia="en-US"/>
        </w:rPr>
        <w:t>мера формул основных оксидов: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1) Н2 S04, 2) </w:t>
      </w:r>
      <w:proofErr w:type="spellStart"/>
      <w:r w:rsidRPr="00B325D6">
        <w:rPr>
          <w:rFonts w:ascii="Calibri" w:eastAsia="Calibri" w:hAnsi="Calibri" w:cs="Times New Roman"/>
          <w:lang w:eastAsia="en-US"/>
        </w:rPr>
        <w:t>NaОН</w:t>
      </w:r>
      <w:proofErr w:type="spellEnd"/>
      <w:r w:rsidRPr="00B325D6">
        <w:rPr>
          <w:rFonts w:ascii="Calibri" w:eastAsia="Calibri" w:hAnsi="Calibri" w:cs="Times New Roman"/>
          <w:lang w:eastAsia="en-US"/>
        </w:rPr>
        <w:t>, 3) Li2</w:t>
      </w:r>
      <w:r>
        <w:rPr>
          <w:rFonts w:ascii="Calibri" w:eastAsia="Calibri" w:hAnsi="Calibri" w:cs="Times New Roman"/>
          <w:lang w:eastAsia="en-US"/>
        </w:rPr>
        <w:t xml:space="preserve">0, 4) </w:t>
      </w:r>
      <w:proofErr w:type="spellStart"/>
      <w:r>
        <w:rPr>
          <w:rFonts w:ascii="Calibri" w:eastAsia="Calibri" w:hAnsi="Calibri" w:cs="Times New Roman"/>
          <w:lang w:eastAsia="en-US"/>
        </w:rPr>
        <w:t>Мg</w:t>
      </w:r>
      <w:proofErr w:type="spellEnd"/>
      <w:r>
        <w:rPr>
          <w:rFonts w:ascii="Calibri" w:eastAsia="Calibri" w:hAnsi="Calibri" w:cs="Times New Roman"/>
          <w:lang w:eastAsia="en-US"/>
        </w:rPr>
        <w:t xml:space="preserve">(ОН)2, 5) НС1, 6) </w:t>
      </w:r>
      <w:proofErr w:type="spellStart"/>
      <w:r>
        <w:rPr>
          <w:rFonts w:ascii="Calibri" w:eastAsia="Calibri" w:hAnsi="Calibri" w:cs="Times New Roman"/>
          <w:lang w:eastAsia="en-US"/>
        </w:rPr>
        <w:t>СаО</w:t>
      </w:r>
      <w:proofErr w:type="spellEnd"/>
      <w:r>
        <w:rPr>
          <w:rFonts w:ascii="Calibri" w:eastAsia="Calibri" w:hAnsi="Calibri" w:cs="Times New Roman"/>
          <w:lang w:eastAsia="en-US"/>
        </w:rPr>
        <w:t>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2. </w:t>
      </w:r>
      <w:r>
        <w:rPr>
          <w:rFonts w:ascii="Calibri" w:eastAsia="Calibri" w:hAnsi="Calibri" w:cs="Times New Roman"/>
          <w:lang w:eastAsia="en-US"/>
        </w:rPr>
        <w:t>Укажите номера формул кислот: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1) Н2S04, 2) </w:t>
      </w:r>
      <w:proofErr w:type="spellStart"/>
      <w:r w:rsidRPr="00B325D6">
        <w:rPr>
          <w:rFonts w:ascii="Calibri" w:eastAsia="Calibri" w:hAnsi="Calibri" w:cs="Times New Roman"/>
          <w:lang w:eastAsia="en-US"/>
        </w:rPr>
        <w:t>NаОН</w:t>
      </w:r>
      <w:proofErr w:type="spellEnd"/>
      <w:r w:rsidRPr="00B325D6">
        <w:rPr>
          <w:rFonts w:ascii="Calibri" w:eastAsia="Calibri" w:hAnsi="Calibri" w:cs="Times New Roman"/>
          <w:lang w:eastAsia="en-US"/>
        </w:rPr>
        <w:t>, 3) Na2</w:t>
      </w:r>
      <w:r>
        <w:rPr>
          <w:rFonts w:ascii="Calibri" w:eastAsia="Calibri" w:hAnsi="Calibri" w:cs="Times New Roman"/>
          <w:lang w:eastAsia="en-US"/>
        </w:rPr>
        <w:t xml:space="preserve">0, 4) </w:t>
      </w:r>
      <w:proofErr w:type="spellStart"/>
      <w:r>
        <w:rPr>
          <w:rFonts w:ascii="Calibri" w:eastAsia="Calibri" w:hAnsi="Calibri" w:cs="Times New Roman"/>
          <w:lang w:eastAsia="en-US"/>
        </w:rPr>
        <w:t>Мg</w:t>
      </w:r>
      <w:proofErr w:type="spellEnd"/>
      <w:r>
        <w:rPr>
          <w:rFonts w:ascii="Calibri" w:eastAsia="Calibri" w:hAnsi="Calibri" w:cs="Times New Roman"/>
          <w:lang w:eastAsia="en-US"/>
        </w:rPr>
        <w:t xml:space="preserve">(ОН)2, 5) НС1, 6) </w:t>
      </w:r>
      <w:proofErr w:type="spellStart"/>
      <w:r>
        <w:rPr>
          <w:rFonts w:ascii="Calibri" w:eastAsia="Calibri" w:hAnsi="Calibri" w:cs="Times New Roman"/>
          <w:lang w:eastAsia="en-US"/>
        </w:rPr>
        <w:t>СаО</w:t>
      </w:r>
      <w:proofErr w:type="spellEnd"/>
      <w:r>
        <w:rPr>
          <w:rFonts w:ascii="Calibri" w:eastAsia="Calibri" w:hAnsi="Calibri" w:cs="Times New Roman"/>
          <w:lang w:eastAsia="en-US"/>
        </w:rPr>
        <w:t>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3.</w:t>
      </w:r>
      <w:r>
        <w:rPr>
          <w:rFonts w:ascii="Calibri" w:eastAsia="Calibri" w:hAnsi="Calibri" w:cs="Times New Roman"/>
          <w:lang w:eastAsia="en-US"/>
        </w:rPr>
        <w:t xml:space="preserve"> Укажите номера формул солей: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1) </w:t>
      </w:r>
      <w:proofErr w:type="spellStart"/>
      <w:r w:rsidRPr="00B325D6">
        <w:rPr>
          <w:rFonts w:ascii="Calibri" w:eastAsia="Calibri" w:hAnsi="Calibri" w:cs="Times New Roman"/>
          <w:lang w:eastAsia="en-US"/>
        </w:rPr>
        <w:t>NaОН</w:t>
      </w:r>
      <w:proofErr w:type="spellEnd"/>
      <w:r w:rsidRPr="00B325D6">
        <w:rPr>
          <w:rFonts w:ascii="Calibri" w:eastAsia="Calibri" w:hAnsi="Calibri" w:cs="Times New Roman"/>
          <w:lang w:eastAsia="en-US"/>
        </w:rPr>
        <w:t>, 2) НС1</w:t>
      </w:r>
      <w:r>
        <w:rPr>
          <w:rFonts w:ascii="Calibri" w:eastAsia="Calibri" w:hAnsi="Calibri" w:cs="Times New Roman"/>
          <w:lang w:eastAsia="en-US"/>
        </w:rPr>
        <w:t>, 3) NaС1, 4) H2S04, 5) Al203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4. Какое из перечисленных утвержден</w:t>
      </w:r>
      <w:r>
        <w:rPr>
          <w:rFonts w:ascii="Calibri" w:eastAsia="Calibri" w:hAnsi="Calibri" w:cs="Times New Roman"/>
          <w:lang w:eastAsia="en-US"/>
        </w:rPr>
        <w:t>ий не характерно для щелочей: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1</w:t>
      </w:r>
      <w:r>
        <w:rPr>
          <w:rFonts w:ascii="Calibri" w:eastAsia="Calibri" w:hAnsi="Calibri" w:cs="Times New Roman"/>
          <w:lang w:eastAsia="en-US"/>
        </w:rPr>
        <w:t>)</w:t>
      </w:r>
      <w:r w:rsidRPr="00B325D6">
        <w:rPr>
          <w:rFonts w:ascii="Calibri" w:eastAsia="Calibri" w:hAnsi="Calibri" w:cs="Times New Roman"/>
          <w:lang w:eastAsia="en-US"/>
        </w:rPr>
        <w:t xml:space="preserve"> Основания, растворимые в воде; </w:t>
      </w:r>
      <w:r w:rsidRPr="00B325D6">
        <w:rPr>
          <w:rFonts w:ascii="Calibri" w:eastAsia="Calibri" w:hAnsi="Calibri" w:cs="Times New Roman"/>
          <w:lang w:eastAsia="en-US"/>
        </w:rPr>
        <w:br/>
        <w:t>2</w:t>
      </w:r>
      <w:r>
        <w:rPr>
          <w:rFonts w:ascii="Calibri" w:eastAsia="Calibri" w:hAnsi="Calibri" w:cs="Times New Roman"/>
          <w:lang w:eastAsia="en-US"/>
        </w:rPr>
        <w:t xml:space="preserve">) </w:t>
      </w:r>
      <w:r w:rsidRPr="00B325D6">
        <w:rPr>
          <w:rFonts w:ascii="Calibri" w:eastAsia="Calibri" w:hAnsi="Calibri" w:cs="Times New Roman"/>
          <w:lang w:eastAsia="en-US"/>
        </w:rPr>
        <w:t>Изменяют окраску индикатора фенолфталеина; </w:t>
      </w:r>
      <w:r w:rsidRPr="00B325D6">
        <w:rPr>
          <w:rFonts w:ascii="Calibri" w:eastAsia="Calibri" w:hAnsi="Calibri" w:cs="Times New Roman"/>
          <w:lang w:eastAsia="en-US"/>
        </w:rPr>
        <w:br/>
        <w:t>3</w:t>
      </w:r>
      <w:r>
        <w:rPr>
          <w:rFonts w:ascii="Calibri" w:eastAsia="Calibri" w:hAnsi="Calibri" w:cs="Times New Roman"/>
          <w:lang w:eastAsia="en-US"/>
        </w:rPr>
        <w:t>)</w:t>
      </w:r>
      <w:r w:rsidRPr="00B325D6">
        <w:rPr>
          <w:rFonts w:ascii="Calibri" w:eastAsia="Calibri" w:hAnsi="Calibri" w:cs="Times New Roman"/>
          <w:lang w:eastAsia="en-US"/>
        </w:rPr>
        <w:t xml:space="preserve"> Взаимодействуют с кис</w:t>
      </w:r>
      <w:r>
        <w:rPr>
          <w:rFonts w:ascii="Calibri" w:eastAsia="Calibri" w:hAnsi="Calibri" w:cs="Times New Roman"/>
          <w:lang w:eastAsia="en-US"/>
        </w:rPr>
        <w:t>лотами с образованием солей; </w:t>
      </w:r>
      <w:r>
        <w:rPr>
          <w:rFonts w:ascii="Calibri" w:eastAsia="Calibri" w:hAnsi="Calibri" w:cs="Times New Roman"/>
          <w:lang w:eastAsia="en-US"/>
        </w:rPr>
        <w:br/>
        <w:t>4)</w:t>
      </w:r>
      <w:r w:rsidRPr="00B325D6">
        <w:rPr>
          <w:rFonts w:ascii="Calibri" w:eastAsia="Calibri" w:hAnsi="Calibri" w:cs="Times New Roman"/>
          <w:lang w:eastAsia="en-US"/>
        </w:rPr>
        <w:t xml:space="preserve"> Взаимодействуют с кислотными оксидами; </w:t>
      </w:r>
      <w:r w:rsidRPr="00B325D6">
        <w:rPr>
          <w:rFonts w:ascii="Calibri" w:eastAsia="Calibri" w:hAnsi="Calibri" w:cs="Times New Roman"/>
          <w:lang w:eastAsia="en-US"/>
        </w:rPr>
        <w:br/>
        <w:t>5</w:t>
      </w:r>
      <w:r>
        <w:rPr>
          <w:rFonts w:ascii="Calibri" w:eastAsia="Calibri" w:hAnsi="Calibri" w:cs="Times New Roman"/>
          <w:lang w:eastAsia="en-US"/>
        </w:rPr>
        <w:t>)</w:t>
      </w:r>
      <w:r w:rsidRPr="00B325D6">
        <w:rPr>
          <w:rFonts w:ascii="Calibri" w:eastAsia="Calibri" w:hAnsi="Calibri" w:cs="Times New Roman"/>
          <w:lang w:eastAsia="en-US"/>
        </w:rPr>
        <w:t xml:space="preserve"> Взаимоде</w:t>
      </w:r>
      <w:r w:rsidR="00257729">
        <w:rPr>
          <w:rFonts w:ascii="Calibri" w:eastAsia="Calibri" w:hAnsi="Calibri" w:cs="Times New Roman"/>
          <w:lang w:eastAsia="en-US"/>
        </w:rPr>
        <w:t>йствуют с основными оксидами.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5.Ука</w:t>
      </w:r>
      <w:r>
        <w:rPr>
          <w:rFonts w:ascii="Calibri" w:eastAsia="Calibri" w:hAnsi="Calibri" w:cs="Times New Roman"/>
          <w:lang w:eastAsia="en-US"/>
        </w:rPr>
        <w:t>жите номера формул оснований: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1) KOH, 2) CuS04</w:t>
      </w:r>
      <w:r w:rsidR="00257729">
        <w:rPr>
          <w:rFonts w:ascii="Calibri" w:eastAsia="Calibri" w:hAnsi="Calibri" w:cs="Times New Roman"/>
          <w:lang w:eastAsia="en-US"/>
        </w:rPr>
        <w:t xml:space="preserve">, 3) SO3, 4) </w:t>
      </w:r>
      <w:proofErr w:type="spellStart"/>
      <w:r w:rsidR="00257729">
        <w:rPr>
          <w:rFonts w:ascii="Calibri" w:eastAsia="Calibri" w:hAnsi="Calibri" w:cs="Times New Roman"/>
          <w:lang w:eastAsia="en-US"/>
        </w:rPr>
        <w:t>Ва</w:t>
      </w:r>
      <w:proofErr w:type="spellEnd"/>
      <w:r w:rsidR="00257729">
        <w:rPr>
          <w:rFonts w:ascii="Calibri" w:eastAsia="Calibri" w:hAnsi="Calibri" w:cs="Times New Roman"/>
          <w:lang w:eastAsia="en-US"/>
        </w:rPr>
        <w:t>(ОН)2, 5) НNO3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6. Укажите ном</w:t>
      </w:r>
      <w:r>
        <w:rPr>
          <w:rFonts w:ascii="Calibri" w:eastAsia="Calibri" w:hAnsi="Calibri" w:cs="Times New Roman"/>
          <w:lang w:eastAsia="en-US"/>
        </w:rPr>
        <w:t>ера формул кислотных оксидов: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1) К20, 2) Н</w:t>
      </w:r>
      <w:r w:rsidR="00257729">
        <w:rPr>
          <w:rFonts w:ascii="Calibri" w:eastAsia="Calibri" w:hAnsi="Calibri" w:cs="Times New Roman"/>
          <w:lang w:eastAsia="en-US"/>
        </w:rPr>
        <w:t>С</w:t>
      </w:r>
      <w:proofErr w:type="gramStart"/>
      <w:r w:rsidR="00257729">
        <w:rPr>
          <w:rFonts w:ascii="Calibri" w:eastAsia="Calibri" w:hAnsi="Calibri" w:cs="Times New Roman"/>
          <w:lang w:eastAsia="en-US"/>
        </w:rPr>
        <w:t>1</w:t>
      </w:r>
      <w:proofErr w:type="gramEnd"/>
      <w:r w:rsidR="00257729">
        <w:rPr>
          <w:rFonts w:ascii="Calibri" w:eastAsia="Calibri" w:hAnsi="Calibri" w:cs="Times New Roman"/>
          <w:lang w:eastAsia="en-US"/>
        </w:rPr>
        <w:t xml:space="preserve">, 3) Р205, 4) N2O5 , 5) </w:t>
      </w:r>
      <w:proofErr w:type="spellStart"/>
      <w:r w:rsidR="00257729">
        <w:rPr>
          <w:rFonts w:ascii="Calibri" w:eastAsia="Calibri" w:hAnsi="Calibri" w:cs="Times New Roman"/>
          <w:lang w:eastAsia="en-US"/>
        </w:rPr>
        <w:t>ВаО</w:t>
      </w:r>
      <w:proofErr w:type="spellEnd"/>
      <w:r w:rsidR="00257729">
        <w:rPr>
          <w:rFonts w:ascii="Calibri" w:eastAsia="Calibri" w:hAnsi="Calibri" w:cs="Times New Roman"/>
          <w:lang w:eastAsia="en-US"/>
        </w:rPr>
        <w:t>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7. Оксиды, в</w:t>
      </w:r>
      <w:r>
        <w:rPr>
          <w:rFonts w:ascii="Calibri" w:eastAsia="Calibri" w:hAnsi="Calibri" w:cs="Times New Roman"/>
          <w:lang w:eastAsia="en-US"/>
        </w:rPr>
        <w:t>заимодействующие между собой: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1) Li20 и Н20, 2) S03 и Н2</w:t>
      </w:r>
      <w:r w:rsidR="00257729">
        <w:rPr>
          <w:rFonts w:ascii="Calibri" w:eastAsia="Calibri" w:hAnsi="Calibri" w:cs="Times New Roman"/>
          <w:lang w:eastAsia="en-US"/>
        </w:rPr>
        <w:t xml:space="preserve">0, 3) </w:t>
      </w:r>
      <w:proofErr w:type="spellStart"/>
      <w:r w:rsidR="00257729">
        <w:rPr>
          <w:rFonts w:ascii="Calibri" w:eastAsia="Calibri" w:hAnsi="Calibri" w:cs="Times New Roman"/>
          <w:lang w:eastAsia="en-US"/>
        </w:rPr>
        <w:t>ZnО</w:t>
      </w:r>
      <w:proofErr w:type="spellEnd"/>
      <w:r w:rsidR="00257729">
        <w:rPr>
          <w:rFonts w:ascii="Calibri" w:eastAsia="Calibri" w:hAnsi="Calibri" w:cs="Times New Roman"/>
          <w:lang w:eastAsia="en-US"/>
        </w:rPr>
        <w:t xml:space="preserve"> и Н20, 4) K20 и </w:t>
      </w:r>
      <w:proofErr w:type="spellStart"/>
      <w:r w:rsidR="00257729">
        <w:rPr>
          <w:rFonts w:ascii="Calibri" w:eastAsia="Calibri" w:hAnsi="Calibri" w:cs="Times New Roman"/>
          <w:lang w:eastAsia="en-US"/>
        </w:rPr>
        <w:t>МgО</w:t>
      </w:r>
      <w:proofErr w:type="spellEnd"/>
      <w:r w:rsidR="00257729">
        <w:rPr>
          <w:rFonts w:ascii="Calibri" w:eastAsia="Calibri" w:hAnsi="Calibri" w:cs="Times New Roman"/>
          <w:lang w:eastAsia="en-US"/>
        </w:rPr>
        <w:t>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8. В 200 г раствора с массовой долей </w:t>
      </w:r>
      <w:r>
        <w:rPr>
          <w:rFonts w:ascii="Calibri" w:eastAsia="Calibri" w:hAnsi="Calibri" w:cs="Times New Roman"/>
          <w:lang w:eastAsia="en-US"/>
        </w:rPr>
        <w:t>соли 0,1 содержится...г соли.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1)100г, 2) </w:t>
      </w:r>
      <w:r w:rsidR="00257729">
        <w:rPr>
          <w:rFonts w:ascii="Calibri" w:eastAsia="Calibri" w:hAnsi="Calibri" w:cs="Times New Roman"/>
          <w:lang w:eastAsia="en-US"/>
        </w:rPr>
        <w:t>20г, 3) 0,05г 4) 0,1 г 5) 10г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9. Среди уравнений реакций получения солей—</w:t>
      </w:r>
      <w:r>
        <w:rPr>
          <w:rFonts w:ascii="Calibri" w:eastAsia="Calibri" w:hAnsi="Calibri" w:cs="Times New Roman"/>
          <w:lang w:eastAsia="en-US"/>
        </w:rPr>
        <w:t>реакции обмена: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1) 2Nа+С12=2NаС1 </w:t>
      </w:r>
      <w:r w:rsidR="00257729">
        <w:rPr>
          <w:rFonts w:ascii="Calibri" w:eastAsia="Calibri" w:hAnsi="Calibri" w:cs="Times New Roman"/>
          <w:lang w:eastAsia="en-US"/>
        </w:rPr>
        <w:t xml:space="preserve"> 2) СаО+2НС1=СаС12+Н20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3) </w:t>
      </w:r>
      <w:proofErr w:type="spellStart"/>
      <w:r w:rsidRPr="00B325D6">
        <w:rPr>
          <w:rFonts w:ascii="Calibri" w:eastAsia="Calibri" w:hAnsi="Calibri" w:cs="Times New Roman"/>
          <w:lang w:eastAsia="en-US"/>
        </w:rPr>
        <w:t>С</w:t>
      </w:r>
      <w:proofErr w:type="gramStart"/>
      <w:r w:rsidRPr="00B325D6">
        <w:rPr>
          <w:rFonts w:ascii="Calibri" w:eastAsia="Calibri" w:hAnsi="Calibri" w:cs="Times New Roman"/>
          <w:lang w:eastAsia="en-US"/>
        </w:rPr>
        <w:t>а</w:t>
      </w:r>
      <w:proofErr w:type="spellEnd"/>
      <w:r w:rsidRPr="00B325D6">
        <w:rPr>
          <w:rFonts w:ascii="Calibri" w:eastAsia="Calibri" w:hAnsi="Calibri" w:cs="Times New Roman"/>
          <w:lang w:eastAsia="en-US"/>
        </w:rPr>
        <w:t>(</w:t>
      </w:r>
      <w:proofErr w:type="gramEnd"/>
      <w:r w:rsidRPr="00B325D6">
        <w:rPr>
          <w:rFonts w:ascii="Calibri" w:eastAsia="Calibri" w:hAnsi="Calibri" w:cs="Times New Roman"/>
          <w:lang w:eastAsia="en-US"/>
        </w:rPr>
        <w:t>ОН)2+2НС1=СаС</w:t>
      </w:r>
      <w:r>
        <w:rPr>
          <w:rFonts w:ascii="Calibri" w:eastAsia="Calibri" w:hAnsi="Calibri" w:cs="Times New Roman"/>
          <w:lang w:eastAsia="en-US"/>
        </w:rPr>
        <w:t>12+2Н20</w:t>
      </w:r>
      <w:r w:rsidR="00257729">
        <w:rPr>
          <w:rFonts w:ascii="Calibri" w:eastAsia="Calibri" w:hAnsi="Calibri" w:cs="Times New Roman"/>
          <w:lang w:eastAsia="en-US"/>
        </w:rPr>
        <w:t xml:space="preserve">  4) Zn+2НС1=ZnС12 + Н2 </w:t>
      </w:r>
      <w:r w:rsidR="00257729"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 xml:space="preserve">10. С оксидом </w:t>
      </w:r>
      <w:r>
        <w:rPr>
          <w:rFonts w:ascii="Calibri" w:eastAsia="Calibri" w:hAnsi="Calibri" w:cs="Times New Roman"/>
          <w:lang w:eastAsia="en-US"/>
        </w:rPr>
        <w:t>углерода(IV) взаимодействуют: </w:t>
      </w:r>
      <w:r>
        <w:rPr>
          <w:rFonts w:ascii="Calibri" w:eastAsia="Calibri" w:hAnsi="Calibri" w:cs="Times New Roman"/>
          <w:lang w:eastAsia="en-US"/>
        </w:rPr>
        <w:br/>
      </w:r>
      <w:r w:rsidRPr="00B325D6">
        <w:rPr>
          <w:rFonts w:ascii="Calibri" w:eastAsia="Calibri" w:hAnsi="Calibri" w:cs="Times New Roman"/>
          <w:lang w:eastAsia="en-US"/>
        </w:rPr>
        <w:t>1) Р205, 2)</w:t>
      </w:r>
      <w:r w:rsidR="00257729">
        <w:rPr>
          <w:rFonts w:ascii="Calibri" w:eastAsia="Calibri" w:hAnsi="Calibri" w:cs="Times New Roman"/>
          <w:lang w:eastAsia="en-US"/>
        </w:rPr>
        <w:t xml:space="preserve"> НС1, 3) </w:t>
      </w:r>
      <w:proofErr w:type="spellStart"/>
      <w:r w:rsidR="00257729">
        <w:rPr>
          <w:rFonts w:ascii="Calibri" w:eastAsia="Calibri" w:hAnsi="Calibri" w:cs="Times New Roman"/>
          <w:lang w:eastAsia="en-US"/>
        </w:rPr>
        <w:t>NaОН</w:t>
      </w:r>
      <w:proofErr w:type="spellEnd"/>
      <w:r w:rsidR="00257729">
        <w:rPr>
          <w:rFonts w:ascii="Calibri" w:eastAsia="Calibri" w:hAnsi="Calibri" w:cs="Times New Roman"/>
          <w:lang w:eastAsia="en-US"/>
        </w:rPr>
        <w:t xml:space="preserve">, 4) </w:t>
      </w:r>
      <w:proofErr w:type="spellStart"/>
      <w:r w:rsidR="00257729">
        <w:rPr>
          <w:rFonts w:ascii="Calibri" w:eastAsia="Calibri" w:hAnsi="Calibri" w:cs="Times New Roman"/>
          <w:lang w:eastAsia="en-US"/>
        </w:rPr>
        <w:t>СаО</w:t>
      </w:r>
      <w:proofErr w:type="spellEnd"/>
      <w:r w:rsidR="00257729">
        <w:rPr>
          <w:rFonts w:ascii="Calibri" w:eastAsia="Calibri" w:hAnsi="Calibri" w:cs="Times New Roman"/>
          <w:lang w:eastAsia="en-US"/>
        </w:rPr>
        <w:t>, 5) S03 </w:t>
      </w:r>
      <w:r w:rsidR="00257729">
        <w:rPr>
          <w:rFonts w:ascii="Calibri" w:eastAsia="Calibri" w:hAnsi="Calibri" w:cs="Times New Roman"/>
          <w:lang w:eastAsia="en-US"/>
        </w:rPr>
        <w:br/>
      </w:r>
      <w:r w:rsidR="00257729">
        <w:t>1</w:t>
      </w:r>
      <w:r w:rsidR="000567CD" w:rsidRPr="000567CD">
        <w:t xml:space="preserve">1. Молярная масса оксида натрия (в г/моль): </w:t>
      </w:r>
      <w:r w:rsidR="000567CD" w:rsidRPr="000567CD">
        <w:br/>
        <w:t>а) 39;</w:t>
      </w:r>
      <w:r w:rsidR="00257729">
        <w:t xml:space="preserve"> б) 62; в) 72; г) 124; д) 136;</w:t>
      </w:r>
      <w:r w:rsidR="00257729">
        <w:br/>
        <w:t>1</w:t>
      </w:r>
      <w:r w:rsidR="000567CD" w:rsidRPr="000567CD">
        <w:t>2. Количество молей оксида цинка, составляющих 243 г данного соединения:</w:t>
      </w:r>
      <w:r w:rsidR="00257729">
        <w:br/>
        <w:t>а) 2; б) 3; в) 4; г) 5; д) 6;</w:t>
      </w:r>
      <w:r w:rsidR="00257729">
        <w:br/>
        <w:t>1</w:t>
      </w:r>
      <w:r w:rsidR="000567CD" w:rsidRPr="000567CD">
        <w:t xml:space="preserve">3. При сгорании 32 г. метана СН4 выделилось 1604 кДж теплоты. Вычислите тепловой эффект химической реакции Q </w:t>
      </w:r>
      <w:proofErr w:type="gramStart"/>
      <w:r w:rsidR="000567CD" w:rsidRPr="000567CD">
        <w:t xml:space="preserve">( </w:t>
      </w:r>
      <w:proofErr w:type="gramEnd"/>
      <w:r w:rsidR="000567CD" w:rsidRPr="000567CD">
        <w:t>CH4 (г) + 2O2 (г) = CO2 (г) + 2H2O (г) + Q ):</w:t>
      </w:r>
      <w:r w:rsidR="000567CD" w:rsidRPr="000567CD">
        <w:br/>
        <w:t>а) + 401 кДж; б) + 802 кДж; в) – 802 кДж;</w:t>
      </w:r>
      <w:r w:rsidR="00257729">
        <w:t xml:space="preserve"> г) + 1604 кДж; д) – 1604 кДж;</w:t>
      </w:r>
      <w:r w:rsidR="00257729">
        <w:br/>
        <w:t>1</w:t>
      </w:r>
      <w:r w:rsidR="000567CD" w:rsidRPr="000567CD">
        <w:t>4. При нормальных условиях 11,2 л кислорода имеют массу:</w:t>
      </w:r>
      <w:r w:rsidR="000567CD" w:rsidRPr="000567CD">
        <w:br/>
        <w:t xml:space="preserve">а) 8 г; б) 16 </w:t>
      </w:r>
      <w:r w:rsidR="00257729">
        <w:t>г; в) 32 г; г) 64 г; д) 128 г;</w:t>
      </w:r>
      <w:r w:rsidR="00257729">
        <w:br/>
        <w:t>1</w:t>
      </w:r>
      <w:r w:rsidR="000567CD" w:rsidRPr="000567CD">
        <w:t>5. Массовая доля водорода в метане (СН4): а) 13%; б</w:t>
      </w:r>
      <w:r w:rsidR="00257729">
        <w:t>) 20%; в) 30%; г) 50%; д) 25%;</w:t>
      </w:r>
      <w:r w:rsidR="00257729">
        <w:br/>
        <w:t>1</w:t>
      </w:r>
      <w:r w:rsidR="000567CD" w:rsidRPr="000567CD">
        <w:t>6. Массовая доля кислорода в соединении ЭО равна 40%. Название элемента</w:t>
      </w:r>
      <w:proofErr w:type="gramStart"/>
      <w:r w:rsidR="000567CD" w:rsidRPr="000567CD">
        <w:t xml:space="preserve"> Э</w:t>
      </w:r>
      <w:proofErr w:type="gramEnd"/>
      <w:r w:rsidR="000567CD" w:rsidRPr="000567CD">
        <w:t xml:space="preserve"> в соединении: а) кальций; б) медь;</w:t>
      </w:r>
      <w:r w:rsidR="00257729">
        <w:t xml:space="preserve"> в) магний; г) титан; д) цинк;</w:t>
      </w:r>
      <w:r w:rsidR="00257729">
        <w:br/>
        <w:t>1</w:t>
      </w:r>
      <w:r w:rsidR="000567CD" w:rsidRPr="000567CD">
        <w:t>7. При взаимодействии алюминия с 49 г серной кислоты выделился водород объемом (н.у.):</w:t>
      </w:r>
      <w:r w:rsidR="000567CD" w:rsidRPr="000567CD">
        <w:br/>
        <w:t>а) 11,2 л; б) 22,4 л; в</w:t>
      </w:r>
      <w:r w:rsidR="00257729">
        <w:t>) 44,8 л; г) 67,2 л; д) 112 л;</w:t>
      </w:r>
      <w:r w:rsidR="00257729">
        <w:br/>
        <w:t>1</w:t>
      </w:r>
      <w:r w:rsidR="000567CD" w:rsidRPr="000567CD">
        <w:t>8. Масса соляной кислоты, необходимая для получения 67,2 л водорода равна(</w:t>
      </w:r>
      <w:proofErr w:type="spellStart"/>
      <w:r w:rsidR="000567CD" w:rsidRPr="000567CD">
        <w:t>Zn</w:t>
      </w:r>
      <w:proofErr w:type="spellEnd"/>
      <w:r w:rsidR="000567CD" w:rsidRPr="000567CD">
        <w:t xml:space="preserve"> +2HCl = ZnCl2 + H2): а) 219 г; б) 109,5</w:t>
      </w:r>
      <w:r w:rsidR="00257729">
        <w:t xml:space="preserve"> г; в) 70 г; г) 64 г; д) 61 г;</w:t>
      </w:r>
      <w:r w:rsidR="00257729">
        <w:br/>
        <w:t>1</w:t>
      </w:r>
      <w:r w:rsidR="000567CD" w:rsidRPr="000567CD">
        <w:t xml:space="preserve">9. Масса соляной кислоты, которая содержится в 500 г 40%-ного раствора: </w:t>
      </w:r>
      <w:r w:rsidR="000567CD" w:rsidRPr="000567CD">
        <w:br/>
        <w:t>а) 146 г; б) 196 г</w:t>
      </w:r>
      <w:r w:rsidR="00257729">
        <w:t>; в) 210 г; г) 21 г; д) 200 г;</w:t>
      </w:r>
      <w:r w:rsidR="00257729">
        <w:br/>
        <w:t>2</w:t>
      </w:r>
      <w:r w:rsidR="000567CD" w:rsidRPr="000567CD">
        <w:t>0. Масса соли, которая образуется при взаимодействии гидроксида натрия с 400 г 80%-ного раствора ортофосфорной кислоты: а) 146 г; б) 196 г; в) 360 г; г) 464 г; д) 200 г;</w:t>
      </w:r>
      <w:bookmarkStart w:id="0" w:name="_GoBack"/>
      <w:bookmarkEnd w:id="0"/>
    </w:p>
    <w:sectPr w:rsidR="00AD3BAC" w:rsidSect="001C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BAC"/>
    <w:rsid w:val="000567CD"/>
    <w:rsid w:val="001C4BA6"/>
    <w:rsid w:val="00257729"/>
    <w:rsid w:val="003D2E9B"/>
    <w:rsid w:val="00454DA8"/>
    <w:rsid w:val="007F2511"/>
    <w:rsid w:val="00AD3BAC"/>
    <w:rsid w:val="00B3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D6"/>
  </w:style>
  <w:style w:type="paragraph" w:styleId="1">
    <w:name w:val="heading 1"/>
    <w:basedOn w:val="a"/>
    <w:link w:val="10"/>
    <w:uiPriority w:val="9"/>
    <w:qFormat/>
    <w:rsid w:val="00AD3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B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SERVER33</cp:lastModifiedBy>
  <cp:revision>7</cp:revision>
  <dcterms:created xsi:type="dcterms:W3CDTF">2013-09-24T15:40:00Z</dcterms:created>
  <dcterms:modified xsi:type="dcterms:W3CDTF">2013-09-27T04:30:00Z</dcterms:modified>
</cp:coreProperties>
</file>