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BBF" w:rsidRPr="008D34D1" w:rsidRDefault="000B0BBF" w:rsidP="000B0BBF">
      <w:pPr>
        <w:jc w:val="center"/>
        <w:rPr>
          <w:rFonts w:ascii="Calibri" w:hAnsi="Calibri" w:cs="Arial"/>
          <w:b/>
          <w:color w:val="C00000"/>
          <w:sz w:val="32"/>
          <w:szCs w:val="32"/>
        </w:rPr>
      </w:pPr>
      <w:r w:rsidRPr="008D34D1">
        <w:rPr>
          <w:rFonts w:ascii="Calibri" w:hAnsi="Calibri" w:cs="Arial"/>
          <w:b/>
          <w:color w:val="C00000"/>
          <w:sz w:val="32"/>
          <w:szCs w:val="32"/>
        </w:rPr>
        <w:t>Чего не должны делать родители:</w:t>
      </w:r>
    </w:p>
    <w:p w:rsidR="000B0BBF" w:rsidRPr="008D34D1" w:rsidRDefault="000B0BBF" w:rsidP="000B0BBF">
      <w:pPr>
        <w:jc w:val="center"/>
        <w:rPr>
          <w:rFonts w:ascii="Garamond" w:hAnsi="Garamond" w:cs="Arial"/>
          <w:b/>
          <w:color w:val="C00000"/>
          <w:sz w:val="32"/>
          <w:szCs w:val="32"/>
        </w:rPr>
      </w:pPr>
      <w:r w:rsidRPr="008D34D1">
        <w:rPr>
          <w:rFonts w:ascii="Calibri" w:hAnsi="Calibri" w:cs="Arial"/>
          <w:b/>
          <w:color w:val="C00000"/>
          <w:sz w:val="32"/>
          <w:szCs w:val="32"/>
        </w:rPr>
        <w:t>(если Ваш ребенок вырос</w:t>
      </w:r>
      <w:r w:rsidRPr="008D34D1">
        <w:rPr>
          <w:rFonts w:ascii="Garamond" w:hAnsi="Garamond" w:cs="Arial"/>
          <w:b/>
          <w:color w:val="C00000"/>
          <w:sz w:val="32"/>
          <w:szCs w:val="32"/>
        </w:rPr>
        <w:t>)</w:t>
      </w:r>
    </w:p>
    <w:p w:rsidR="000B0BBF" w:rsidRDefault="000B0BBF" w:rsidP="000B0BBF">
      <w:pPr>
        <w:numPr>
          <w:ilvl w:val="0"/>
          <w:numId w:val="1"/>
        </w:numPr>
        <w:jc w:val="both"/>
        <w:rPr>
          <w:rFonts w:ascii="Calibri" w:hAnsi="Calibri" w:cs="Arial"/>
        </w:rPr>
      </w:pPr>
      <w:r w:rsidRPr="008D34D1">
        <w:rPr>
          <w:rFonts w:ascii="Garamond" w:hAnsi="Garamond" w:cs="Arial"/>
        </w:rPr>
        <w:t>С</w:t>
      </w:r>
      <w:r w:rsidRPr="008D34D1">
        <w:rPr>
          <w:rFonts w:ascii="Calibri" w:hAnsi="Calibri" w:cs="Arial"/>
        </w:rPr>
        <w:t>читать</w:t>
      </w:r>
      <w:r>
        <w:rPr>
          <w:rFonts w:ascii="Calibri" w:hAnsi="Calibri" w:cs="Arial"/>
        </w:rPr>
        <w:t xml:space="preserve"> нормой курение или пьянство. </w:t>
      </w:r>
    </w:p>
    <w:p w:rsidR="000B0BBF" w:rsidRDefault="000B0BBF" w:rsidP="000B0BBF">
      <w:pPr>
        <w:numPr>
          <w:ilvl w:val="0"/>
          <w:numId w:val="1"/>
        </w:numPr>
        <w:rPr>
          <w:rFonts w:ascii="Calibri" w:hAnsi="Calibri" w:cs="Arial"/>
        </w:rPr>
      </w:pPr>
      <w:r>
        <w:rPr>
          <w:rFonts w:ascii="Calibri" w:hAnsi="Calibri" w:cs="Arial"/>
        </w:rPr>
        <w:t>Предлагать алкоголь и табак детям, не достигшим совершеннолетия.</w:t>
      </w:r>
    </w:p>
    <w:p w:rsidR="000B0BBF" w:rsidRDefault="000B0BBF" w:rsidP="000B0BBF">
      <w:pPr>
        <w:numPr>
          <w:ilvl w:val="0"/>
          <w:numId w:val="1"/>
        </w:numPr>
        <w:rPr>
          <w:rFonts w:ascii="Calibri" w:hAnsi="Calibri" w:cs="Arial"/>
        </w:rPr>
      </w:pPr>
      <w:r>
        <w:rPr>
          <w:rFonts w:ascii="Calibri" w:hAnsi="Calibri" w:cs="Arial"/>
        </w:rPr>
        <w:t>Финансировать или давать детям разрешение на действия, которые нельзя проконтролировать.</w:t>
      </w:r>
    </w:p>
    <w:p w:rsidR="000B0BBF" w:rsidRDefault="000B0BBF" w:rsidP="000B0BBF">
      <w:pPr>
        <w:numPr>
          <w:ilvl w:val="0"/>
          <w:numId w:val="1"/>
        </w:numPr>
        <w:rPr>
          <w:rFonts w:ascii="Calibri" w:hAnsi="Calibri" w:cs="Arial"/>
        </w:rPr>
      </w:pPr>
      <w:r>
        <w:rPr>
          <w:rFonts w:ascii="Calibri" w:hAnsi="Calibri" w:cs="Arial"/>
        </w:rPr>
        <w:t>Унижать ребенка, демонстративно обыскивая карманы, обнюхивая, осматривая его руки.</w:t>
      </w:r>
    </w:p>
    <w:p w:rsidR="000B0BBF" w:rsidRDefault="000B0BBF" w:rsidP="000B0BBF">
      <w:pPr>
        <w:numPr>
          <w:ilvl w:val="0"/>
          <w:numId w:val="1"/>
        </w:numPr>
        <w:rPr>
          <w:rFonts w:ascii="Calibri" w:hAnsi="Calibri" w:cs="Arial"/>
        </w:rPr>
      </w:pPr>
      <w:r>
        <w:rPr>
          <w:rFonts w:ascii="Calibri" w:hAnsi="Calibri" w:cs="Arial"/>
        </w:rPr>
        <w:t>Срывать на ребенке, накопившееся раздражение.</w:t>
      </w:r>
    </w:p>
    <w:p w:rsidR="000B0BBF" w:rsidRDefault="000B0BBF" w:rsidP="000B0BBF">
      <w:pPr>
        <w:numPr>
          <w:ilvl w:val="0"/>
          <w:numId w:val="1"/>
        </w:numPr>
        <w:rPr>
          <w:rFonts w:ascii="Calibri" w:hAnsi="Calibri" w:cs="Arial"/>
        </w:rPr>
      </w:pPr>
      <w:r>
        <w:rPr>
          <w:rFonts w:ascii="Calibri" w:hAnsi="Calibri" w:cs="Arial"/>
        </w:rPr>
        <w:t>Впадать в уныние, если ребенок замечен в употреблении алкогольных напитков, и первая попытка исправить положение не удалась. Ребенок должен знать, что родители его любят, он им нужен.</w:t>
      </w:r>
    </w:p>
    <w:p w:rsidR="000B0BBF" w:rsidRDefault="000B0BBF" w:rsidP="000B0BBF">
      <w:pPr>
        <w:numPr>
          <w:ilvl w:val="0"/>
          <w:numId w:val="1"/>
        </w:numPr>
        <w:rPr>
          <w:rFonts w:ascii="Calibri" w:hAnsi="Calibri" w:cs="Arial"/>
        </w:rPr>
      </w:pPr>
      <w:r>
        <w:rPr>
          <w:rFonts w:ascii="Calibri" w:hAnsi="Calibri" w:cs="Arial"/>
        </w:rPr>
        <w:t>Ждать принудительных мер от школы или представителей закона в отношении ребенка.</w:t>
      </w:r>
    </w:p>
    <w:p w:rsidR="000B0BBF" w:rsidRDefault="000B0BBF" w:rsidP="000B0BBF">
      <w:pPr>
        <w:numPr>
          <w:ilvl w:val="0"/>
          <w:numId w:val="1"/>
        </w:numPr>
        <w:rPr>
          <w:rFonts w:ascii="Calibri" w:hAnsi="Calibri" w:cs="Arial"/>
        </w:rPr>
      </w:pPr>
      <w:r>
        <w:rPr>
          <w:rFonts w:ascii="Calibri" w:hAnsi="Calibri" w:cs="Arial"/>
        </w:rPr>
        <w:t>Отчаиваться, решив, что все кончено. Безнадежных случаев не бывает.</w:t>
      </w:r>
    </w:p>
    <w:p w:rsidR="000B0BBF" w:rsidRPr="00C42617" w:rsidRDefault="000B0BBF" w:rsidP="000B0BBF">
      <w:pPr>
        <w:pStyle w:val="H5"/>
        <w:rPr>
          <w:rFonts w:ascii="Calibri" w:hAnsi="Calibri" w:cs="Arial"/>
          <w:sz w:val="24"/>
          <w:szCs w:val="24"/>
        </w:rPr>
      </w:pPr>
    </w:p>
    <w:p w:rsidR="00376AB4" w:rsidRDefault="00376AB4"/>
    <w:sectPr w:rsidR="00376AB4" w:rsidSect="00376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clip_image001"/>
      </v:shape>
    </w:pict>
  </w:numPicBullet>
  <w:abstractNum w:abstractNumId="0">
    <w:nsid w:val="21A27328"/>
    <w:multiLevelType w:val="hybridMultilevel"/>
    <w:tmpl w:val="0C742E6C"/>
    <w:lvl w:ilvl="0" w:tplc="7AFA53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BBF"/>
    <w:rsid w:val="000B0BBF"/>
    <w:rsid w:val="00376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5">
    <w:name w:val="H5"/>
    <w:basedOn w:val="a"/>
    <w:next w:val="a"/>
    <w:rsid w:val="000B0BBF"/>
    <w:pPr>
      <w:keepNext/>
      <w:snapToGrid w:val="0"/>
      <w:spacing w:before="100" w:after="100"/>
      <w:outlineLvl w:val="5"/>
    </w:pPr>
    <w:rPr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</cp:revision>
  <dcterms:created xsi:type="dcterms:W3CDTF">2011-02-08T05:14:00Z</dcterms:created>
  <dcterms:modified xsi:type="dcterms:W3CDTF">2011-02-08T05:14:00Z</dcterms:modified>
</cp:coreProperties>
</file>