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A7" w:rsidRDefault="006D59A7" w:rsidP="006D59A7">
      <w:pPr>
        <w:pStyle w:val="2"/>
        <w:jc w:val="center"/>
        <w:rPr>
          <w:b/>
          <w:bCs/>
        </w:rPr>
      </w:pPr>
      <w:r>
        <w:rPr>
          <w:b/>
          <w:bCs/>
        </w:rPr>
        <w:t>Задушевный разговор «Мой дом, моя крепость»</w:t>
      </w:r>
    </w:p>
    <w:p w:rsidR="006D59A7" w:rsidRDefault="006D59A7" w:rsidP="006D59A7">
      <w:pPr>
        <w:pStyle w:val="2"/>
      </w:pPr>
      <w:r>
        <w:rPr>
          <w:b/>
          <w:bCs/>
        </w:rPr>
        <w:t>Цели и задачи</w:t>
      </w:r>
      <w:r>
        <w:t>; формировать у детей представление о праве человека на свое имущество; учить цивилизованно отстаивать это право; приобщать к выполнению одной из обязанносте</w:t>
      </w:r>
      <w:proofErr w:type="gramStart"/>
      <w:r>
        <w:t>й-</w:t>
      </w:r>
      <w:proofErr w:type="gramEnd"/>
      <w:r>
        <w:t xml:space="preserve"> содержать в чистоте и в порядке свой дом.</w:t>
      </w:r>
    </w:p>
    <w:p w:rsidR="006D59A7" w:rsidRDefault="006D59A7" w:rsidP="006D59A7">
      <w:pPr>
        <w:pStyle w:val="2"/>
        <w:jc w:val="center"/>
      </w:pPr>
      <w:r>
        <w:t>Этапы задушевного разговора.</w:t>
      </w:r>
    </w:p>
    <w:p w:rsidR="006D59A7" w:rsidRDefault="006D59A7" w:rsidP="006D59A7">
      <w:pPr>
        <w:pStyle w:val="2"/>
      </w:pPr>
      <w:r>
        <w:rPr>
          <w:b/>
          <w:bCs/>
        </w:rPr>
        <w:t>Первый этап.</w:t>
      </w:r>
      <w:r>
        <w:t xml:space="preserve"> «Кто не прав?» Учитель организует с детьми обсуждение сказки «Три медведя» по следующим вопросам: Почему злились медведи? За что Мишутка хотел укусить девочку? Понравилось ли вам как медведи отстаивали свои права? И др.</w:t>
      </w:r>
    </w:p>
    <w:p w:rsidR="006D59A7" w:rsidRDefault="006D59A7" w:rsidP="006D59A7">
      <w:pPr>
        <w:pStyle w:val="2"/>
      </w:pPr>
      <w:r>
        <w:tab/>
        <w:t>Делается вывод о том, что нельзя без разрешения входить в чужой дом, пользоваться чужими вещами хозяев, трогать предметы и вещи в чужом доме. Именно это и не понравилось медведям. Обращается внимание на то, что свои права на имущество они отставали некультурно, грубо, можно сказать «по-медвежьи». Девочка заблудилась, нуждалась в помощи. И надо было поговорить с ней, объяснить, что так нельзя, показать дорогу домой. А чтобы посторонний человек не забрался в дом, квартиру, их надо всегда запирать. Получается, что все неправы: и медведи и девочка.</w:t>
      </w:r>
    </w:p>
    <w:p w:rsidR="006D59A7" w:rsidRDefault="006D59A7" w:rsidP="006D59A7">
      <w:pPr>
        <w:pStyle w:val="2"/>
      </w:pPr>
      <w:r>
        <w:rPr>
          <w:b/>
          <w:bCs/>
        </w:rPr>
        <w:t>Второй этап</w:t>
      </w:r>
      <w:r>
        <w:t xml:space="preserve">: «Чужого брать не надо!» Инсценировка сказки </w:t>
      </w:r>
      <w:proofErr w:type="spellStart"/>
      <w:r>
        <w:t>М.Пляцковского</w:t>
      </w:r>
      <w:proofErr w:type="spellEnd"/>
      <w:r>
        <w:t xml:space="preserve"> «Как две лисы нору делили», которая даст ответ на вопрос: «Что получается, когда хочешь завладеть чужим имуществом?»</w:t>
      </w:r>
    </w:p>
    <w:p w:rsidR="006D59A7" w:rsidRDefault="006D59A7" w:rsidP="006D59A7">
      <w:pPr>
        <w:pStyle w:val="a3"/>
        <w:spacing w:before="0" w:beforeAutospacing="0" w:after="0" w:afterAutospacing="0" w:line="315" w:lineRule="atLeast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Нашла лиса </w:t>
      </w:r>
      <w:proofErr w:type="spellStart"/>
      <w:r>
        <w:rPr>
          <w:color w:val="292929"/>
          <w:sz w:val="28"/>
          <w:szCs w:val="28"/>
        </w:rPr>
        <w:t>Хитроглазка</w:t>
      </w:r>
      <w:proofErr w:type="spellEnd"/>
      <w:r>
        <w:rPr>
          <w:color w:val="292929"/>
          <w:sz w:val="28"/>
          <w:szCs w:val="28"/>
        </w:rPr>
        <w:t xml:space="preserve"> нору. Большую, просторную. Нашла, обрадовалась и объявление повесила:</w:t>
      </w:r>
    </w:p>
    <w:p w:rsidR="006D59A7" w:rsidRDefault="006D59A7" w:rsidP="006D59A7">
      <w:pPr>
        <w:spacing w:line="315" w:lineRule="atLeast"/>
        <w:jc w:val="center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br/>
        <w:t>«ПОСТОРОННИМ ЛИСАМ ВХОД ВОСПРЕЩЕН».</w:t>
      </w:r>
    </w:p>
    <w:p w:rsidR="006D59A7" w:rsidRDefault="006D59A7" w:rsidP="006D59A7">
      <w:pPr>
        <w:spacing w:line="315" w:lineRule="atLeast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Подмела она нору своим пушистым хвостом, как веником, и ушла в магазин за продуктами.</w:t>
      </w:r>
      <w:r>
        <w:rPr>
          <w:rStyle w:val="apple-converted-space"/>
          <w:color w:val="292929"/>
          <w:sz w:val="28"/>
          <w:szCs w:val="28"/>
        </w:rPr>
        <w:t> </w:t>
      </w:r>
    </w:p>
    <w:p w:rsidR="006D59A7" w:rsidRDefault="006D59A7" w:rsidP="006D59A7">
      <w:pPr>
        <w:spacing w:line="315" w:lineRule="atLeast"/>
        <w:ind w:firstLine="708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Дождалась лиса </w:t>
      </w:r>
      <w:proofErr w:type="spellStart"/>
      <w:r>
        <w:rPr>
          <w:color w:val="292929"/>
          <w:sz w:val="28"/>
          <w:szCs w:val="28"/>
        </w:rPr>
        <w:t>Рыжехвостка</w:t>
      </w:r>
      <w:proofErr w:type="spellEnd"/>
      <w:r>
        <w:rPr>
          <w:color w:val="292929"/>
          <w:sz w:val="28"/>
          <w:szCs w:val="28"/>
        </w:rPr>
        <w:t xml:space="preserve"> этого удобного случая. Объявление в кусты забросила и разлеглась в норе </w:t>
      </w:r>
      <w:proofErr w:type="gramStart"/>
      <w:r>
        <w:rPr>
          <w:color w:val="292929"/>
          <w:sz w:val="28"/>
          <w:szCs w:val="28"/>
        </w:rPr>
        <w:t>поудобней</w:t>
      </w:r>
      <w:proofErr w:type="gramEnd"/>
      <w:r>
        <w:rPr>
          <w:color w:val="292929"/>
          <w:sz w:val="28"/>
          <w:szCs w:val="28"/>
        </w:rPr>
        <w:t xml:space="preserve">. Вернулась </w:t>
      </w:r>
      <w:proofErr w:type="spellStart"/>
      <w:r>
        <w:rPr>
          <w:color w:val="292929"/>
          <w:sz w:val="28"/>
          <w:szCs w:val="28"/>
        </w:rPr>
        <w:t>Хитроглазка</w:t>
      </w:r>
      <w:proofErr w:type="spellEnd"/>
      <w:r>
        <w:rPr>
          <w:color w:val="292929"/>
          <w:sz w:val="28"/>
          <w:szCs w:val="28"/>
        </w:rPr>
        <w:t xml:space="preserve">. Видит: нору-то ее заняли. Только кончик рыжего хвоста наружу торчит. Сразу догадалась </w:t>
      </w:r>
      <w:proofErr w:type="spellStart"/>
      <w:r>
        <w:rPr>
          <w:color w:val="292929"/>
          <w:sz w:val="28"/>
          <w:szCs w:val="28"/>
        </w:rPr>
        <w:t>Хитроглазка</w:t>
      </w:r>
      <w:proofErr w:type="spellEnd"/>
      <w:r>
        <w:rPr>
          <w:color w:val="292929"/>
          <w:sz w:val="28"/>
          <w:szCs w:val="28"/>
        </w:rPr>
        <w:t>, кто в нору залез без спросу.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А ну вылезай, </w:t>
      </w:r>
      <w:proofErr w:type="spellStart"/>
      <w:r>
        <w:rPr>
          <w:color w:val="292929"/>
          <w:sz w:val="28"/>
          <w:szCs w:val="28"/>
        </w:rPr>
        <w:t>Рыжехвостка</w:t>
      </w:r>
      <w:proofErr w:type="spellEnd"/>
      <w:r>
        <w:rPr>
          <w:color w:val="292929"/>
          <w:sz w:val="28"/>
          <w:szCs w:val="28"/>
        </w:rPr>
        <w:t>! Ты что - объявлений читать не умеешь?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Каких объявлений? - притворно пискнула </w:t>
      </w:r>
      <w:proofErr w:type="spellStart"/>
      <w:r>
        <w:rPr>
          <w:color w:val="292929"/>
          <w:sz w:val="28"/>
          <w:szCs w:val="28"/>
        </w:rPr>
        <w:t>Рыжехвостка</w:t>
      </w:r>
      <w:proofErr w:type="spellEnd"/>
      <w:r>
        <w:rPr>
          <w:color w:val="292929"/>
          <w:sz w:val="28"/>
          <w:szCs w:val="28"/>
        </w:rPr>
        <w:t>.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Обыкновенных? - говорит </w:t>
      </w:r>
      <w:proofErr w:type="spellStart"/>
      <w:r>
        <w:rPr>
          <w:color w:val="292929"/>
          <w:sz w:val="28"/>
          <w:szCs w:val="28"/>
        </w:rPr>
        <w:t>Хитроглазка</w:t>
      </w:r>
      <w:proofErr w:type="spellEnd"/>
      <w:r>
        <w:rPr>
          <w:color w:val="292929"/>
          <w:sz w:val="28"/>
          <w:szCs w:val="28"/>
        </w:rPr>
        <w:t>. - Я же черным по белому написала: «Посторонним лисам вход воспрещен». Разве не понятно?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Никакого объявления я не видела? - соврала </w:t>
      </w:r>
      <w:proofErr w:type="spellStart"/>
      <w:r>
        <w:rPr>
          <w:color w:val="292929"/>
          <w:sz w:val="28"/>
          <w:szCs w:val="28"/>
        </w:rPr>
        <w:t>Рыжехвостка</w:t>
      </w:r>
      <w:proofErr w:type="spellEnd"/>
      <w:r>
        <w:rPr>
          <w:color w:val="292929"/>
          <w:sz w:val="28"/>
          <w:szCs w:val="28"/>
        </w:rPr>
        <w:t xml:space="preserve">. - И </w:t>
      </w:r>
      <w:proofErr w:type="gramStart"/>
      <w:r>
        <w:rPr>
          <w:color w:val="292929"/>
          <w:sz w:val="28"/>
          <w:szCs w:val="28"/>
        </w:rPr>
        <w:t>вообще</w:t>
      </w:r>
      <w:proofErr w:type="gramEnd"/>
      <w:r>
        <w:rPr>
          <w:color w:val="292929"/>
          <w:sz w:val="28"/>
          <w:szCs w:val="28"/>
        </w:rPr>
        <w:t xml:space="preserve"> почему ты ко мне пристала? Это - моя нора.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Как же твоя, когда она моя? - доказывает </w:t>
      </w:r>
      <w:proofErr w:type="spellStart"/>
      <w:r>
        <w:rPr>
          <w:color w:val="292929"/>
          <w:sz w:val="28"/>
          <w:szCs w:val="28"/>
        </w:rPr>
        <w:t>Хитроглазка</w:t>
      </w:r>
      <w:proofErr w:type="spellEnd"/>
      <w:r>
        <w:rPr>
          <w:color w:val="292929"/>
          <w:sz w:val="28"/>
          <w:szCs w:val="28"/>
        </w:rPr>
        <w:t>.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- Ничего подобного. Моя!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- А вот и нет!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- А вот и да!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- Не выдумывай!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- Не сочиняй!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- Уходи подобру!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Уходи </w:t>
      </w:r>
      <w:proofErr w:type="spellStart"/>
      <w:r>
        <w:rPr>
          <w:color w:val="292929"/>
          <w:sz w:val="28"/>
          <w:szCs w:val="28"/>
        </w:rPr>
        <w:t>поздорову</w:t>
      </w:r>
      <w:proofErr w:type="spellEnd"/>
      <w:r>
        <w:rPr>
          <w:color w:val="292929"/>
          <w:sz w:val="28"/>
          <w:szCs w:val="28"/>
        </w:rPr>
        <w:t>!</w:t>
      </w:r>
      <w:r>
        <w:rPr>
          <w:rStyle w:val="apple-converted-space"/>
          <w:color w:val="292929"/>
          <w:sz w:val="28"/>
          <w:szCs w:val="28"/>
        </w:rPr>
        <w:t> </w:t>
      </w:r>
    </w:p>
    <w:p w:rsidR="006D59A7" w:rsidRDefault="006D59A7" w:rsidP="006D59A7">
      <w:pPr>
        <w:spacing w:line="315" w:lineRule="atLeast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lastRenderedPageBreak/>
        <w:t xml:space="preserve">Спорили-спорили </w:t>
      </w:r>
      <w:proofErr w:type="spellStart"/>
      <w:r>
        <w:rPr>
          <w:color w:val="292929"/>
          <w:sz w:val="28"/>
          <w:szCs w:val="28"/>
        </w:rPr>
        <w:t>Рыжехвостка</w:t>
      </w:r>
      <w:proofErr w:type="spellEnd"/>
      <w:r>
        <w:rPr>
          <w:color w:val="292929"/>
          <w:sz w:val="28"/>
          <w:szCs w:val="28"/>
        </w:rPr>
        <w:t xml:space="preserve"> с </w:t>
      </w:r>
      <w:proofErr w:type="spellStart"/>
      <w:r>
        <w:rPr>
          <w:color w:val="292929"/>
          <w:sz w:val="28"/>
          <w:szCs w:val="28"/>
        </w:rPr>
        <w:t>Хитроглазкой</w:t>
      </w:r>
      <w:proofErr w:type="spellEnd"/>
      <w:r>
        <w:rPr>
          <w:color w:val="292929"/>
          <w:sz w:val="28"/>
          <w:szCs w:val="28"/>
        </w:rPr>
        <w:t>, вдруг слышат чей-то скрипучий бас: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 xml:space="preserve">- Кто в </w:t>
      </w:r>
      <w:proofErr w:type="gramStart"/>
      <w:r>
        <w:rPr>
          <w:color w:val="292929"/>
          <w:sz w:val="28"/>
          <w:szCs w:val="28"/>
        </w:rPr>
        <w:t>мою</w:t>
      </w:r>
      <w:proofErr w:type="gramEnd"/>
      <w:r>
        <w:rPr>
          <w:color w:val="292929"/>
          <w:sz w:val="28"/>
          <w:szCs w:val="28"/>
        </w:rPr>
        <w:t xml:space="preserve"> </w:t>
      </w:r>
      <w:proofErr w:type="spellStart"/>
      <w:r>
        <w:rPr>
          <w:color w:val="292929"/>
          <w:sz w:val="28"/>
          <w:szCs w:val="28"/>
        </w:rPr>
        <w:t>бер</w:t>
      </w:r>
      <w:proofErr w:type="spellEnd"/>
      <w:r>
        <w:rPr>
          <w:color w:val="292929"/>
          <w:sz w:val="28"/>
          <w:szCs w:val="28"/>
        </w:rPr>
        <w:t>-р-</w:t>
      </w:r>
      <w:proofErr w:type="spellStart"/>
      <w:r>
        <w:rPr>
          <w:color w:val="292929"/>
          <w:sz w:val="28"/>
          <w:szCs w:val="28"/>
        </w:rPr>
        <w:t>рлогу</w:t>
      </w:r>
      <w:proofErr w:type="spellEnd"/>
      <w:r>
        <w:rPr>
          <w:color w:val="292929"/>
          <w:sz w:val="28"/>
          <w:szCs w:val="28"/>
        </w:rPr>
        <w:t xml:space="preserve"> </w:t>
      </w:r>
      <w:proofErr w:type="spellStart"/>
      <w:r>
        <w:rPr>
          <w:color w:val="292929"/>
          <w:sz w:val="28"/>
          <w:szCs w:val="28"/>
        </w:rPr>
        <w:t>забр</w:t>
      </w:r>
      <w:proofErr w:type="spellEnd"/>
      <w:r>
        <w:rPr>
          <w:color w:val="292929"/>
          <w:sz w:val="28"/>
          <w:szCs w:val="28"/>
        </w:rPr>
        <w:t>-р-</w:t>
      </w:r>
      <w:proofErr w:type="spellStart"/>
      <w:r>
        <w:rPr>
          <w:color w:val="292929"/>
          <w:sz w:val="28"/>
          <w:szCs w:val="28"/>
        </w:rPr>
        <w:t>рался</w:t>
      </w:r>
      <w:proofErr w:type="spellEnd"/>
      <w:r>
        <w:rPr>
          <w:color w:val="292929"/>
          <w:sz w:val="28"/>
          <w:szCs w:val="28"/>
        </w:rPr>
        <w:t xml:space="preserve">? </w:t>
      </w:r>
      <w:proofErr w:type="spellStart"/>
      <w:r>
        <w:rPr>
          <w:color w:val="292929"/>
          <w:sz w:val="28"/>
          <w:szCs w:val="28"/>
        </w:rPr>
        <w:t>Бр</w:t>
      </w:r>
      <w:proofErr w:type="spellEnd"/>
      <w:r>
        <w:rPr>
          <w:color w:val="292929"/>
          <w:sz w:val="28"/>
          <w:szCs w:val="28"/>
        </w:rPr>
        <w:t xml:space="preserve">-р-рысь? Увидели </w:t>
      </w:r>
      <w:proofErr w:type="gramStart"/>
      <w:r>
        <w:rPr>
          <w:color w:val="292929"/>
          <w:sz w:val="28"/>
          <w:szCs w:val="28"/>
        </w:rPr>
        <w:t>крикливые</w:t>
      </w:r>
      <w:proofErr w:type="gramEnd"/>
      <w:r>
        <w:rPr>
          <w:color w:val="292929"/>
          <w:sz w:val="28"/>
          <w:szCs w:val="28"/>
        </w:rPr>
        <w:t xml:space="preserve"> лисы Медведя - и ну удирать? Только хвосты между березами замелькали.</w:t>
      </w:r>
      <w:r>
        <w:rPr>
          <w:rStyle w:val="apple-converted-space"/>
          <w:color w:val="292929"/>
          <w:sz w:val="28"/>
          <w:szCs w:val="28"/>
        </w:rPr>
        <w:t> </w:t>
      </w:r>
      <w:r>
        <w:rPr>
          <w:color w:val="292929"/>
          <w:sz w:val="28"/>
          <w:szCs w:val="28"/>
        </w:rPr>
        <w:br/>
        <w:t>Так они большую, просторную нору и не поделили. Вот глупые? Зачем чужое делить? Верно?</w:t>
      </w:r>
      <w:r>
        <w:rPr>
          <w:rStyle w:val="apple-converted-space"/>
          <w:color w:val="292929"/>
          <w:sz w:val="28"/>
          <w:szCs w:val="28"/>
        </w:rPr>
        <w:t> </w:t>
      </w:r>
    </w:p>
    <w:p w:rsidR="006D59A7" w:rsidRDefault="006D59A7" w:rsidP="006D59A7">
      <w:pPr>
        <w:pStyle w:val="2"/>
      </w:pPr>
      <w:r>
        <w:tab/>
        <w:t>Организуется обсуждение сказки.</w:t>
      </w:r>
    </w:p>
    <w:p w:rsidR="006D59A7" w:rsidRDefault="006D59A7" w:rsidP="006D59A7">
      <w:pPr>
        <w:pStyle w:val="2"/>
      </w:pPr>
      <w:r>
        <w:rPr>
          <w:b/>
          <w:bCs/>
        </w:rPr>
        <w:t>Третий этап.</w:t>
      </w:r>
      <w:r>
        <w:t xml:space="preserve"> «Личная безопасность дома». Учитель доводит до сведения детей, что встречаются опасные люди </w:t>
      </w:r>
      <w:proofErr w:type="gramStart"/>
      <w:r>
        <w:t>их</w:t>
      </w:r>
      <w:proofErr w:type="gramEnd"/>
      <w:r>
        <w:t xml:space="preserve"> называют преступниками. Они могут ограбить квартиру, украсть ребенка или даже убить человека. В классе стоит дверь с окошечком,  это импровизированный глазок. Поочередно там появляются картинки. Бабушка просит воды. Когда дети открывают дверь, то у бабушки в руке баллончик с отравляющим веществом.  Следующий гость, переодетый доктор, милиционер,  сантехник. </w:t>
      </w:r>
    </w:p>
    <w:p w:rsidR="006D59A7" w:rsidRDefault="006D59A7" w:rsidP="006D59A7">
      <w:pPr>
        <w:pStyle w:val="2"/>
      </w:pPr>
      <w:r>
        <w:tab/>
        <w:t>Дети читают правила безопасности:</w:t>
      </w:r>
    </w:p>
    <w:p w:rsidR="006D59A7" w:rsidRDefault="006D59A7" w:rsidP="006D59A7">
      <w:pPr>
        <w:pStyle w:val="2"/>
      </w:pPr>
      <w:r>
        <w:t>Правило 1: Ни в коем случае не открывай дверь, если звонит незнакомый человек.</w:t>
      </w:r>
    </w:p>
    <w:p w:rsidR="006D59A7" w:rsidRDefault="006D59A7" w:rsidP="006D59A7">
      <w:pPr>
        <w:pStyle w:val="2"/>
      </w:pPr>
      <w:r>
        <w:t>Правило 2: На все вопросы и просьбы незнакомого человека отвечай «нет».</w:t>
      </w:r>
    </w:p>
    <w:p w:rsidR="006D59A7" w:rsidRDefault="006D59A7" w:rsidP="006D59A7">
      <w:pPr>
        <w:pStyle w:val="2"/>
      </w:pPr>
      <w:r>
        <w:t>Правило 3: Если в дверь звонит почтальон, монтер, врач или даже милиционер, все равно не открывай, если ты не знаешь этих людей. Преступник может переодеться в любую форму.</w:t>
      </w:r>
    </w:p>
    <w:p w:rsidR="006D59A7" w:rsidRDefault="006D59A7" w:rsidP="006D59A7">
      <w:pPr>
        <w:pStyle w:val="2"/>
      </w:pPr>
      <w:r>
        <w:t>Дети рассказывают стихотворение.</w:t>
      </w:r>
    </w:p>
    <w:p w:rsidR="006D59A7" w:rsidRDefault="006D59A7" w:rsidP="006D59A7">
      <w:pPr>
        <w:pStyle w:val="2"/>
      </w:pPr>
      <w:r>
        <w:t>Не пускайте дядю в дом,</w:t>
      </w:r>
    </w:p>
    <w:p w:rsidR="006D59A7" w:rsidRDefault="006D59A7" w:rsidP="006D59A7">
      <w:pPr>
        <w:pStyle w:val="2"/>
      </w:pPr>
      <w:r>
        <w:t>Если дядя незнаком!</w:t>
      </w:r>
    </w:p>
    <w:p w:rsidR="006D59A7" w:rsidRDefault="006D59A7" w:rsidP="006D59A7">
      <w:pPr>
        <w:pStyle w:val="2"/>
      </w:pPr>
      <w:r>
        <w:t>И не открывайте тете,</w:t>
      </w:r>
    </w:p>
    <w:p w:rsidR="006D59A7" w:rsidRDefault="006D59A7" w:rsidP="006D59A7">
      <w:pPr>
        <w:pStyle w:val="2"/>
      </w:pPr>
      <w:r>
        <w:t>Если мама на работе.</w:t>
      </w:r>
    </w:p>
    <w:p w:rsidR="006D59A7" w:rsidRDefault="006D59A7" w:rsidP="006D59A7">
      <w:pPr>
        <w:pStyle w:val="2"/>
      </w:pPr>
      <w:r>
        <w:t>Ведь преступник, он хитер,</w:t>
      </w:r>
    </w:p>
    <w:p w:rsidR="006D59A7" w:rsidRDefault="006D59A7" w:rsidP="006D59A7">
      <w:pPr>
        <w:pStyle w:val="2"/>
      </w:pPr>
      <w:r>
        <w:t>Притворится, что монтер.</w:t>
      </w:r>
    </w:p>
    <w:p w:rsidR="006D59A7" w:rsidRDefault="006D59A7" w:rsidP="006D59A7">
      <w:pPr>
        <w:pStyle w:val="2"/>
      </w:pPr>
      <w:r>
        <w:t>Или даже скажет он,</w:t>
      </w:r>
    </w:p>
    <w:p w:rsidR="006D59A7" w:rsidRDefault="006D59A7" w:rsidP="006D59A7">
      <w:pPr>
        <w:pStyle w:val="2"/>
      </w:pPr>
      <w:r>
        <w:t>Что пришел к вам почтальон.</w:t>
      </w:r>
    </w:p>
    <w:p w:rsidR="006D59A7" w:rsidRDefault="006D59A7" w:rsidP="006D59A7">
      <w:pPr>
        <w:pStyle w:val="2"/>
      </w:pPr>
      <w:r>
        <w:t>Он покажет вам пакет</w:t>
      </w:r>
    </w:p>
    <w:p w:rsidR="006D59A7" w:rsidRDefault="006D59A7" w:rsidP="006D59A7">
      <w:pPr>
        <w:pStyle w:val="2"/>
      </w:pPr>
      <w:r>
        <w:t>А под мышкой пистолет.</w:t>
      </w:r>
    </w:p>
    <w:p w:rsidR="006D59A7" w:rsidRDefault="006D59A7" w:rsidP="006D59A7">
      <w:pPr>
        <w:pStyle w:val="2"/>
      </w:pPr>
      <w:r>
        <w:t>Или он надел халат,</w:t>
      </w:r>
    </w:p>
    <w:p w:rsidR="006D59A7" w:rsidRDefault="006D59A7" w:rsidP="006D59A7">
      <w:pPr>
        <w:pStyle w:val="2"/>
      </w:pPr>
      <w:r>
        <w:t xml:space="preserve">А </w:t>
      </w:r>
      <w:proofErr w:type="gramStart"/>
      <w:r>
        <w:t>под</w:t>
      </w:r>
      <w:proofErr w:type="gramEnd"/>
      <w:r>
        <w:t xml:space="preserve"> ни </w:t>
      </w:r>
      <w:proofErr w:type="gramStart"/>
      <w:r>
        <w:t>штук</w:t>
      </w:r>
      <w:proofErr w:type="gramEnd"/>
      <w:r>
        <w:t xml:space="preserve"> 5 гранат.</w:t>
      </w:r>
    </w:p>
    <w:p w:rsidR="006D59A7" w:rsidRDefault="006D59A7" w:rsidP="006D59A7">
      <w:pPr>
        <w:pStyle w:val="2"/>
      </w:pPr>
      <w:r>
        <w:t>А за ним спешит «старушка»,</w:t>
      </w:r>
    </w:p>
    <w:p w:rsidR="006D59A7" w:rsidRDefault="006D59A7" w:rsidP="006D59A7">
      <w:pPr>
        <w:pStyle w:val="2"/>
      </w:pPr>
      <w:r>
        <w:t>У нее в авоське пушка.</w:t>
      </w:r>
    </w:p>
    <w:p w:rsidR="006D59A7" w:rsidRDefault="006D59A7" w:rsidP="006D59A7">
      <w:pPr>
        <w:pStyle w:val="2"/>
      </w:pPr>
      <w:r>
        <w:t>В жизни всякое бывает</w:t>
      </w:r>
    </w:p>
    <w:p w:rsidR="006D59A7" w:rsidRDefault="006D59A7" w:rsidP="006D59A7">
      <w:pPr>
        <w:pStyle w:val="2"/>
      </w:pPr>
      <w:r>
        <w:t xml:space="preserve">С </w:t>
      </w:r>
      <w:proofErr w:type="gramStart"/>
      <w:r>
        <w:t>тем</w:t>
      </w:r>
      <w:proofErr w:type="gramEnd"/>
      <w:r>
        <w:t xml:space="preserve"> кто двери открывает.</w:t>
      </w:r>
    </w:p>
    <w:p w:rsidR="006D59A7" w:rsidRDefault="006D59A7" w:rsidP="006D59A7">
      <w:pPr>
        <w:pStyle w:val="2"/>
      </w:pPr>
      <w:r>
        <w:t>Чтоб тебя не обокрали</w:t>
      </w:r>
    </w:p>
    <w:p w:rsidR="006D59A7" w:rsidRDefault="006D59A7" w:rsidP="006D59A7">
      <w:pPr>
        <w:pStyle w:val="2"/>
      </w:pPr>
      <w:r>
        <w:t>Не схватили, не украли,</w:t>
      </w:r>
    </w:p>
    <w:p w:rsidR="006D59A7" w:rsidRDefault="006D59A7" w:rsidP="006D59A7">
      <w:pPr>
        <w:pStyle w:val="2"/>
      </w:pPr>
      <w:r>
        <w:t>Незнакомцам ты не верь,</w:t>
      </w:r>
    </w:p>
    <w:p w:rsidR="006D59A7" w:rsidRDefault="006D59A7" w:rsidP="006D59A7">
      <w:pPr>
        <w:pStyle w:val="2"/>
      </w:pPr>
      <w:r>
        <w:t>Закрывай покрепче дверь!</w:t>
      </w:r>
    </w:p>
    <w:p w:rsidR="006D59A7" w:rsidRDefault="006D59A7" w:rsidP="006D59A7">
      <w:pPr>
        <w:pStyle w:val="2"/>
      </w:pPr>
      <w:r>
        <w:rPr>
          <w:b/>
          <w:bCs/>
        </w:rPr>
        <w:t>Правило 4:</w:t>
      </w:r>
      <w:r>
        <w:t xml:space="preserve"> Если незнакомый человек пытается открыть твою дверь, сразу же звони в милицию по телефону 002 и назови точный адрес. Если в доме нет телефона, зови на помощь из окна или балкона.</w:t>
      </w:r>
    </w:p>
    <w:p w:rsidR="006D59A7" w:rsidRDefault="006D59A7" w:rsidP="006D59A7">
      <w:pPr>
        <w:pStyle w:val="2"/>
      </w:pPr>
      <w:r>
        <w:lastRenderedPageBreak/>
        <w:tab/>
      </w:r>
      <w:r>
        <w:rPr>
          <w:b/>
        </w:rPr>
        <w:t>Подводится итог разговора</w:t>
      </w:r>
      <w:r>
        <w:t>. Акцентируется внимание на том, что их обязанност</w:t>
      </w:r>
      <w:proofErr w:type="gramStart"/>
      <w:r>
        <w:t>ь-</w:t>
      </w:r>
      <w:proofErr w:type="gramEnd"/>
      <w:r>
        <w:t xml:space="preserve"> содержать свое жилье в чистоте, а вот право- впускать в дом только того, кого желаешь. Без разрешения хозяев никто не имеет право туда войти. Вот поэтому в народе говорят «Мой дом- моя крепость!. Дом меня оберегает, </w:t>
      </w:r>
      <w:proofErr w:type="gramStart"/>
      <w:r>
        <w:t>радует</w:t>
      </w:r>
      <w:proofErr w:type="gramEnd"/>
      <w:r>
        <w:t xml:space="preserve"> хранит </w:t>
      </w:r>
      <w:proofErr w:type="spellStart"/>
      <w:r>
        <w:t>и.т.п</w:t>
      </w:r>
      <w:proofErr w:type="spellEnd"/>
      <w:r>
        <w:t>. И никто не имеет право нарушать этот покой в моем доме.</w:t>
      </w:r>
    </w:p>
    <w:p w:rsidR="006D59A7" w:rsidRDefault="006D59A7" w:rsidP="006D59A7">
      <w:pPr>
        <w:pStyle w:val="2"/>
      </w:pPr>
      <w:r>
        <w:tab/>
        <w:t>Детям предлагается дома придумать сказку наоборот: три медведя заблудились и попали к девочке домой. Как повели себя медведи?</w:t>
      </w:r>
    </w:p>
    <w:p w:rsidR="006D59A7" w:rsidRDefault="006D59A7" w:rsidP="006D59A7">
      <w:pPr>
        <w:pStyle w:val="2"/>
        <w:jc w:val="center"/>
      </w:pPr>
    </w:p>
    <w:p w:rsidR="006D59A7" w:rsidRDefault="006D59A7" w:rsidP="006D59A7">
      <w:pPr>
        <w:pStyle w:val="2"/>
        <w:jc w:val="center"/>
      </w:pPr>
    </w:p>
    <w:p w:rsidR="006D59A7" w:rsidRDefault="006D59A7" w:rsidP="006D59A7">
      <w:pPr>
        <w:pStyle w:val="2"/>
        <w:jc w:val="center"/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>
      <w:pPr>
        <w:rPr>
          <w:sz w:val="28"/>
        </w:rPr>
      </w:pPr>
    </w:p>
    <w:p w:rsidR="006D59A7" w:rsidRDefault="006D59A7" w:rsidP="006D59A7"/>
    <w:p w:rsidR="006D59A7" w:rsidRDefault="006D59A7" w:rsidP="006D59A7"/>
    <w:p w:rsidR="00D56538" w:rsidRDefault="00D56538">
      <w:bookmarkStart w:id="0" w:name="_GoBack"/>
      <w:bookmarkEnd w:id="0"/>
    </w:p>
    <w:sectPr w:rsidR="00D5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29"/>
    <w:rsid w:val="002A4829"/>
    <w:rsid w:val="006D59A7"/>
    <w:rsid w:val="00D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9A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6D59A7"/>
    <w:rPr>
      <w:color w:val="000000"/>
      <w:sz w:val="28"/>
      <w:szCs w:val="17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D59A7"/>
    <w:rPr>
      <w:rFonts w:ascii="Times New Roman" w:eastAsia="Times New Roman" w:hAnsi="Times New Roman" w:cs="Times New Roman"/>
      <w:color w:val="000000"/>
      <w:sz w:val="28"/>
      <w:szCs w:val="17"/>
      <w:lang w:eastAsia="ru-RU"/>
    </w:rPr>
  </w:style>
  <w:style w:type="character" w:customStyle="1" w:styleId="apple-converted-space">
    <w:name w:val="apple-converted-space"/>
    <w:basedOn w:val="a0"/>
    <w:rsid w:val="006D5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9A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6D59A7"/>
    <w:rPr>
      <w:color w:val="000000"/>
      <w:sz w:val="28"/>
      <w:szCs w:val="17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D59A7"/>
    <w:rPr>
      <w:rFonts w:ascii="Times New Roman" w:eastAsia="Times New Roman" w:hAnsi="Times New Roman" w:cs="Times New Roman"/>
      <w:color w:val="000000"/>
      <w:sz w:val="28"/>
      <w:szCs w:val="17"/>
      <w:lang w:eastAsia="ru-RU"/>
    </w:rPr>
  </w:style>
  <w:style w:type="character" w:customStyle="1" w:styleId="apple-converted-space">
    <w:name w:val="apple-converted-space"/>
    <w:basedOn w:val="a0"/>
    <w:rsid w:val="006D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2013-10-25T21:07:00Z</dcterms:created>
  <dcterms:modified xsi:type="dcterms:W3CDTF">2013-10-25T21:07:00Z</dcterms:modified>
</cp:coreProperties>
</file>