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1E" w:rsidRPr="007B7B94" w:rsidRDefault="00D44C14" w:rsidP="00D44C14">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ДАМЫТА ОҚЫТУ ТЕХНОЛОГИЯСЫ НЕГІЗІНДЕ ОҚУШЫЛАРДЫҢ КОММУНИКАТИВТІК  ҚҰЗЫРЛЫҚТАРЫН ҚАЛЫПТАСТЫРУ</w:t>
      </w:r>
    </w:p>
    <w:p w:rsidR="00D44C14" w:rsidRPr="007B7B94" w:rsidRDefault="00D44C14" w:rsidP="00D44C14">
      <w:pPr>
        <w:spacing w:after="0" w:line="240" w:lineRule="auto"/>
        <w:ind w:firstLine="510"/>
        <w:jc w:val="center"/>
        <w:rPr>
          <w:rFonts w:ascii="Times New Roman" w:hAnsi="Times New Roman" w:cs="Times New Roman"/>
          <w:b/>
          <w:sz w:val="28"/>
          <w:szCs w:val="28"/>
          <w:lang w:val="kk-KZ"/>
        </w:rPr>
      </w:pPr>
    </w:p>
    <w:p w:rsidR="00D44C14" w:rsidRPr="007B7B94" w:rsidRDefault="00D44C14" w:rsidP="00D44C14">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Ешенова Баян Кадыркешовна</w:t>
      </w:r>
    </w:p>
    <w:p w:rsidR="00D44C14" w:rsidRPr="007B7B94" w:rsidRDefault="00D44C14" w:rsidP="00D44C14">
      <w:pPr>
        <w:spacing w:after="0" w:line="240" w:lineRule="auto"/>
        <w:ind w:firstLine="510"/>
        <w:jc w:val="center"/>
        <w:rPr>
          <w:rFonts w:ascii="Times New Roman" w:hAnsi="Times New Roman" w:cs="Times New Roman"/>
          <w:b/>
          <w:sz w:val="28"/>
          <w:szCs w:val="28"/>
          <w:lang w:val="kk-KZ"/>
        </w:rPr>
      </w:pPr>
    </w:p>
    <w:p w:rsidR="00D44C14" w:rsidRPr="007B7B94" w:rsidRDefault="007764F2" w:rsidP="00D44C14">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Павлодар қаласы, К.Макпалеев атындағы № 4 ЖОМ, қазақ тілі</w:t>
      </w:r>
    </w:p>
    <w:p w:rsidR="007764F2" w:rsidRPr="007B7B94" w:rsidRDefault="007764F2" w:rsidP="00D44C14">
      <w:pPr>
        <w:spacing w:after="0" w:line="240" w:lineRule="auto"/>
        <w:ind w:firstLine="510"/>
        <w:jc w:val="center"/>
        <w:rPr>
          <w:rFonts w:ascii="Times New Roman" w:hAnsi="Times New Roman" w:cs="Times New Roman"/>
          <w:b/>
          <w:sz w:val="28"/>
          <w:szCs w:val="28"/>
          <w:lang w:val="kk-KZ"/>
        </w:rPr>
      </w:pP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Қазіргі таңда  оқыту үрдісіне  қойылатын талаптардың  өзгеруіне байланысты оқыту технологиялары негізінен  қолданылуда. Оқу үрдісіндегі оқыту технологиялары дегеніміз қойылған  мақсаттарға  және күтілетін нәтижеге тиімді жету жолдарын  қамтамасыз ететін оқу бағдарламаларында  қамтылған  білім мазмұнын меңгертудің жүйеленеген формалары, әдіс-тәсілдері.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Бастауыш білім беру деңгейінде қолданылатын оқыту технологиялары төмендегі негізгі талаптарға  сәйкес болуы керек.</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үрдісінде білім алушылардың өздерін еркін сезінуіне жағдай туғызу.</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Оқушылардың оқуға деген қызығушылығын дамыту, күтілетін нәтижелерге жетуге  талаптандыру.</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Жеке басдамытуға  бағытталған әдіс – тәсілдерді қолдану.</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Өз бетімен  жұмыс істеп, шешім қабылдауға  мүмкіндіктер туғызу.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талаптардың бәріне жауап бере алатын технология ретінде  дамыта оқыту технологиясын  таңдадым. Жалпы «дамыту», «даму» терминдеріне  баланың белгілі мөлшерден шығып, саналы іс - әрекет сатыға ауысуы деп  анықтама беріледі. Дамыта оқыту технологиясын көрнекті ғалымдар Л.С. В</w:t>
      </w:r>
      <w:r w:rsidR="00BC2F56">
        <w:rPr>
          <w:rFonts w:ascii="Times New Roman" w:eastAsia="Times New Roman" w:hAnsi="Times New Roman" w:cs="Times New Roman"/>
          <w:sz w:val="28"/>
          <w:szCs w:val="28"/>
          <w:lang w:val="kk-KZ" w:eastAsia="ru-RU"/>
        </w:rPr>
        <w:t>ы</w:t>
      </w:r>
      <w:r w:rsidRPr="007B7B94">
        <w:rPr>
          <w:rFonts w:ascii="Times New Roman" w:eastAsia="Times New Roman" w:hAnsi="Times New Roman" w:cs="Times New Roman"/>
          <w:sz w:val="28"/>
          <w:szCs w:val="28"/>
          <w:lang w:val="kk-KZ" w:eastAsia="ru-RU"/>
        </w:rPr>
        <w:t xml:space="preserve">готский, М.Я. Лернер, Л.В. Занков, В.В. Давыдов, Д.Б Эльконин толық </w:t>
      </w:r>
      <w:r w:rsidR="00E82239">
        <w:rPr>
          <w:rFonts w:ascii="Times New Roman" w:eastAsia="Times New Roman" w:hAnsi="Times New Roman" w:cs="Times New Roman"/>
          <w:sz w:val="28"/>
          <w:szCs w:val="28"/>
          <w:lang w:val="kk-KZ" w:eastAsia="ru-RU"/>
        </w:rPr>
        <w:t xml:space="preserve">зерттеп, дәлелдеген. </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В.В. Давыдов «Дамыта оқыту дегеніміз – ақыл – ойдың дамуының көрсеткіші ретінде жинақтай, қорытындылай алу дағдысы» – дейді. Дамыта оқытуда баланың ізденушілік - зерттеушілік әрекетін ұйымдастыру басты назарда ұсталады. Ол үшін бала өзінің осы кезге дейінгі  білетін тәсілдерінің жаңа мәселені шешуге жеткіліксіз екенін сезініп, содан барып оның білім алуға деген ынтасы артып, білім алуда әрекет жасайды. Дамыта оқыту жүйесіндегі сабақтардың типологиясы:</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міндетін қою сабағы;</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модельдеу сабағы;</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түсінікті нақтылау сабағы;</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нақтылау сабағы;</w:t>
      </w:r>
    </w:p>
    <w:p w:rsidR="007B7B94" w:rsidRPr="007B7B94" w:rsidRDefault="007B7B94" w:rsidP="007B7B94">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бағалау сабағы.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 3 құрамдас бөліктерден тұрады:</w:t>
      </w:r>
    </w:p>
    <w:p w:rsidR="007B7B94" w:rsidRPr="007B7B94" w:rsidRDefault="007B7B94" w:rsidP="007B7B94">
      <w:pPr>
        <w:numPr>
          <w:ilvl w:val="0"/>
          <w:numId w:val="1"/>
        </w:numPr>
        <w:shd w:val="clear" w:color="auto" w:fill="FFFFFF"/>
        <w:tabs>
          <w:tab w:val="clear" w:pos="720"/>
          <w:tab w:val="num" w:pos="851"/>
        </w:tabs>
        <w:spacing w:after="0" w:line="240" w:lineRule="auto"/>
        <w:ind w:left="450" w:firstLine="5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мақсаттарының  нақты қойылуы.</w:t>
      </w:r>
    </w:p>
    <w:p w:rsidR="007B7B94" w:rsidRPr="007B7B94" w:rsidRDefault="007B7B94" w:rsidP="007B7B94">
      <w:pPr>
        <w:numPr>
          <w:ilvl w:val="0"/>
          <w:numId w:val="1"/>
        </w:numPr>
        <w:shd w:val="clear" w:color="auto" w:fill="FFFFFF"/>
        <w:tabs>
          <w:tab w:val="clear" w:pos="720"/>
          <w:tab w:val="num" w:pos="851"/>
        </w:tabs>
        <w:spacing w:after="0" w:line="240" w:lineRule="auto"/>
        <w:ind w:left="450" w:firstLine="5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Оны шешудің  жолын бірге қарастыру.</w:t>
      </w:r>
    </w:p>
    <w:p w:rsidR="007B7B94" w:rsidRPr="007B7B94" w:rsidRDefault="007B7B94" w:rsidP="007B7B94">
      <w:pPr>
        <w:numPr>
          <w:ilvl w:val="0"/>
          <w:numId w:val="1"/>
        </w:numPr>
        <w:shd w:val="clear" w:color="auto" w:fill="FFFFFF"/>
        <w:tabs>
          <w:tab w:val="clear" w:pos="720"/>
          <w:tab w:val="num" w:pos="851"/>
        </w:tabs>
        <w:spacing w:after="0" w:line="240" w:lineRule="auto"/>
        <w:ind w:left="450" w:firstLine="5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Шешімнің дұрыстығын дәлелдеу.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lastRenderedPageBreak/>
        <w:t>Бұл үшеуі – дамыта оқытудың Д.Б. Эльконин, В.В. Давыдов жасаған жүйесінің  негізгі компоненттері. Оқушы алдына  оқу мақсаттарын қоюда ешқандай дайын үлгі берілмейді. Мақсатты шешу іштей талқылау, сосын жинақтау арқылы жүзеге асады. Мұғалім сабақ үрдісін  ұйымдастырушы, бағыттаушы рөлінде ғана болады. Шешім табылған кезде  әркім оның дұрыстығын  дәлелдей  білуге үйретіліп, әр оқушыға өз ойын, өз пікірін айтуға мүмкіндік беріледі. Дамыта оқыту  белгілері:</w:t>
      </w:r>
    </w:p>
    <w:p w:rsidR="007B7B94" w:rsidRPr="007B7B94" w:rsidRDefault="007B7B94" w:rsidP="007B7B94">
      <w:pPr>
        <w:numPr>
          <w:ilvl w:val="0"/>
          <w:numId w:val="2"/>
        </w:numPr>
        <w:shd w:val="clear" w:color="auto" w:fill="FFFFFF"/>
        <w:tabs>
          <w:tab w:val="clear" w:pos="720"/>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Педагогикадағы түсіндірмелі - иллюстративті әдісі алмастырады. Бұл әдіс  тұлға дамуы – тығыз байланыста.</w:t>
      </w:r>
    </w:p>
    <w:p w:rsidR="007B7B94" w:rsidRPr="007B7B94" w:rsidRDefault="007B7B94" w:rsidP="007B7B94">
      <w:pPr>
        <w:numPr>
          <w:ilvl w:val="0"/>
          <w:numId w:val="2"/>
        </w:numPr>
        <w:shd w:val="clear" w:color="auto" w:fill="FFFFFF"/>
        <w:tabs>
          <w:tab w:val="clear" w:pos="720"/>
          <w:tab w:val="num" w:pos="-4253"/>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Дамытудың барлық заңдылықтарын ескереді, жеке бастың өзіндік деңгейі мен ерекшелігіне сәйкестендіріледі.</w:t>
      </w:r>
    </w:p>
    <w:p w:rsidR="007B7B94" w:rsidRPr="007B7B94" w:rsidRDefault="007B7B94" w:rsidP="007B7B94">
      <w:pPr>
        <w:numPr>
          <w:ilvl w:val="0"/>
          <w:numId w:val="2"/>
        </w:numPr>
        <w:shd w:val="clear" w:color="auto" w:fill="FFFFFF"/>
        <w:tabs>
          <w:tab w:val="clear" w:pos="720"/>
          <w:tab w:val="num" w:pos="-4253"/>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іс - әрекеттің толыққанды субъектісі болып табылады.</w:t>
      </w:r>
    </w:p>
    <w:p w:rsidR="007B7B94" w:rsidRPr="007B7B94" w:rsidRDefault="007B7B94" w:rsidP="007B7B94">
      <w:pPr>
        <w:numPr>
          <w:ilvl w:val="0"/>
          <w:numId w:val="2"/>
        </w:numPr>
        <w:shd w:val="clear" w:color="auto" w:fill="FFFFFF"/>
        <w:tabs>
          <w:tab w:val="clear" w:pos="720"/>
          <w:tab w:val="num" w:pos="-4253"/>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қоршаған ортамен  өзара қатынасқа түсетін дербес субъект рөлі беріледі.</w:t>
      </w:r>
    </w:p>
    <w:p w:rsidR="007B7B94" w:rsidRPr="007B7B94" w:rsidRDefault="007B7B94" w:rsidP="007B7B94">
      <w:pPr>
        <w:numPr>
          <w:ilvl w:val="0"/>
          <w:numId w:val="2"/>
        </w:numPr>
        <w:shd w:val="clear" w:color="auto" w:fill="FFFFFF"/>
        <w:tabs>
          <w:tab w:val="clear" w:pos="720"/>
          <w:tab w:val="num" w:pos="-4253"/>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Тұлғаның барлық қасиетін тұтас дамытуға негізделген.</w:t>
      </w:r>
    </w:p>
    <w:p w:rsidR="007B7B94" w:rsidRPr="007B7B94" w:rsidRDefault="007B7B94" w:rsidP="007B7B94">
      <w:pPr>
        <w:numPr>
          <w:ilvl w:val="0"/>
          <w:numId w:val="2"/>
        </w:numPr>
        <w:shd w:val="clear" w:color="auto" w:fill="FFFFFF"/>
        <w:tabs>
          <w:tab w:val="clear" w:pos="720"/>
          <w:tab w:val="num" w:pos="-4253"/>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Баланың жақын даму аймағында  жүзеге асады.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сабақ түрлері оқушылардың құзыреттіліктерін қалыптастыруға  өз септігін тигізеді. Заман талабына сай 12 жылдық орта білім беру мазмұны Стандартпен анықталатын келесідей түйінді құзыреттіліктер ретіндегі білім беру нәтижелеріне  әрбір білім алушының қол жеткізуіне бағытталған:</w:t>
      </w:r>
    </w:p>
    <w:p w:rsidR="007B7B94" w:rsidRPr="007B7B94" w:rsidRDefault="007B7B94" w:rsidP="007B7B94">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проблемалардың шешімін табу;</w:t>
      </w:r>
    </w:p>
    <w:p w:rsidR="007B7B94" w:rsidRPr="007B7B94" w:rsidRDefault="007B7B94" w:rsidP="007B7B94">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ақпараттық;</w:t>
      </w:r>
    </w:p>
    <w:p w:rsidR="007B7B94" w:rsidRPr="007B7B94" w:rsidRDefault="007B7B94" w:rsidP="007B7B94">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коммуникативтік құзыреттіліктер.</w:t>
      </w:r>
    </w:p>
    <w:p w:rsidR="007B7B94" w:rsidRPr="007B7B94" w:rsidRDefault="007B7B94" w:rsidP="007B7B94">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Құзыреттілік – оқушылардың іс - әрекеттің  әмбебап тәсілдерін меңгеруінен көрінетін білім нәтижесі деп Қазақстан республикасы Жалпыға міндетті  мемлекеттік стандарттың жобасында анықтама берілге</w:t>
      </w:r>
      <w:r w:rsidR="00E82239">
        <w:rPr>
          <w:rFonts w:ascii="Times New Roman" w:eastAsia="Times New Roman" w:hAnsi="Times New Roman" w:cs="Times New Roman"/>
          <w:sz w:val="28"/>
          <w:szCs w:val="28"/>
          <w:lang w:val="kk-KZ" w:eastAsia="ru-RU"/>
        </w:rPr>
        <w:t xml:space="preserve">н. </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Олай болса, бастауыш сыныптардан бастап дамыта оқыту технологиясын оқушының түйінді құзыреттіліктерін қалыптастыруға бағыттай жұмыс істеу талап етіліп отыр.   Оқушы құзыреттіліктерін мүмкіндік беру саласы:</w:t>
      </w:r>
    </w:p>
    <w:p w:rsidR="007B7B94" w:rsidRPr="007B7B94" w:rsidRDefault="007B7B94" w:rsidP="007B7B94">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tbl>
      <w:tblPr>
        <w:tblStyle w:val="a4"/>
        <w:tblW w:w="0" w:type="auto"/>
        <w:tblInd w:w="108" w:type="dxa"/>
        <w:tblLook w:val="04A0" w:firstRow="1" w:lastRow="0" w:firstColumn="1" w:lastColumn="0" w:noHBand="0" w:noVBand="1"/>
      </w:tblPr>
      <w:tblGrid>
        <w:gridCol w:w="2977"/>
        <w:gridCol w:w="3119"/>
        <w:gridCol w:w="3260"/>
      </w:tblGrid>
      <w:tr w:rsidR="007B7B94" w:rsidRPr="007B7B94" w:rsidTr="009325E7">
        <w:trPr>
          <w:trHeight w:val="467"/>
        </w:trPr>
        <w:tc>
          <w:tcPr>
            <w:tcW w:w="2977" w:type="dxa"/>
            <w:vAlign w:val="center"/>
          </w:tcPr>
          <w:p w:rsidR="007B7B94" w:rsidRPr="007B7B94" w:rsidRDefault="007B7B94" w:rsidP="009325E7">
            <w:pPr>
              <w:jc w:val="center"/>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Проблеманы шешу</w:t>
            </w:r>
          </w:p>
        </w:tc>
        <w:tc>
          <w:tcPr>
            <w:tcW w:w="3119" w:type="dxa"/>
            <w:vAlign w:val="center"/>
          </w:tcPr>
          <w:p w:rsidR="007B7B94" w:rsidRPr="007B7B94" w:rsidRDefault="007B7B94" w:rsidP="009325E7">
            <w:pPr>
              <w:jc w:val="center"/>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Ақпараттық</w:t>
            </w:r>
          </w:p>
        </w:tc>
        <w:tc>
          <w:tcPr>
            <w:tcW w:w="3260" w:type="dxa"/>
            <w:vAlign w:val="center"/>
          </w:tcPr>
          <w:p w:rsidR="007B7B94" w:rsidRPr="007B7B94" w:rsidRDefault="007B7B94" w:rsidP="009325E7">
            <w:pPr>
              <w:jc w:val="center"/>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Коммуникативтік</w:t>
            </w:r>
          </w:p>
        </w:tc>
      </w:tr>
      <w:tr w:rsidR="007B7B94" w:rsidRPr="001B0B18" w:rsidTr="007B7B94">
        <w:trPr>
          <w:trHeight w:val="2678"/>
        </w:trPr>
        <w:tc>
          <w:tcPr>
            <w:tcW w:w="2977"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түрлі жағдайларда проблеманы анықтауға, шешім қабылдауға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өз әрекетіне мақсат қоюға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өзін - өзі бағалауға  өз әрекетін басқамен салыстыруға</w:t>
            </w:r>
          </w:p>
        </w:tc>
        <w:tc>
          <w:tcPr>
            <w:tcW w:w="3119"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сыни тұрғыдан ұсынылған ақпараттар негізінде шешім қабылдауға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ақпараттардаы өзбетімен табуға, талдауға, іріктеуге, түрлендіруге, тасымалдауға</w:t>
            </w:r>
          </w:p>
        </w:tc>
        <w:tc>
          <w:tcPr>
            <w:tcW w:w="3260"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қазақ және басқа тілдердегі жазбаша коммуникация  түрлерін қолдануға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тілдік қатынастық стилдерімен жанрларын қолдануға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әдептілік нормаларына сәйкес пікір білдіруге</w:t>
            </w:r>
          </w:p>
        </w:tc>
      </w:tr>
      <w:tr w:rsidR="007B7B94" w:rsidRPr="001B0B18" w:rsidTr="007B7B94">
        <w:trPr>
          <w:trHeight w:val="1544"/>
        </w:trPr>
        <w:tc>
          <w:tcPr>
            <w:tcW w:w="2977"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lastRenderedPageBreak/>
              <w:t>қойылған міндетке сәйкес әдістерін таңдауға</w:t>
            </w:r>
          </w:p>
        </w:tc>
        <w:tc>
          <w:tcPr>
            <w:tcW w:w="3119"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коммуникациялық технологияларды қолдануға</w:t>
            </w:r>
          </w:p>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ақпаратты өңдеп, қолдануға</w:t>
            </w:r>
          </w:p>
        </w:tc>
        <w:tc>
          <w:tcPr>
            <w:tcW w:w="3260" w:type="dxa"/>
          </w:tcPr>
          <w:p w:rsidR="007B7B94" w:rsidRPr="007B7B94" w:rsidRDefault="007B7B94" w:rsidP="007B7B94">
            <w:pPr>
              <w:numPr>
                <w:ilvl w:val="0"/>
                <w:numId w:val="4"/>
              </w:numPr>
              <w:tabs>
                <w:tab w:val="clear" w:pos="720"/>
                <w:tab w:val="left" w:pos="195"/>
              </w:tabs>
              <w:ind w:left="0" w:right="97" w:firstLine="0"/>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басқа мәдениет өкілдерімен, түрлі көзқарастағы адамдармен сұхбат жүргізіп, шиеленіскен ахуалды шешуге</w:t>
            </w:r>
          </w:p>
        </w:tc>
      </w:tr>
      <w:tr w:rsidR="007B7B94" w:rsidRPr="007B7B94" w:rsidTr="009325E7">
        <w:tc>
          <w:tcPr>
            <w:tcW w:w="9356" w:type="dxa"/>
            <w:gridSpan w:val="3"/>
          </w:tcPr>
          <w:p w:rsidR="007B7B94" w:rsidRPr="007B7B94" w:rsidRDefault="007B7B94" w:rsidP="009325E7">
            <w:pPr>
              <w:jc w:val="center"/>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мүмкіндік береді</w:t>
            </w:r>
          </w:p>
        </w:tc>
      </w:tr>
    </w:tbl>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Оқушының құзыреттіліктерін қалыптастырудағы дамыта оқыту технологиясының қолданыс табуын төмендегідей көрсетуге болады.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мәтінін қою сабағында</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 Табыс ситуациясын тудыру кезеңінде оқушылар өз жетістіктеріне көз жеткізеді, яғни білетіндері сараланады.  Осы кезеңде оқушылардың ақпараттық, коммуникативтік құзыреттіліктерін дамыту көрініс береді.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 Интеллектуалдық шиеленіс кезеңінде оқушылардың ізденіс зерттеу әрекеттерін ұйымдастыруда салыстырады, топтардың жауаптары тыңдалып, шешімдері тыңдалады. Осылайша сабақ мақсатын оқушылар өздері айтады. Бұл кезеңде оқушылар алдарына қойылған проблемаларды анықтап, топтың шешімі арқылы мақсат қояды. Яғни, проблеманы шешу құзыреттіліктері қалыптасады.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ІІІ. Оқу міндетін қою кезеңінде жеткіліксіз білімдерін өздері меңгереді. Оқулықтан тиісті ақпаратты тауып, қажеттісін сызба арқылы береді.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ІҮ. Оқу міндетін шешу амалдарын іздестіруде практикалық жұмыстарды топ өздері орындайды, қиындықтарды анықтап, шешімін айтады.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Ү. Қорытынды рефлексия кезеңінде әр топ, әр оқушы өз түсінігіне талдау жасап, өмірде қолданылу аясын айтады. Келесі сабаққа міндет белгілейді.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Осылайша, дамыта оқыту бойынша сабақ кезеңдерінде</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оқушылар сабақтың мақсат, міндетін өздері анықтайды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проблеманы шешу жолын іздестіреді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жаңаны өздері табады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ақылдасады, кеңеседі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әрекеттері арқылы әр оқушының проблеманы шешу, ақпараттық, коммуникативтік құзыреттіліктері қалыптасады. Құзыреттілік қалыптастырудың келесі міндеті әр сабақтың өмірлік жағдайлармен байланыстылығы. Бұл орайда құзыреттіліктерді қалыптастыруға бағдарла</w:t>
      </w:r>
      <w:r w:rsidR="00E82239">
        <w:rPr>
          <w:rFonts w:ascii="Times New Roman" w:eastAsia="Times New Roman" w:hAnsi="Times New Roman" w:cs="Times New Roman"/>
          <w:sz w:val="28"/>
          <w:szCs w:val="28"/>
          <w:lang w:val="kk-KZ" w:eastAsia="ru-RU"/>
        </w:rPr>
        <w:t xml:space="preserve">нған тапсырмалар қолданылады. </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b/>
          <w:bCs/>
          <w:sz w:val="28"/>
          <w:szCs w:val="28"/>
          <w:bdr w:val="none" w:sz="0" w:space="0" w:color="auto" w:frame="1"/>
          <w:lang w:val="kk-KZ" w:eastAsia="ru-RU"/>
        </w:rPr>
        <w:t>Проблеманы шешу құзыреттілігін қалыптастыруға арналған тапсырма, </w:t>
      </w:r>
      <w:r w:rsidRPr="007B7B94">
        <w:rPr>
          <w:rFonts w:ascii="Times New Roman" w:eastAsia="Times New Roman" w:hAnsi="Times New Roman" w:cs="Times New Roman"/>
          <w:sz w:val="28"/>
          <w:szCs w:val="28"/>
          <w:lang w:val="kk-KZ" w:eastAsia="ru-RU"/>
        </w:rPr>
        <w:t>Мысалы: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 Құнанбаевтың «Адам болам десеңіз» өлеңіне сүйеніп, сызбаны толтыр.</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5"/>
        <w:gridCol w:w="4785"/>
      </w:tblGrid>
      <w:tr w:rsidR="007B7B94" w:rsidRPr="007B7B94" w:rsidTr="009325E7">
        <w:trPr>
          <w:tblCellSpacing w:w="0" w:type="dxa"/>
        </w:trPr>
        <w:tc>
          <w:tcPr>
            <w:tcW w:w="4785" w:type="dxa"/>
            <w:tcBorders>
              <w:top w:val="nil"/>
              <w:left w:val="nil"/>
              <w:bottom w:val="nil"/>
              <w:right w:val="nil"/>
            </w:tcBorders>
            <w:shd w:val="clear" w:color="auto" w:fill="FFFFFF"/>
            <w:vAlign w:val="bottom"/>
            <w:hideMark/>
          </w:tcPr>
          <w:p w:rsidR="007B7B94" w:rsidRPr="007B7B94" w:rsidRDefault="007B7B94" w:rsidP="00941C46">
            <w:pPr>
              <w:spacing w:after="0" w:line="240" w:lineRule="auto"/>
              <w:jc w:val="both"/>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Менің бойымдағы жақсы қасиеттер</w:t>
            </w:r>
          </w:p>
        </w:tc>
        <w:tc>
          <w:tcPr>
            <w:tcW w:w="4785" w:type="dxa"/>
            <w:tcBorders>
              <w:top w:val="nil"/>
              <w:left w:val="nil"/>
              <w:bottom w:val="nil"/>
              <w:right w:val="nil"/>
            </w:tcBorders>
            <w:shd w:val="clear" w:color="auto" w:fill="FFFFFF"/>
            <w:vAlign w:val="bottom"/>
            <w:hideMark/>
          </w:tcPr>
          <w:p w:rsidR="007B7B94" w:rsidRPr="007B7B94" w:rsidRDefault="007B7B94" w:rsidP="00941C46">
            <w:pPr>
              <w:spacing w:after="0" w:line="240" w:lineRule="auto"/>
              <w:jc w:val="both"/>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Менің бойымдағы жағымсыз қылықтар</w:t>
            </w:r>
          </w:p>
        </w:tc>
      </w:tr>
    </w:tbl>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b/>
          <w:bCs/>
          <w:sz w:val="28"/>
          <w:szCs w:val="28"/>
          <w:bdr w:val="none" w:sz="0" w:space="0" w:color="auto" w:frame="1"/>
          <w:lang w:val="kk-KZ" w:eastAsia="ru-RU"/>
        </w:rPr>
        <w:t> Ақпараттық құзыреттілікті қалыптастыруға арналған тапсырмалар.</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*Ақпараттық ізденісті жоспарлау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*Мақалдардың әңгімемен сәйкестендір.</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*Ақпаратты өңдеу</w:t>
      </w:r>
    </w:p>
    <w:p w:rsidR="00941C46" w:rsidRDefault="007B7B94" w:rsidP="00941C46">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*Әңгімелердің идеясын анықтап, өз пікіріңді дәлелде.</w:t>
      </w:r>
    </w:p>
    <w:p w:rsidR="007B7B94" w:rsidRPr="007B7B94" w:rsidRDefault="007B7B94" w:rsidP="00941C46">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lastRenderedPageBreak/>
        <w:t>*Логикалық операцияларды пайдалану.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b/>
          <w:bCs/>
          <w:sz w:val="28"/>
          <w:szCs w:val="28"/>
          <w:bdr w:val="none" w:sz="0" w:space="0" w:color="auto" w:frame="1"/>
          <w:lang w:val="kk-KZ" w:eastAsia="ru-RU"/>
        </w:rPr>
        <w:t>Коммуникативті құзыреттілікті қалыптастыруға арналған тапсырмалар</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*Жазбаша қатынас</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*Мәтіннің желісі бойынша өз пікіріңді білдір.</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*Диалог құру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*Өнімді топтық қатынас</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*Мәтіндердің мазмұнын өз өміріңмен байланыстырып айт.</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Дамыта оқыту жүйесі бойынша сабақтарды даярлау және өткізу этаптары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 Әдістемелік іс - әрекет жағдайында  мақсат пен міндеттерді меңгеруі</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Сабақтың  мазмұны</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жағдайын ескеру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Әдістемелік тәсілдерді қолдану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 Келесі сабақтың моделін жоспарлау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Сабақтың негізгі мақсаттарын анықтау (аралық міндеттер мен шешу жолдары)</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Сабақтың әр этапындағы оқушының негізгі әрекет түрлерін анықтау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 әрекетін ұйымдастыру әдіс – тәсілдерін таңдау.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ІІІ. Сабақты жүргізу.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Әр сабақтағы баланың іс - әрекетін ұйымдастыру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Оқушымен жанама қарым – қатынас</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Жұмыс барысын бақылау жұмысы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IV. Рефлекция (Сабақтың қорытынды бағасы)</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Қойылған мақсатқа жету</w:t>
      </w:r>
    </w:p>
    <w:p w:rsidR="007B7B94" w:rsidRPr="007B7B94" w:rsidRDefault="007B7B94" w:rsidP="007B7B94">
      <w:pPr>
        <w:numPr>
          <w:ilvl w:val="0"/>
          <w:numId w:val="5"/>
        </w:numPr>
        <w:shd w:val="clear" w:color="auto" w:fill="FFFFFF"/>
        <w:tabs>
          <w:tab w:val="clear" w:pos="720"/>
          <w:tab w:val="num" w:pos="-5954"/>
          <w:tab w:val="left" w:pos="709"/>
        </w:tabs>
        <w:spacing w:after="0" w:line="240" w:lineRule="auto"/>
        <w:ind w:left="0" w:firstLine="504"/>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Тақырып бойынша өзгерістер енгізу</w:t>
      </w:r>
    </w:p>
    <w:p w:rsidR="00E82239"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xml:space="preserve">Оқыту нәтижесіне талдау (жетістіктер мен кемшіліктер) </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Дамыта оқытуда мұғалімнің басты міндеті:</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материалдарын оқушыға дайын күйінде көрсету емес, оқушымен бірлесіп, жалпы іс - әрекетті ұйымдастыра отырып, алға қойған міндеттерді түсіндіру, оларды шешудің тәсілдерін, жолдарын іздестіру арқылы  өз іс – тәжірибесінде қалай қолданады?</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1) Оқу әрекетін қалыптастыру, айналадағы дүниемен белсендіәрекеттестік, этикалық, эстетикалық қарым – қатынасқа дайындау, дара тұлғалық адамгершілік нормаларын меңгерту.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2) Оқу барысында баланың бойындағы дамытуды қалыптастыруды  дағдыға айналдыру.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3) Оқу мен тілдің арасындағы байланыстылыққа аса көңіл бөлу.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4) Сөздік қоры мен тілдің арасындағы байланыстылыққа аса көңіл бөлу.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5) Оқушының сезіміне  әсер етіп, логикалық ойын дамыту.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6) Жалпы оқушының жан дүниесін дамыту.</w:t>
      </w:r>
    </w:p>
    <w:p w:rsidR="007B7B94" w:rsidRPr="007B7B94" w:rsidRDefault="007B7B94" w:rsidP="007B7B94">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Қорыта келгенде, дамыта оқыту технологиясы оқушы құзыреттілігін дамытуда аса маңызы бар технология.</w:t>
      </w:r>
    </w:p>
    <w:p w:rsidR="007B7B94" w:rsidRPr="007B7B94" w:rsidRDefault="007B7B94" w:rsidP="007B7B94">
      <w:pPr>
        <w:shd w:val="clear" w:color="auto" w:fill="FFFFFF"/>
        <w:spacing w:after="0" w:line="311" w:lineRule="atLeast"/>
        <w:ind w:firstLine="510"/>
        <w:jc w:val="both"/>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xml:space="preserve">Өз тәжірибем бойынша білім сапасын арттыру жолдарын қарастыратын болсам, әліппеге дейінгі кезеңнен бастап түрлі дидактикалық дамытпалы </w:t>
      </w:r>
      <w:r w:rsidRPr="007B7B94">
        <w:rPr>
          <w:rFonts w:ascii="Times New Roman" w:eastAsia="Times New Roman" w:hAnsi="Times New Roman" w:cs="Times New Roman"/>
          <w:sz w:val="28"/>
          <w:szCs w:val="28"/>
          <w:lang w:val="kk-KZ" w:eastAsia="ru-RU"/>
        </w:rPr>
        <w:lastRenderedPageBreak/>
        <w:t>ойындар, шығармашылық тапсырмалар колдандым. Атап айтсам, «Әріптерді сөйлет» ойнында әріптерден сөз құрау тапсырылады. «Адасқан сөздер» дидактикалық ойнында оқушылар орны ауысқан сөздерден сөйлем құрайды. «Не артық?» ойны барысында ерекшеленіп тұрған әріпті атау тапсырылады. Сондай-ақ, сөздік диктант жазғанда жұмбақтар жасырып, шешулерін жазғыздым. Сауаттылығын арттырумен бірге ой өрісін дамыту көзделіп отыр. «Жасырын дыбыс» деген ойын барысында жаңылтпаштан жиі қайталанған дыбысты табу тапсырылады. Білімді тиянақтау кезеңінде кесте бойынша сұрақтың дұрыс жауабын табу сәйкес номерін жазу керек деп тапсырылады. Сөзжұмбақ шешу, сөзжұмбақ құрастыру, ребус шешу, құрастыру. Логогрифтер, шарада, метаграммалар, филворд, т.б.</w:t>
      </w:r>
    </w:p>
    <w:p w:rsidR="007B7B94" w:rsidRPr="007B7B94" w:rsidRDefault="007B7B94" w:rsidP="007B7B94">
      <w:pPr>
        <w:shd w:val="clear" w:color="auto" w:fill="FFFFFF"/>
        <w:spacing w:after="0" w:line="311" w:lineRule="atLeast"/>
        <w:ind w:firstLine="510"/>
        <w:jc w:val="both"/>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Математика сабағында логикалық есептер, шығармашылық тапсырмалар қолданамын. Сонымен қатар оқушылар математикада басқатырғалар, ребустар, лабиринттер, сиқырлы шаршылар шешеді. Дүниетану сабағында семантикалық картамен жұмысты кеңінен пайдалануға болады.</w:t>
      </w:r>
    </w:p>
    <w:p w:rsidR="007B7B94" w:rsidRPr="007B7B94" w:rsidRDefault="007B7B94" w:rsidP="007B7B94">
      <w:pPr>
        <w:pStyle w:val="a3"/>
        <w:shd w:val="clear" w:color="auto" w:fill="FFFFFF"/>
        <w:spacing w:before="0" w:beforeAutospacing="0" w:after="225" w:afterAutospacing="0" w:line="315" w:lineRule="atLeast"/>
        <w:ind w:firstLine="510"/>
        <w:jc w:val="both"/>
        <w:textAlignment w:val="baseline"/>
        <w:rPr>
          <w:sz w:val="28"/>
          <w:szCs w:val="28"/>
          <w:lang w:val="kk-KZ"/>
        </w:rPr>
      </w:pPr>
    </w:p>
    <w:p w:rsidR="007B7B94" w:rsidRPr="007B7B94" w:rsidRDefault="007B7B94" w:rsidP="007B7B94">
      <w:pPr>
        <w:pStyle w:val="a3"/>
        <w:shd w:val="clear" w:color="auto" w:fill="FFFFFF"/>
        <w:tabs>
          <w:tab w:val="left" w:pos="851"/>
        </w:tabs>
        <w:spacing w:before="0" w:beforeAutospacing="0" w:after="0" w:afterAutospacing="0"/>
        <w:ind w:firstLine="510"/>
        <w:jc w:val="center"/>
        <w:textAlignment w:val="baseline"/>
        <w:rPr>
          <w:b/>
          <w:sz w:val="28"/>
          <w:szCs w:val="28"/>
          <w:lang w:val="kk-KZ"/>
        </w:rPr>
      </w:pPr>
      <w:r w:rsidRPr="007B7B94">
        <w:rPr>
          <w:b/>
          <w:sz w:val="28"/>
          <w:szCs w:val="28"/>
          <w:lang w:val="kk-KZ"/>
        </w:rPr>
        <w:t>Пайдаланылған әдебиеттер тізімі</w:t>
      </w:r>
    </w:p>
    <w:p w:rsidR="007B7B94" w:rsidRPr="007B7B94" w:rsidRDefault="007B7B94" w:rsidP="007B7B94">
      <w:pPr>
        <w:pStyle w:val="a3"/>
        <w:shd w:val="clear" w:color="auto" w:fill="FFFFFF"/>
        <w:tabs>
          <w:tab w:val="left" w:pos="851"/>
        </w:tabs>
        <w:spacing w:before="0" w:beforeAutospacing="0" w:after="0" w:afterAutospacing="0"/>
        <w:ind w:firstLine="510"/>
        <w:jc w:val="center"/>
        <w:textAlignment w:val="baseline"/>
        <w:rPr>
          <w:b/>
          <w:sz w:val="28"/>
          <w:szCs w:val="28"/>
          <w:lang w:val="kk-KZ"/>
        </w:rPr>
      </w:pPr>
    </w:p>
    <w:p w:rsidR="007B7B94" w:rsidRPr="007B7B94" w:rsidRDefault="007B7B94" w:rsidP="007B7B94">
      <w:pPr>
        <w:shd w:val="clear" w:color="auto" w:fill="FFFFFF"/>
        <w:tabs>
          <w:tab w:val="left" w:pos="851"/>
        </w:tabs>
        <w:spacing w:after="0" w:line="240" w:lineRule="auto"/>
        <w:ind w:firstLine="51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w:t>
      </w:r>
      <w:r w:rsidRPr="007B7B94">
        <w:rPr>
          <w:rFonts w:ascii="Times New Roman" w:eastAsia="Times New Roman" w:hAnsi="Times New Roman" w:cs="Times New Roman"/>
          <w:sz w:val="28"/>
          <w:szCs w:val="28"/>
          <w:lang w:val="kk-KZ" w:eastAsia="ru-RU"/>
        </w:rPr>
        <w:t xml:space="preserve">ҚР Жалпыға міндетті білім берудің Мемлекеттік стандарттары </w:t>
      </w:r>
      <w:r>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12 жылдық білім беру, 6-2006-18б.</w:t>
      </w:r>
    </w:p>
    <w:p w:rsidR="007B7B94" w:rsidRPr="007B7B94" w:rsidRDefault="007B7B94" w:rsidP="007B7B94">
      <w:pPr>
        <w:shd w:val="clear" w:color="auto" w:fill="FFFFFF"/>
        <w:tabs>
          <w:tab w:val="left" w:pos="851"/>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2 Құзіреттіліктерді қалыптастыруға бағытталған тапсырма // 12 жылдық білім беру, 3-2008-20-21б.</w:t>
      </w:r>
    </w:p>
    <w:p w:rsidR="007B7B94" w:rsidRPr="007B7B94" w:rsidRDefault="007B7B94" w:rsidP="007B7B94">
      <w:pPr>
        <w:shd w:val="clear" w:color="auto" w:fill="FFFFFF"/>
        <w:tabs>
          <w:tab w:val="left" w:pos="851"/>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3 Әдістемелік нұсқаулық //1999 ж .</w:t>
      </w:r>
    </w:p>
    <w:p w:rsidR="007B7B94" w:rsidRPr="007B7B94" w:rsidRDefault="007B7B94" w:rsidP="007B7B94">
      <w:pPr>
        <w:shd w:val="clear" w:color="auto" w:fill="FFFFFF"/>
        <w:tabs>
          <w:tab w:val="left" w:pos="851"/>
        </w:tabs>
        <w:spacing w:after="0" w:line="240" w:lineRule="auto"/>
        <w:ind w:firstLine="510"/>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w:t>
      </w:r>
      <w:r w:rsidRPr="007B7B94">
        <w:rPr>
          <w:rFonts w:ascii="Times New Roman" w:eastAsia="Times New Roman" w:hAnsi="Times New Roman" w:cs="Times New Roman"/>
          <w:sz w:val="28"/>
          <w:szCs w:val="28"/>
          <w:lang w:val="kk-KZ" w:eastAsia="ru-RU"/>
        </w:rPr>
        <w:t>Эльконин</w:t>
      </w:r>
      <w:r w:rsidR="00E82239">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w:t>
      </w:r>
      <w:r w:rsidR="00E82239">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Давыдов «Дамыта оқыту технологиясы» // Педагогикалық шығармалар, 7-1998</w:t>
      </w:r>
      <w:r w:rsidR="00E82239">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ж-17 б.</w:t>
      </w:r>
    </w:p>
    <w:p w:rsidR="007B7B94" w:rsidRPr="007B7B94" w:rsidRDefault="007B7B94" w:rsidP="007B7B94">
      <w:pPr>
        <w:shd w:val="clear" w:color="auto" w:fill="FFFFFF"/>
        <w:tabs>
          <w:tab w:val="left" w:pos="851"/>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5</w:t>
      </w:r>
      <w:r>
        <w:rPr>
          <w:rFonts w:ascii="Times New Roman" w:eastAsia="Times New Roman" w:hAnsi="Times New Roman" w:cs="Times New Roman"/>
          <w:sz w:val="28"/>
          <w:szCs w:val="28"/>
          <w:lang w:val="kk-KZ" w:eastAsia="ru-RU"/>
        </w:rPr>
        <w:t> </w:t>
      </w:r>
      <w:r w:rsidRPr="007B7B94">
        <w:rPr>
          <w:rFonts w:ascii="Times New Roman" w:eastAsia="Times New Roman" w:hAnsi="Times New Roman" w:cs="Times New Roman"/>
          <w:sz w:val="28"/>
          <w:szCs w:val="28"/>
          <w:lang w:val="kk-KZ" w:eastAsia="ru-RU"/>
        </w:rPr>
        <w:t>Оқу үрдісіндегі дамыта оқытудың мәселелері //</w:t>
      </w:r>
      <w:r w:rsidR="00E82239">
        <w:rPr>
          <w:rFonts w:ascii="Times New Roman" w:eastAsia="Times New Roman" w:hAnsi="Times New Roman" w:cs="Times New Roman"/>
          <w:sz w:val="28"/>
          <w:szCs w:val="28"/>
          <w:lang w:val="kk-KZ" w:eastAsia="ru-RU"/>
        </w:rPr>
        <w:t xml:space="preserve"> </w:t>
      </w:r>
      <w:r w:rsidRPr="007B7B94">
        <w:rPr>
          <w:rFonts w:ascii="Times New Roman" w:eastAsia="Times New Roman" w:hAnsi="Times New Roman" w:cs="Times New Roman"/>
          <w:sz w:val="28"/>
          <w:szCs w:val="28"/>
          <w:lang w:val="kk-KZ" w:eastAsia="ru-RU"/>
        </w:rPr>
        <w:t>Псих</w:t>
      </w:r>
      <w:r w:rsidR="00E82239">
        <w:rPr>
          <w:rFonts w:ascii="Times New Roman" w:eastAsia="Times New Roman" w:hAnsi="Times New Roman" w:cs="Times New Roman"/>
          <w:sz w:val="28"/>
          <w:szCs w:val="28"/>
          <w:lang w:val="kk-KZ" w:eastAsia="ru-RU"/>
        </w:rPr>
        <w:t>ологиялық ғылым және білім беру</w:t>
      </w:r>
      <w:r w:rsidRPr="007B7B94">
        <w:rPr>
          <w:rFonts w:ascii="Times New Roman" w:eastAsia="Times New Roman" w:hAnsi="Times New Roman" w:cs="Times New Roman"/>
          <w:sz w:val="28"/>
          <w:szCs w:val="28"/>
          <w:lang w:val="kk-KZ" w:eastAsia="ru-RU"/>
        </w:rPr>
        <w:t>, 5-2003-22-25 б.</w:t>
      </w:r>
    </w:p>
    <w:p w:rsidR="007B7B94" w:rsidRDefault="007B7B94"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1B0B18" w:rsidRDefault="001B0B18"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941C46" w:rsidRDefault="00941C46" w:rsidP="007B7B94">
      <w:pPr>
        <w:pStyle w:val="a3"/>
        <w:shd w:val="clear" w:color="auto" w:fill="FFFFFF"/>
        <w:tabs>
          <w:tab w:val="left" w:pos="851"/>
        </w:tabs>
        <w:spacing w:before="0" w:beforeAutospacing="0" w:after="0" w:afterAutospacing="0"/>
        <w:ind w:firstLine="510"/>
        <w:textAlignment w:val="baseline"/>
        <w:rPr>
          <w:sz w:val="28"/>
          <w:szCs w:val="28"/>
          <w:lang w:val="kk-KZ"/>
        </w:rPr>
      </w:pPr>
    </w:p>
    <w:p w:rsidR="00941C46" w:rsidRDefault="00941C46" w:rsidP="007B7B94">
      <w:pPr>
        <w:pStyle w:val="a3"/>
        <w:shd w:val="clear" w:color="auto" w:fill="FFFFFF"/>
        <w:tabs>
          <w:tab w:val="left" w:pos="851"/>
        </w:tabs>
        <w:spacing w:before="0" w:beforeAutospacing="0" w:after="0" w:afterAutospacing="0"/>
        <w:ind w:firstLine="510"/>
        <w:textAlignment w:val="baseline"/>
        <w:rPr>
          <w:sz w:val="28"/>
          <w:szCs w:val="28"/>
          <w:lang w:val="kk-KZ"/>
        </w:rPr>
      </w:pPr>
      <w:bookmarkStart w:id="0" w:name="_GoBack"/>
      <w:bookmarkEnd w:id="0"/>
    </w:p>
    <w:p w:rsidR="007B7B94" w:rsidRDefault="007B7B94" w:rsidP="001B0B18">
      <w:pPr>
        <w:spacing w:after="0" w:line="240" w:lineRule="auto"/>
        <w:jc w:val="both"/>
        <w:rPr>
          <w:rFonts w:ascii="Times New Roman" w:eastAsia="Times New Roman" w:hAnsi="Times New Roman" w:cs="Times New Roman"/>
          <w:sz w:val="28"/>
          <w:szCs w:val="28"/>
          <w:lang w:val="kk-KZ" w:eastAsia="ru-RU"/>
        </w:rPr>
      </w:pPr>
    </w:p>
    <w:p w:rsidR="001B0B18" w:rsidRPr="007B7B94" w:rsidRDefault="001B0B18" w:rsidP="001B0B18">
      <w:pPr>
        <w:spacing w:after="0" w:line="240" w:lineRule="auto"/>
        <w:jc w:val="both"/>
        <w:rPr>
          <w:rFonts w:ascii="Times New Roman" w:hAnsi="Times New Roman" w:cs="Times New Roman"/>
          <w:sz w:val="28"/>
          <w:szCs w:val="28"/>
          <w:lang w:val="kk-KZ"/>
        </w:rPr>
      </w:pP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lastRenderedPageBreak/>
        <w:t>ДАМЫТА ОҚЫТУ ТЕХНОЛОГИЯСЫ НЕГІЗІНДЕ ОҚУШЫЛАРДЫҢ КОММУНИКАТИВТІК  ҚҰЗЫРЛЫҚТАРЫН ҚАЛЫПТАСТЫРУ</w:t>
      </w: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Ешенова Баян Кадыркешовна</w:t>
      </w: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r w:rsidRPr="007B7B94">
        <w:rPr>
          <w:rFonts w:ascii="Times New Roman" w:hAnsi="Times New Roman" w:cs="Times New Roman"/>
          <w:b/>
          <w:sz w:val="28"/>
          <w:szCs w:val="28"/>
          <w:lang w:val="kk-KZ"/>
        </w:rPr>
        <w:t>Павлодар қаласы, К.Макпалеев атындағы № 4 ЖОМ, қазақ тілі</w:t>
      </w:r>
    </w:p>
    <w:p w:rsidR="001B0B18" w:rsidRPr="007B7B94" w:rsidRDefault="001B0B18" w:rsidP="001B0B18">
      <w:pPr>
        <w:spacing w:after="0" w:line="240" w:lineRule="auto"/>
        <w:ind w:firstLine="510"/>
        <w:jc w:val="center"/>
        <w:rPr>
          <w:rFonts w:ascii="Times New Roman" w:hAnsi="Times New Roman" w:cs="Times New Roman"/>
          <w:b/>
          <w:sz w:val="28"/>
          <w:szCs w:val="28"/>
          <w:lang w:val="kk-KZ"/>
        </w:rPr>
      </w:pP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Қазіргі таңда  оқыту үрдісіне  қойылатын талаптардың  өзгеруіне байланысты оқыту технологиялары негізінен  қолданылуда. Оқу үрдісіндегі оқыту технологиялары дегеніміз қойылған  мақсаттарға  және күтілетін нәтижеге тиімді жету жолдарын  қамтамасыз ететін оқу бағдарламаларында  қамтылған  білім мазмұнын меңгертудің жүйеленеген формалары, әдіс-тәсілдері.</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Бастауыш білім беру деңгейінде қолданылатын оқыту технологиялары төмендегі негізгі талаптарға  сәйкес болуы керек.</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үрдісінде білім алушылардың өздерін еркін сезінуіне жағдай туғызу.</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Оқушылардың оқуға деген қызығушылығын дамыту, күтілетін нәтижелерге жетуге  талаптандыру.</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Жеке басдамытуға  бағытталған әдіс – тәсілдерді қолдану.</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Өз бетімен  жұмыс істеп, шешім қабылдауға  мүмкіндіктер туғызу.</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талаптардың бәріне жауап бере алатын технология ретінде  дамыта оқыту технологиясын  таңдадым. Жалпы «дамыту», «даму» терминдеріне  баланың белгілі мөлшерден шығып, саналы іс - әрекет сатыға ауысуы деп  анықтама беріледі. Дамыта оқыту технологиясын көрнекті ғалымдар Л.С. В</w:t>
      </w:r>
      <w:r>
        <w:rPr>
          <w:rFonts w:ascii="Times New Roman" w:eastAsia="Times New Roman" w:hAnsi="Times New Roman" w:cs="Times New Roman"/>
          <w:sz w:val="28"/>
          <w:szCs w:val="28"/>
          <w:lang w:val="kk-KZ" w:eastAsia="ru-RU"/>
        </w:rPr>
        <w:t>ы</w:t>
      </w:r>
      <w:r w:rsidRPr="007B7B94">
        <w:rPr>
          <w:rFonts w:ascii="Times New Roman" w:eastAsia="Times New Roman" w:hAnsi="Times New Roman" w:cs="Times New Roman"/>
          <w:sz w:val="28"/>
          <w:szCs w:val="28"/>
          <w:lang w:val="kk-KZ" w:eastAsia="ru-RU"/>
        </w:rPr>
        <w:t xml:space="preserve">готский, М.Я. Лернер, Л.В. Занков, В.В. Давыдов, Д.Б Эльконин толық </w:t>
      </w:r>
      <w:r>
        <w:rPr>
          <w:rFonts w:ascii="Times New Roman" w:eastAsia="Times New Roman" w:hAnsi="Times New Roman" w:cs="Times New Roman"/>
          <w:sz w:val="28"/>
          <w:szCs w:val="28"/>
          <w:lang w:val="kk-KZ" w:eastAsia="ru-RU"/>
        </w:rPr>
        <w:t xml:space="preserve">зерттеп, дәлелдеген. </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В.В. Давыдов «Дамыта оқыту дегеніміз – ақыл – ойдың дамуының көрсеткіші ретінде жинақтай, қорытындылай алу дағдысы» – дейді. Дамыта оқытуда баланың ізденушілік - зерттеушілік әрекетін ұйымдастыру басты назарда ұсталады. Ол үшін бала өзінің осы кезге дейінгі  білетін тәсілдерінің жаңа мәселені шешуге жеткіліксіз екенін сезініп, содан барып оның білім алуға деген ынтасы артып, білім алуда әрекет жасайды. Дамыта оқыту жүйесіндегі сабақтардың типологиясы:</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оқу міндетін қою сабағы;</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модельдеу сабағы;</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түсінікті нақтылау сабағы;</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нақтылау сабағы;</w:t>
      </w:r>
    </w:p>
    <w:p w:rsidR="001B0B18" w:rsidRPr="007B7B94" w:rsidRDefault="001B0B18" w:rsidP="001B0B18">
      <w:pPr>
        <w:numPr>
          <w:ilvl w:val="0"/>
          <w:numId w:val="3"/>
        </w:numPr>
        <w:shd w:val="clear" w:color="auto" w:fill="FFFFFF"/>
        <w:tabs>
          <w:tab w:val="clear" w:pos="720"/>
          <w:tab w:val="num" w:pos="756"/>
        </w:tabs>
        <w:spacing w:after="0" w:line="240" w:lineRule="auto"/>
        <w:ind w:left="0" w:firstLine="518"/>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бағалау сабағы.</w:t>
      </w:r>
    </w:p>
    <w:p w:rsidR="001B0B18"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Сабақ 3 құрамдас бөліктерден тұрады:</w:t>
      </w:r>
    </w:p>
    <w:p w:rsidR="001B0B18" w:rsidRPr="001B0B18" w:rsidRDefault="001B0B18" w:rsidP="001B0B18">
      <w:pPr>
        <w:pStyle w:val="a7"/>
        <w:numPr>
          <w:ilvl w:val="1"/>
          <w:numId w:val="3"/>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Оқу мақсаттарының  нақты қойылуы.</w:t>
      </w:r>
    </w:p>
    <w:p w:rsidR="001B0B18" w:rsidRPr="001B0B18" w:rsidRDefault="001B0B18" w:rsidP="0004567D">
      <w:pPr>
        <w:pStyle w:val="a7"/>
        <w:numPr>
          <w:ilvl w:val="1"/>
          <w:numId w:val="3"/>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Оны шешудің  жолын бірге қарастыру.</w:t>
      </w:r>
    </w:p>
    <w:p w:rsidR="001B0B18" w:rsidRPr="001B0B18" w:rsidRDefault="001B0B18" w:rsidP="0004567D">
      <w:pPr>
        <w:pStyle w:val="a7"/>
        <w:numPr>
          <w:ilvl w:val="1"/>
          <w:numId w:val="3"/>
        </w:numPr>
        <w:shd w:val="clear" w:color="auto" w:fill="FFFFFF"/>
        <w:spacing w:after="0" w:line="240" w:lineRule="auto"/>
        <w:ind w:left="851"/>
        <w:jc w:val="both"/>
        <w:textAlignment w:val="baseline"/>
        <w:rPr>
          <w:rFonts w:ascii="Times New Roman" w:eastAsia="Times New Roman" w:hAnsi="Times New Roman" w:cs="Times New Roman"/>
          <w:sz w:val="28"/>
          <w:szCs w:val="28"/>
          <w:lang w:val="kk-KZ" w:eastAsia="ru-RU"/>
        </w:rPr>
      </w:pPr>
      <w:r w:rsidRPr="001B0B18">
        <w:rPr>
          <w:rFonts w:ascii="Times New Roman" w:eastAsia="Times New Roman" w:hAnsi="Times New Roman" w:cs="Times New Roman"/>
          <w:sz w:val="28"/>
          <w:szCs w:val="28"/>
          <w:lang w:val="kk-KZ" w:eastAsia="ru-RU"/>
        </w:rPr>
        <w:t>Шешімнің дұрыстығын дәлелдеу.</w:t>
      </w:r>
    </w:p>
    <w:p w:rsidR="001B0B18" w:rsidRPr="007B7B94" w:rsidRDefault="0004567D" w:rsidP="0004567D">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          </w:t>
      </w:r>
      <w:r w:rsidR="001B0B18" w:rsidRPr="007B7B94">
        <w:rPr>
          <w:rFonts w:ascii="Times New Roman" w:eastAsia="Times New Roman" w:hAnsi="Times New Roman" w:cs="Times New Roman"/>
          <w:sz w:val="28"/>
          <w:szCs w:val="28"/>
          <w:lang w:val="kk-KZ" w:eastAsia="ru-RU"/>
        </w:rPr>
        <w:t>Бұл үшеуі – дамыта оқытудың Д.Б. Эльконин, В.В. Давыдов жасаған жүйесінің  негізгі компоненттері. Оқушы алдына  оқу мақсаттарын қоюда ешқандай дайын үлгі берілмейді. Мақсатты шешу іштей талқылау, сосын жинақтау арқылы жүзеге асады. Мұғалім сабақ үрдісін  ұйымдастырушы, бағыттаушы рөлінде ғана болады. Шешім табылған кезде  әркім оның дұрыстығын  дәлелдей  білуге үйретіліп, әр оқушыға өз ойын, өз пікірін айтуға мүмкіндік беріледі. Дамыта оқыту  белгілері:</w:t>
      </w:r>
    </w:p>
    <w:p w:rsidR="001B0B18" w:rsidRPr="0004567D" w:rsidRDefault="001B0B18" w:rsidP="0004567D">
      <w:pPr>
        <w:pStyle w:val="a7"/>
        <w:numPr>
          <w:ilvl w:val="0"/>
          <w:numId w:val="9"/>
        </w:num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04567D">
        <w:rPr>
          <w:rFonts w:ascii="Times New Roman" w:eastAsia="Times New Roman" w:hAnsi="Times New Roman" w:cs="Times New Roman"/>
          <w:sz w:val="28"/>
          <w:szCs w:val="28"/>
          <w:lang w:val="kk-KZ" w:eastAsia="ru-RU"/>
        </w:rPr>
        <w:t>Педагогикадағы түсіндірмелі - иллюстративті әдісі алмастырады. Бұл әдіс  тұлға дамуы – тығыз байланыста.</w:t>
      </w:r>
    </w:p>
    <w:p w:rsidR="001B0B18" w:rsidRPr="0004567D" w:rsidRDefault="001B0B18" w:rsidP="0004567D">
      <w:pPr>
        <w:pStyle w:val="a7"/>
        <w:numPr>
          <w:ilvl w:val="0"/>
          <w:numId w:val="9"/>
        </w:numPr>
        <w:shd w:val="clear" w:color="auto" w:fill="FFFFFF"/>
        <w:tabs>
          <w:tab w:val="num" w:pos="851"/>
        </w:tabs>
        <w:spacing w:after="0" w:line="240" w:lineRule="auto"/>
        <w:jc w:val="both"/>
        <w:textAlignment w:val="baseline"/>
        <w:rPr>
          <w:rFonts w:ascii="Times New Roman" w:eastAsia="Times New Roman" w:hAnsi="Times New Roman" w:cs="Times New Roman"/>
          <w:sz w:val="28"/>
          <w:szCs w:val="28"/>
          <w:lang w:val="kk-KZ" w:eastAsia="ru-RU"/>
        </w:rPr>
      </w:pPr>
      <w:r w:rsidRPr="0004567D">
        <w:rPr>
          <w:rFonts w:ascii="Times New Roman" w:eastAsia="Times New Roman" w:hAnsi="Times New Roman" w:cs="Times New Roman"/>
          <w:sz w:val="28"/>
          <w:szCs w:val="28"/>
          <w:lang w:val="kk-KZ" w:eastAsia="ru-RU"/>
        </w:rPr>
        <w:t>Дамытудың барлық заңдылықтарын ескереді, жеке бастың өзіндік деңгейі мен ерекшелігіне сәйкестендіріледі.</w:t>
      </w:r>
    </w:p>
    <w:p w:rsidR="001B0B18" w:rsidRPr="007B7B94" w:rsidRDefault="001B0B18" w:rsidP="0004567D">
      <w:pPr>
        <w:numPr>
          <w:ilvl w:val="0"/>
          <w:numId w:val="9"/>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іс - әрекеттің толыққанды субъектісі болып табылады.</w:t>
      </w:r>
    </w:p>
    <w:p w:rsidR="001B0B18" w:rsidRPr="007B7B94" w:rsidRDefault="001B0B18" w:rsidP="0004567D">
      <w:pPr>
        <w:numPr>
          <w:ilvl w:val="0"/>
          <w:numId w:val="9"/>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Балаға қоршаған ортамен  өзара қатынасқа түсетін дербес субъект рөлі беріледі.</w:t>
      </w:r>
    </w:p>
    <w:p w:rsidR="001B0B18" w:rsidRPr="007B7B94" w:rsidRDefault="001B0B18" w:rsidP="0004567D">
      <w:pPr>
        <w:numPr>
          <w:ilvl w:val="0"/>
          <w:numId w:val="9"/>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Тұлғаның барлық қасиетін тұтас дамытуға негізделген.</w:t>
      </w:r>
    </w:p>
    <w:p w:rsidR="001B0B18" w:rsidRPr="007B7B94" w:rsidRDefault="001B0B18" w:rsidP="0004567D">
      <w:pPr>
        <w:numPr>
          <w:ilvl w:val="0"/>
          <w:numId w:val="9"/>
        </w:numPr>
        <w:shd w:val="clear" w:color="auto" w:fill="FFFFFF"/>
        <w:tabs>
          <w:tab w:val="num" w:pos="851"/>
        </w:tabs>
        <w:spacing w:after="0" w:line="240" w:lineRule="auto"/>
        <w:ind w:left="0"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Баланың жақын даму аймағында  жүзеге асады.</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Аталған сабақ түрлері оқушылардың құзыреттіліктерін қалыптастыруға  өз септігін тигізеді. Заман талабына сай 12 жылдық орта білім беру мазмұны Стандартпен анықталатын келесідей түйінді құзыреттіліктер ретіндегі білім беру нәтижелеріне  әрбір білім алушының қол жеткізуіне бағытталған:</w:t>
      </w:r>
    </w:p>
    <w:p w:rsidR="001B0B18" w:rsidRPr="007B7B94" w:rsidRDefault="001B0B18" w:rsidP="001B0B18">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проблемалардың шешімін табу;</w:t>
      </w:r>
    </w:p>
    <w:p w:rsidR="001B0B18" w:rsidRPr="007B7B94" w:rsidRDefault="001B0B18" w:rsidP="001B0B18">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ақпараттық;</w:t>
      </w:r>
    </w:p>
    <w:p w:rsidR="001B0B18" w:rsidRPr="007B7B94" w:rsidRDefault="001B0B18" w:rsidP="001B0B18">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 коммуникативтік құзыреттіліктер.</w:t>
      </w:r>
    </w:p>
    <w:p w:rsidR="001B0B18" w:rsidRPr="007B7B94" w:rsidRDefault="001B0B18" w:rsidP="001B0B18">
      <w:pPr>
        <w:shd w:val="clear" w:color="auto" w:fill="FFFFFF"/>
        <w:tabs>
          <w:tab w:val="left" w:pos="709"/>
        </w:tabs>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Құзыреттілік – оқушылардың іс - әрекеттің  әмбебап тәсілдерін меңгеруінен көрінетін білім нәтижесі деп Қазақстан республикасы Жалпыға міндетті  мемлекеттік стандарттың жобасында анықтама берілге</w:t>
      </w:r>
      <w:r>
        <w:rPr>
          <w:rFonts w:ascii="Times New Roman" w:eastAsia="Times New Roman" w:hAnsi="Times New Roman" w:cs="Times New Roman"/>
          <w:sz w:val="28"/>
          <w:szCs w:val="28"/>
          <w:lang w:val="kk-KZ" w:eastAsia="ru-RU"/>
        </w:rPr>
        <w:t xml:space="preserve">н. </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Олай болса, бастауыш сыныптардан бастап дамыта оқыту технологиясын оқушының түйінді құзыреттіліктерін қалыптастыруға бағыттай жұмыс істеу талап етіліп отыр.   </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 Табыс ситуациясын тудыру кезеңінде оқушылар өз жетістіктеріне көз жеткізеді, яғни білетіндері сараланады.  Осы кезеңде оқушылардың ақпараттық, коммуникативтік құзыреттіліктерін дамыту көрініс береді.</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 Интеллектуалдық шиеленіс кезеңінде оқушылардың ізденіс зерттеу әрекеттерін ұйымдастыруда салыстырады, топтардың жауаптары тыңдалып, шешімдері тыңдалады. Осылайша сабақ мақсатын оқушылар өздері айтады. Бұл кезеңде оқушылар алдарына қойылған проблемаларды анықтап, топтың шешімі арқылы мақсат қояды. Яғни, проблеманы шешу құзыреттіліктері қалыптасады.</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ІІІ. Оқу міндетін қою кезеңінде жеткіліксіз білімдерін өздері меңгереді. Оқулықтан тиісті ақпаратты тауып, қажеттісін сызба арқылы береді.</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ІҮ. Оқу міндетін шешу амалдарын іздестіруде практикалық жұмыстарды топ өздері орындайды, қиындықтарды анықтап, шешімін айтады.</w:t>
      </w:r>
    </w:p>
    <w:p w:rsidR="001B0B18" w:rsidRPr="007B7B94" w:rsidRDefault="001B0B18"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r w:rsidRPr="007B7B94">
        <w:rPr>
          <w:rFonts w:ascii="Times New Roman" w:eastAsia="Times New Roman" w:hAnsi="Times New Roman" w:cs="Times New Roman"/>
          <w:sz w:val="28"/>
          <w:szCs w:val="28"/>
          <w:lang w:val="kk-KZ" w:eastAsia="ru-RU"/>
        </w:rPr>
        <w:t>Ү. Қорытынды рефлексия кезеңінде әр топ, әр оқушы өз түсінігіне талдау жасап, өмірде қолданылу аясын айтады. Келесі сабаққа міндет белгілейді.</w:t>
      </w:r>
    </w:p>
    <w:p w:rsidR="0004567D" w:rsidRDefault="0004567D" w:rsidP="001B0B18">
      <w:pPr>
        <w:shd w:val="clear" w:color="auto" w:fill="FFFFFF"/>
        <w:spacing w:after="0" w:line="240" w:lineRule="auto"/>
        <w:ind w:firstLine="510"/>
        <w:jc w:val="both"/>
        <w:textAlignment w:val="baseline"/>
        <w:rPr>
          <w:rFonts w:ascii="Times New Roman" w:eastAsia="Times New Roman" w:hAnsi="Times New Roman" w:cs="Times New Roman"/>
          <w:sz w:val="28"/>
          <w:szCs w:val="28"/>
          <w:lang w:val="kk-KZ" w:eastAsia="ru-RU"/>
        </w:rPr>
      </w:pPr>
    </w:p>
    <w:sectPr w:rsidR="0004567D" w:rsidSect="00D44C14">
      <w:pgSz w:w="11906" w:h="16838"/>
      <w:pgMar w:top="1418"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80B6A"/>
    <w:multiLevelType w:val="multilevel"/>
    <w:tmpl w:val="4302F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C41365"/>
    <w:multiLevelType w:val="hybridMultilevel"/>
    <w:tmpl w:val="1A1ADBBC"/>
    <w:lvl w:ilvl="0" w:tplc="567C4150">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2">
    <w:nsid w:val="27261875"/>
    <w:multiLevelType w:val="multilevel"/>
    <w:tmpl w:val="F0745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502382"/>
    <w:multiLevelType w:val="multilevel"/>
    <w:tmpl w:val="B01E168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56E5B"/>
    <w:multiLevelType w:val="multilevel"/>
    <w:tmpl w:val="E838565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1B0D5D"/>
    <w:multiLevelType w:val="multilevel"/>
    <w:tmpl w:val="BC744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6F57122"/>
    <w:multiLevelType w:val="multilevel"/>
    <w:tmpl w:val="E640D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135744"/>
    <w:multiLevelType w:val="hybridMultilevel"/>
    <w:tmpl w:val="0902FF62"/>
    <w:lvl w:ilvl="0" w:tplc="CB561626">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8">
    <w:nsid w:val="68FD712E"/>
    <w:multiLevelType w:val="multilevel"/>
    <w:tmpl w:val="7366822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3"/>
  </w:num>
  <w:num w:numId="5">
    <w:abstractNumId w:val="4"/>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53F"/>
    <w:rsid w:val="0000553F"/>
    <w:rsid w:val="0002461E"/>
    <w:rsid w:val="0004567D"/>
    <w:rsid w:val="001B0B18"/>
    <w:rsid w:val="005B0AE4"/>
    <w:rsid w:val="007764F2"/>
    <w:rsid w:val="007B7B94"/>
    <w:rsid w:val="00941C46"/>
    <w:rsid w:val="00BC2F56"/>
    <w:rsid w:val="00D44C14"/>
    <w:rsid w:val="00E82239"/>
    <w:rsid w:val="00EE1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4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B7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B0A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0AE4"/>
    <w:rPr>
      <w:rFonts w:ascii="Tahoma" w:hAnsi="Tahoma" w:cs="Tahoma"/>
      <w:sz w:val="16"/>
      <w:szCs w:val="16"/>
    </w:rPr>
  </w:style>
  <w:style w:type="paragraph" w:styleId="a7">
    <w:name w:val="List Paragraph"/>
    <w:basedOn w:val="a"/>
    <w:uiPriority w:val="34"/>
    <w:qFormat/>
    <w:rsid w:val="001B0B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764F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B7B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B0A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B0AE4"/>
    <w:rPr>
      <w:rFonts w:ascii="Tahoma" w:hAnsi="Tahoma" w:cs="Tahoma"/>
      <w:sz w:val="16"/>
      <w:szCs w:val="16"/>
    </w:rPr>
  </w:style>
  <w:style w:type="paragraph" w:styleId="a7">
    <w:name w:val="List Paragraph"/>
    <w:basedOn w:val="a"/>
    <w:uiPriority w:val="34"/>
    <w:qFormat/>
    <w:rsid w:val="001B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2154</Words>
  <Characters>12281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2013-03-11T20:40:00Z</cp:lastPrinted>
  <dcterms:created xsi:type="dcterms:W3CDTF">2013-03-06T19:06:00Z</dcterms:created>
  <dcterms:modified xsi:type="dcterms:W3CDTF">2013-03-11T20:43:00Z</dcterms:modified>
</cp:coreProperties>
</file>