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F1" w:rsidRPr="00403FCC" w:rsidRDefault="007304F1" w:rsidP="007304F1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>9 класс Жумажанова А</w:t>
      </w:r>
    </w:p>
    <w:p w:rsidR="007304F1" w:rsidRPr="00403FCC" w:rsidRDefault="007304F1" w:rsidP="007304F1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>Д/з параграф 1-5</w:t>
      </w:r>
    </w:p>
    <w:p w:rsidR="007304F1" w:rsidRPr="00403FCC" w:rsidRDefault="007304F1" w:rsidP="007304F1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>Д/з параграф. Население Казахстана</w:t>
      </w:r>
    </w:p>
    <w:p w:rsidR="007304F1" w:rsidRPr="00403FCC" w:rsidRDefault="007304F1" w:rsidP="007304F1">
      <w:pPr>
        <w:rPr>
          <w:rFonts w:ascii="Arial" w:hAnsi="Arial" w:cs="Arial"/>
          <w:sz w:val="28"/>
          <w:szCs w:val="28"/>
          <w:lang w:val="kk-KZ"/>
        </w:rPr>
      </w:pPr>
      <w:r w:rsidRPr="00403FCC">
        <w:rPr>
          <w:rFonts w:ascii="Arial" w:hAnsi="Arial" w:cs="Arial"/>
          <w:sz w:val="28"/>
          <w:szCs w:val="28"/>
          <w:lang w:val="kk-KZ"/>
        </w:rPr>
        <w:t xml:space="preserve">Д/з параграф. Сельское расселение. Особенности. </w:t>
      </w:r>
    </w:p>
    <w:p w:rsidR="007304F1" w:rsidRDefault="007304F1" w:rsidP="007304F1">
      <w:pPr>
        <w:rPr>
          <w:rFonts w:ascii="Arial" w:hAnsi="Arial" w:cs="Arial"/>
          <w:sz w:val="28"/>
          <w:szCs w:val="28"/>
          <w:lang w:val="kk-KZ"/>
        </w:rPr>
      </w:pPr>
    </w:p>
    <w:p w:rsidR="003072B5" w:rsidRDefault="007304F1">
      <w:bookmarkStart w:id="0" w:name="_GoBack"/>
      <w:bookmarkEnd w:id="0"/>
    </w:p>
    <w:sectPr w:rsidR="0030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F1"/>
    <w:rsid w:val="005B7EAC"/>
    <w:rsid w:val="007304F1"/>
    <w:rsid w:val="0079624E"/>
    <w:rsid w:val="00B4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2013-11-05T07:55:00Z</dcterms:created>
  <dcterms:modified xsi:type="dcterms:W3CDTF">2013-11-05T07:56:00Z</dcterms:modified>
</cp:coreProperties>
</file>