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DC" w:rsidRDefault="009A20DC">
      <w:pPr>
        <w:rPr>
          <w:sz w:val="28"/>
          <w:szCs w:val="28"/>
        </w:rPr>
      </w:pPr>
      <w:r w:rsidRPr="009A20DC">
        <w:rPr>
          <w:sz w:val="28"/>
          <w:szCs w:val="28"/>
        </w:rPr>
        <w:t>Заполни таблицы:</w:t>
      </w:r>
    </w:p>
    <w:p w:rsidR="009A20DC" w:rsidRPr="009A20DC" w:rsidRDefault="009A20DC">
      <w:pPr>
        <w:rPr>
          <w:sz w:val="28"/>
          <w:szCs w:val="28"/>
        </w:rPr>
      </w:pPr>
      <w:r>
        <w:rPr>
          <w:sz w:val="28"/>
          <w:szCs w:val="28"/>
        </w:rPr>
        <w:t xml:space="preserve">            Оценка и недостатки учения Ж.Б. Ламарка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20DC" w:rsidTr="009A20DC">
        <w:tc>
          <w:tcPr>
            <w:tcW w:w="4785" w:type="dxa"/>
          </w:tcPr>
          <w:p w:rsidR="009A20DC" w:rsidRDefault="009A2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учения Ж.Б. Ламарка</w:t>
            </w:r>
          </w:p>
        </w:tc>
        <w:tc>
          <w:tcPr>
            <w:tcW w:w="4786" w:type="dxa"/>
          </w:tcPr>
          <w:p w:rsidR="009A20DC" w:rsidRDefault="009A2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Недостатки</w:t>
            </w:r>
            <w:r>
              <w:t xml:space="preserve"> </w:t>
            </w:r>
            <w:r w:rsidRPr="009A20DC">
              <w:rPr>
                <w:sz w:val="28"/>
                <w:szCs w:val="28"/>
              </w:rPr>
              <w:t>учения Ж.Б. Ламарка</w:t>
            </w:r>
          </w:p>
        </w:tc>
      </w:tr>
      <w:tr w:rsidR="009A20DC" w:rsidTr="009A20DC">
        <w:tc>
          <w:tcPr>
            <w:tcW w:w="4785" w:type="dxa"/>
          </w:tcPr>
          <w:p w:rsidR="009A20DC" w:rsidRDefault="009A20D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A20DC" w:rsidRDefault="009A20DC">
            <w:pPr>
              <w:rPr>
                <w:sz w:val="28"/>
                <w:szCs w:val="28"/>
              </w:rPr>
            </w:pPr>
          </w:p>
        </w:tc>
      </w:tr>
    </w:tbl>
    <w:p w:rsidR="00C724F7" w:rsidRDefault="00C724F7">
      <w:pPr>
        <w:rPr>
          <w:sz w:val="28"/>
          <w:szCs w:val="28"/>
        </w:rPr>
      </w:pPr>
    </w:p>
    <w:p w:rsidR="009A20DC" w:rsidRPr="009A20DC" w:rsidRDefault="009A20DC" w:rsidP="009A20DC">
      <w:pPr>
        <w:rPr>
          <w:sz w:val="28"/>
          <w:szCs w:val="28"/>
        </w:rPr>
      </w:pPr>
      <w:r w:rsidRPr="009A20DC">
        <w:rPr>
          <w:sz w:val="28"/>
          <w:szCs w:val="28"/>
        </w:rPr>
        <w:t xml:space="preserve">            Оценка </w:t>
      </w:r>
      <w:r>
        <w:rPr>
          <w:sz w:val="28"/>
          <w:szCs w:val="28"/>
        </w:rPr>
        <w:t>и недостатки учения К. Линнея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20DC" w:rsidTr="009A20DC">
        <w:tc>
          <w:tcPr>
            <w:tcW w:w="4785" w:type="dxa"/>
          </w:tcPr>
          <w:p w:rsidR="009A20DC" w:rsidRDefault="009A20DC" w:rsidP="009A2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учения К. Линнея</w:t>
            </w:r>
          </w:p>
        </w:tc>
        <w:tc>
          <w:tcPr>
            <w:tcW w:w="4786" w:type="dxa"/>
          </w:tcPr>
          <w:p w:rsidR="009A20DC" w:rsidRDefault="009A20DC" w:rsidP="009A2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Недостатки учения  К.Линнея</w:t>
            </w:r>
            <w:bookmarkStart w:id="0" w:name="_GoBack"/>
            <w:bookmarkEnd w:id="0"/>
          </w:p>
        </w:tc>
      </w:tr>
      <w:tr w:rsidR="009A20DC" w:rsidTr="009A20DC">
        <w:tc>
          <w:tcPr>
            <w:tcW w:w="4785" w:type="dxa"/>
          </w:tcPr>
          <w:p w:rsidR="009A20DC" w:rsidRDefault="009A20DC" w:rsidP="009A20D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A20DC" w:rsidRDefault="009A20DC" w:rsidP="009A20DC">
            <w:pPr>
              <w:rPr>
                <w:sz w:val="28"/>
                <w:szCs w:val="28"/>
              </w:rPr>
            </w:pPr>
          </w:p>
        </w:tc>
      </w:tr>
    </w:tbl>
    <w:p w:rsidR="009A20DC" w:rsidRPr="009A20DC" w:rsidRDefault="009A20DC" w:rsidP="009A20DC">
      <w:pPr>
        <w:rPr>
          <w:sz w:val="28"/>
          <w:szCs w:val="28"/>
        </w:rPr>
      </w:pPr>
    </w:p>
    <w:p w:rsidR="009A20DC" w:rsidRPr="009A20DC" w:rsidRDefault="009A20DC" w:rsidP="009A20DC">
      <w:pPr>
        <w:rPr>
          <w:sz w:val="28"/>
          <w:szCs w:val="28"/>
        </w:rPr>
      </w:pPr>
      <w:r w:rsidRPr="009A20DC">
        <w:rPr>
          <w:sz w:val="28"/>
          <w:szCs w:val="28"/>
        </w:rPr>
        <w:tab/>
      </w:r>
    </w:p>
    <w:p w:rsidR="009A20DC" w:rsidRPr="009A20DC" w:rsidRDefault="009A20DC">
      <w:pPr>
        <w:rPr>
          <w:sz w:val="28"/>
          <w:szCs w:val="28"/>
        </w:rPr>
      </w:pPr>
    </w:p>
    <w:sectPr w:rsidR="009A20DC" w:rsidRPr="009A2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D2A"/>
    <w:rsid w:val="00630D2A"/>
    <w:rsid w:val="009A20DC"/>
    <w:rsid w:val="00C7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2013-11-08T03:02:00Z</dcterms:created>
  <dcterms:modified xsi:type="dcterms:W3CDTF">2013-11-08T03:05:00Z</dcterms:modified>
</cp:coreProperties>
</file>