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E32" w:rsidRDefault="007B305F">
      <w:pPr>
        <w:rPr>
          <w:sz w:val="28"/>
          <w:szCs w:val="28"/>
        </w:rPr>
      </w:pPr>
      <w:r w:rsidRPr="007B305F">
        <w:rPr>
          <w:sz w:val="28"/>
          <w:szCs w:val="28"/>
        </w:rPr>
        <w:t>Зарисуй в тетради таблицу. Заполни ее, вписав соответственно научные открытия ученых, способствовавшие возникновению учения Ч. Дарвина</w:t>
      </w:r>
      <w:r>
        <w:rPr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305F" w:rsidTr="007B305F">
        <w:tc>
          <w:tcPr>
            <w:tcW w:w="4785" w:type="dxa"/>
          </w:tcPr>
          <w:p w:rsidR="007B305F" w:rsidRDefault="007B3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 ученого</w:t>
            </w:r>
          </w:p>
        </w:tc>
        <w:tc>
          <w:tcPr>
            <w:tcW w:w="4786" w:type="dxa"/>
          </w:tcPr>
          <w:p w:rsidR="007B305F" w:rsidRDefault="007B3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Научные открытия</w:t>
            </w:r>
          </w:p>
        </w:tc>
      </w:tr>
      <w:tr w:rsidR="007B305F" w:rsidTr="007B305F">
        <w:tc>
          <w:tcPr>
            <w:tcW w:w="4785" w:type="dxa"/>
          </w:tcPr>
          <w:p w:rsidR="007B305F" w:rsidRDefault="007B3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Бутлеров</w:t>
            </w:r>
          </w:p>
        </w:tc>
        <w:tc>
          <w:tcPr>
            <w:tcW w:w="4786" w:type="dxa"/>
          </w:tcPr>
          <w:p w:rsidR="007B305F" w:rsidRDefault="007B305F">
            <w:pPr>
              <w:rPr>
                <w:sz w:val="28"/>
                <w:szCs w:val="28"/>
              </w:rPr>
            </w:pPr>
          </w:p>
        </w:tc>
      </w:tr>
      <w:tr w:rsidR="007B305F" w:rsidTr="007B305F">
        <w:tc>
          <w:tcPr>
            <w:tcW w:w="4785" w:type="dxa"/>
          </w:tcPr>
          <w:p w:rsidR="007B305F" w:rsidRDefault="007B3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Д.И. Менделеев</w:t>
            </w:r>
          </w:p>
        </w:tc>
        <w:tc>
          <w:tcPr>
            <w:tcW w:w="4786" w:type="dxa"/>
          </w:tcPr>
          <w:p w:rsidR="007B305F" w:rsidRDefault="007B305F">
            <w:pPr>
              <w:rPr>
                <w:sz w:val="28"/>
                <w:szCs w:val="28"/>
              </w:rPr>
            </w:pPr>
          </w:p>
        </w:tc>
      </w:tr>
      <w:tr w:rsidR="007B305F" w:rsidTr="007B305F">
        <w:tc>
          <w:tcPr>
            <w:tcW w:w="4785" w:type="dxa"/>
          </w:tcPr>
          <w:p w:rsidR="007B305F" w:rsidRDefault="007B30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Ч. Лайе</w:t>
            </w:r>
            <w:bookmarkStart w:id="0" w:name="_GoBack"/>
            <w:bookmarkEnd w:id="0"/>
            <w:r>
              <w:rPr>
                <w:sz w:val="28"/>
                <w:szCs w:val="28"/>
              </w:rPr>
              <w:t>ль</w:t>
            </w:r>
          </w:p>
        </w:tc>
        <w:tc>
          <w:tcPr>
            <w:tcW w:w="4786" w:type="dxa"/>
          </w:tcPr>
          <w:p w:rsidR="007B305F" w:rsidRDefault="007B305F">
            <w:pPr>
              <w:rPr>
                <w:sz w:val="28"/>
                <w:szCs w:val="28"/>
              </w:rPr>
            </w:pPr>
          </w:p>
        </w:tc>
      </w:tr>
    </w:tbl>
    <w:p w:rsidR="007B305F" w:rsidRPr="007B305F" w:rsidRDefault="007B305F">
      <w:pPr>
        <w:rPr>
          <w:sz w:val="28"/>
          <w:szCs w:val="28"/>
        </w:rPr>
      </w:pPr>
    </w:p>
    <w:sectPr w:rsidR="007B305F" w:rsidRPr="007B3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B1"/>
    <w:rsid w:val="00136E32"/>
    <w:rsid w:val="007B305F"/>
    <w:rsid w:val="00A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2013-11-08T03:07:00Z</dcterms:created>
  <dcterms:modified xsi:type="dcterms:W3CDTF">2013-11-08T03:10:00Z</dcterms:modified>
</cp:coreProperties>
</file>