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9AC" w:rsidRPr="00F029AC" w:rsidRDefault="00F029AC" w:rsidP="00F029AC">
      <w:pPr>
        <w:rPr>
          <w:rFonts w:ascii="Times New Roman" w:hAnsi="Times New Roman" w:cs="Times New Roman"/>
          <w:b/>
          <w:sz w:val="28"/>
          <w:szCs w:val="28"/>
        </w:rPr>
      </w:pPr>
      <w:r w:rsidRPr="00F029AC">
        <w:rPr>
          <w:rFonts w:ascii="Times New Roman" w:hAnsi="Times New Roman" w:cs="Times New Roman"/>
          <w:b/>
          <w:sz w:val="28"/>
          <w:szCs w:val="28"/>
        </w:rPr>
        <w:t>ЗАДАНИЯ ДЛЯ ЗАКРЕПЛЕНИЯ 2 модуль. КАЗАХСТАН В ЭПОХУ БРОНЗЫ</w:t>
      </w:r>
    </w:p>
    <w:p w:rsidR="00F029AC" w:rsidRPr="00F029AC" w:rsidRDefault="00F029AC" w:rsidP="00F029AC">
      <w:pPr>
        <w:rPr>
          <w:rFonts w:ascii="Times New Roman" w:hAnsi="Times New Roman" w:cs="Times New Roman"/>
          <w:b/>
          <w:sz w:val="28"/>
          <w:szCs w:val="28"/>
        </w:rPr>
      </w:pPr>
      <w:r w:rsidRPr="00F029AC">
        <w:rPr>
          <w:rFonts w:ascii="Times New Roman" w:hAnsi="Times New Roman" w:cs="Times New Roman"/>
          <w:b/>
          <w:sz w:val="28"/>
          <w:szCs w:val="28"/>
        </w:rPr>
        <w:t>Открытые тестовые задания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1. Добавляя к медной руде олово, люди научились производить______________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2.  Свыше 30 поселений и боле 150 могильников андроновской культуры найдены на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территории_____________Казахстана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>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Андроновская</w:t>
      </w:r>
      <w:proofErr w:type="gramEnd"/>
      <w:r w:rsidRPr="00F029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Бегазы-Дандыбаевская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 относятся к эпохе______________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4.  Одной из самых крупных культур эпохи бронзы в Евразии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является_____________культура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>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5. Человеку андроновского племени был характерен антропологический тип_____________.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6. Прототипом казахской юрты считается жилище---------------.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7.  В эпоху бронзы на всей территории Казахстана ведущей отраслью хозяйства становится_____________.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8. Завершающий период эпохи бронзы на территории Центрального Казахстана получил название _____________культура.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9. Эпоха бронзы является временем становления религии с особыми служителями культа_____________.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10. В горах Каратау на наскальных рисунках эпохи бронзы найдены изображения около 50_____________.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11- Наиболее распространенным наскальным рисунком (петроглифом) эпохи бронзы является изображение_____________.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12. Символом изобилия, могущества и силы в эпоху бронзы считался 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13.  К усилению роли мужчины в обществе привело развитие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14. Особенностью эпохи бронзы и ее богатым культурным наследием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являются_____________изделия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>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 xml:space="preserve">15. В эпоху бронзы на смену родовой коллективной собственности пришла частная собственность 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29AC">
        <w:rPr>
          <w:rFonts w:ascii="Times New Roman" w:hAnsi="Times New Roman" w:cs="Times New Roman"/>
          <w:sz w:val="28"/>
          <w:szCs w:val="28"/>
        </w:rPr>
        <w:t>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16. Стоянки андроновской культуры впервые обнаружены близ города______________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17. Предшественник древних городов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Аркаим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относится к эпохе___________________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18.  О своеобразном мировоззрении людей эпохи неолита, об их вере в загробную жизнь мы узнаем из древних______________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19.  Свыше 30 поселений и боле 150 могильников андроновской культуры найдены на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территории_____________Казахстана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>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20. В связи с суровым климатом на территории Казахстана люди стали держать скот способный к дальним передвижениям и тебеневке _____________и______________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21.  Одной из самых крупных культур эпохи бронзы в Евразии является ____________культура.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22. Комплексное изучение эпохи бронзы началось в 1946 г. под руководством видного ученого______________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23.  Хранителями древних традиций и знаний у племен эпохи бронзы были_____________.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24. Кочевая культура сформировала сезонные пастбища, и места летней пастьбы скота назывались_____________.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</w:p>
    <w:p w:rsidR="00F029AC" w:rsidRPr="00F029AC" w:rsidRDefault="00F029AC" w:rsidP="00F029AC">
      <w:pPr>
        <w:rPr>
          <w:rFonts w:ascii="Times New Roman" w:hAnsi="Times New Roman" w:cs="Times New Roman"/>
          <w:b/>
          <w:sz w:val="28"/>
          <w:szCs w:val="28"/>
        </w:rPr>
      </w:pPr>
      <w:r w:rsidRPr="00F029AC">
        <w:rPr>
          <w:rFonts w:ascii="Times New Roman" w:hAnsi="Times New Roman" w:cs="Times New Roman"/>
          <w:b/>
          <w:sz w:val="28"/>
          <w:szCs w:val="28"/>
        </w:rPr>
        <w:t>Тестовые задания закрытой формы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1. Эпоха бронзы охватывает период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3000 - 2800 лет до н.э.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2800 - 900 лет до н.э.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  200 - 10 тыс. лет до н.э.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  25-5 тыс. лет до н.э.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  30-10 тыс. лет до н.э.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>2. Добавляя к медной руде олово, люди научились производить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железо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чугун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бронзу 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D)свинец 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Е) никель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3. Во II тыс. до н.э. на территории Казахстана была изобретена технология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Ткачества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Получения железа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Литья чугуна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Изготовления керамики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Получения бронзы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4.  Впервые возле города Ачинска в Южной Сибири обнаружен памятник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Андроновской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Бегазы-Дандыбаевской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Караунгурской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Ботайской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Шебирской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5.  Памятники андроновской культуры распространены на обширной территории 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Иртыша до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029AC">
        <w:rPr>
          <w:rFonts w:ascii="Times New Roman" w:hAnsi="Times New Roman" w:cs="Times New Roman"/>
          <w:sz w:val="28"/>
          <w:szCs w:val="28"/>
        </w:rPr>
        <w:t>ли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Урала до Енисея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Алтая до Семиречья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Семиречья до Средней Азии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Тобола до Урала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6. Предшественник древних городов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Аркаим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обнаружен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>A) На границе Кустанайской и Челябинской области.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В долине Иртыша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В долине Тарбагатая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В Южно-Казахстанской области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В Семиречье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7. Предшественником древних городов является поселение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Танирказган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Тамгалы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Тегизкен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Борыказган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Аркаим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8.  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Андроновская</w:t>
      </w:r>
      <w:proofErr w:type="gramEnd"/>
      <w:r w:rsidRPr="00F029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Бегазы-Дандыбаевская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 относятся к эпохе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Мезолита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Палеолита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Неолита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Бронзы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Железа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9.  Племена эпохи бронзы   на территории Казахстана ученые называют: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Усунями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Скифами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Сарматами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Андроновцами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Гуннами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10. Прототипом казахской юрты считается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 xml:space="preserve">A) жилище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андроновцев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бедуинский шатёр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шалаш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кибитка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сибирский чум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11.  Основной вид хозяйства представителей андроновской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земледелие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гончарное ремесло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добычи железа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скотоводство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рыболовство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12. В хозяйстве племен Андроновской культуры земледелие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играло вспомогательную роль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играло важную роль наравне со скотоводством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 было в зачаточном состоянии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играло главную роль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не играло роли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13.  Племена Андроновской культуры   обрабатывали землю при помощи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каменных мотыг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кетменя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бороны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суховатки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D)лопаты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Е) железного плуга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14. В эпоху бронзы на всей территории Казахстана ведущей отраслью хозяйства становится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собирательство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>B) огородничество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скотоводство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земледелие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Е) охота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15. Зарождение кочевого пастушеского скотоводства относится к периоду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А) бронзы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неолита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верхнего палеолита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мустье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F029AC">
        <w:rPr>
          <w:rFonts w:ascii="Times New Roman" w:hAnsi="Times New Roman" w:cs="Times New Roman"/>
          <w:sz w:val="28"/>
          <w:szCs w:val="28"/>
        </w:rPr>
        <w:t>неолита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16. Завершающий период эпохи бронзы на территории Центрального Казахстана получил название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Бегазы-Дандыбаевская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Андроновская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Тамгалинская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Атасуская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Алексеевская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17. В эпоху бронзы на территории Казахстана на смену Андроновской культуре пришла 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кочевая</w:t>
      </w:r>
      <w:proofErr w:type="gram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Бегазы-Дандыбаевская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Ботайская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Тамгалинская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Атасуская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Алексеевская культура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18. На территории Казахстана курганные могильники с захоронением одного человека появляются в период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Вегазы-Дандыбаевской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Ботайской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Тамгалинской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Атасуской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Алексеевской культуры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19.  В эпоху бронзы на смену родовой коллективной собственности пришла собственность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государственная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частная 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С) общинная 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племенная 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Е) вождей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20. В эпоху бронзы собственность на землю была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родовой коллективной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государственной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частной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семейной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клановой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21. Эпоха бронзы является временем становления религии с особыми служителями культа -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монахами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жрецами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метрополитами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муллами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казнями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22. Особенностью эпохи бронзы и ее богатым культурным наследием являются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оружия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>B) гончарные изделия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лук и стрелы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орудия труда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ювелирные изделия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23.  В 1946 г. под руководством видного ученого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F029AC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F029AC">
        <w:rPr>
          <w:rFonts w:ascii="Times New Roman" w:hAnsi="Times New Roman" w:cs="Times New Roman"/>
          <w:sz w:val="28"/>
          <w:szCs w:val="28"/>
        </w:rPr>
        <w:t>.Маргулана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на территории Казахстана началось комплексное изучение эпохи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позднего железа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палеолита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неолита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энеолита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бронзы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24. С переходом к кочевому скотоводству увеличилось число лошадей и овец т.к. они были приспособлены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к дальним передвижениям и тебеневке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к холодам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быстро набирать вес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двигаться по пустыне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к жаре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25. Огромное количество наскальных рисунков (петроглифов) эпохи бронзы обнаружено в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Pr="00F029AC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у озера Акколь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у поселения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Тасты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у поселения Атасу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в урочище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Тамгалы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в местности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Караунгур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26.  Одним из основных районов расселения племён эпохи бронзы был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Центральный Казахстан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>B) Западный Казахстан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Северный Казахстан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Южный Казахстан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Центральная Азия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27. Распад родовой общины и возникновение имущественного неравенства относится к эпохе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верхнего палеолита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меднокаменного века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бронзы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мустье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энеолита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28. В эпоху бронзы начинается распад родовой общины и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появляется имущественное неравенство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возникает классовое общество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формируются государства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формируется матриархат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появляется большая община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29. Большая часть территории Казахстана пригодны в основном для развития A) земледелия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огородничества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C) собирательства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скотоводства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охоты.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30. Переносное жилище кочевников Казахстана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юрта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шатёр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>C) шалаш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D) кибитка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E) чум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31. Древнейший праздник, который отмечали еще 3000 лет назад, и дошел до наших дней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A) Пасха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B) Рождество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Аийт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Айтыс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32. Кочевая культура сформировала сезонные пастбища, и места зимней пастьбы скота назывались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жайляу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кыстау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коктеу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кузеу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кереге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33. Кочевая культура сформировала сезонные пастбища, и места весенней пастьбы скота назывались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кузеу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кыстау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жайляу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коктеу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кереге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>34. Кочевая культура сформировала сезонные пастбища, и места осенней пастьбы скота назывались</w:t>
      </w:r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кузеу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lastRenderedPageBreak/>
        <w:t xml:space="preserve">B)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кыстау</w:t>
      </w:r>
      <w:bookmarkStart w:id="0" w:name="_GoBack"/>
      <w:bookmarkEnd w:id="0"/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коктеу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жайляу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  <w:r w:rsidRPr="00F029AC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F029AC">
        <w:rPr>
          <w:rFonts w:ascii="Times New Roman" w:hAnsi="Times New Roman" w:cs="Times New Roman"/>
          <w:sz w:val="28"/>
          <w:szCs w:val="28"/>
        </w:rPr>
        <w:t>кереге</w:t>
      </w:r>
      <w:proofErr w:type="spellEnd"/>
    </w:p>
    <w:p w:rsidR="00F029AC" w:rsidRPr="00F029AC" w:rsidRDefault="00F029AC" w:rsidP="00F029AC">
      <w:pPr>
        <w:rPr>
          <w:rFonts w:ascii="Times New Roman" w:hAnsi="Times New Roman" w:cs="Times New Roman"/>
          <w:sz w:val="28"/>
          <w:szCs w:val="28"/>
        </w:rPr>
      </w:pPr>
    </w:p>
    <w:sectPr w:rsidR="00F029AC" w:rsidRPr="00F0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D9"/>
    <w:rsid w:val="007E6205"/>
    <w:rsid w:val="00B008D9"/>
    <w:rsid w:val="00CA72BE"/>
    <w:rsid w:val="00E517D2"/>
    <w:rsid w:val="00F0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40</cp:lastModifiedBy>
  <cp:revision>5</cp:revision>
  <dcterms:created xsi:type="dcterms:W3CDTF">2013-12-14T04:32:00Z</dcterms:created>
  <dcterms:modified xsi:type="dcterms:W3CDTF">2013-12-14T03:23:00Z</dcterms:modified>
</cp:coreProperties>
</file>