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63B6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Вариант 1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Назовит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непарный по глухости-звонкости согласный.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[с]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[к]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[т]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[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]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[х]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Слово с начальной буквой - з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 xml:space="preserve"> -:</w:t>
      </w:r>
      <w:proofErr w:type="gramEnd"/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...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доровье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...горяча.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...делать.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...бежать.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...держать.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словосочетание, в котором есть слово с пропущенной буквой ё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шипящего.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A. Чугунная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Мягкая ш..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стка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Тихий ш..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ох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Тревожный ш..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от.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Большой ж..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об.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словообразованноЕ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по модели: корень-суффикс-суффикс-окончание.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lastRenderedPageBreak/>
        <w:t>A. Первенство.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Разлюбить.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Холодно.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Застывший.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Упражнение.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словосочетание, в котором есть слово с приставкой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-.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Пр... одолеть барьер.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Пр... ступить к работе.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Преграждать дорогу.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Пр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ступить закон.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Пр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одолеть пр.. .грады.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ПроизношениЕ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совпадает с написанием: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Лорнет.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Дом.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Школа.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Эпилог.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Фонема.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Синоним к слову банальный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Заурядный.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Флегматичный.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Бесталанный.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Совершенный.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lastRenderedPageBreak/>
        <w:t>E. Бессознательный.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сколько служебных частей в тексте: Дождик прошел по садовой дорожке, Капли на ветках висят, как сережки. Тронешь березку - она встрепенется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засмеется. До слез засмеется.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7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6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5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4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3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ряд сложных существительных с соединительной гласной: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Завуч, жар-птица.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Диван-кровать, кресло-качалка.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Велокросс, аэрофлот.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Землемер, теплоход.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Спецкор, аэросъемка.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СложноЕ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прилагательное,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пишется слитно, находится в предложении: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Дрожит весь воздух (ярко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олотой.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Цепи гор на (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севсро</w:t>
      </w:r>
      <w:proofErr w:type="spellEnd"/>
      <w:proofErr w:type="gramStart"/>
      <w:r w:rsidRPr="002D63B6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ападном берегу прерываются низменностью.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Они были глухи к (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политико</w:t>
      </w:r>
      <w:proofErr w:type="spellEnd"/>
      <w:proofErr w:type="gramStart"/>
      <w:r w:rsidRPr="002D63B6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кономическим истинам.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D. Около аппарата плавали очень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славныЕ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(больше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лазыЕ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рыбки.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Между скал (красно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илового цвета встречались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ровныЕ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полянки.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словосочетаниЕ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 собирательным числительным: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lastRenderedPageBreak/>
        <w:t>A. Сто заданий.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Сорок лет.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ТроЕ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Три конфеты.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E. Двадцать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метра.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вариант с написанием слова через дефис: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НЕ было (ни) у (кого).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Были (же) случаи.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Рассказать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(про) кого.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(какой) товар.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Пришел (ни) с (чем).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НайдитЕ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ряд глаголов прошедшего времени.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Писал, бросаю, чихну.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Сох, уйти, шагнул.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Нес, достиг, испекла.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Шел, сказала, говорит.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Идти, вышел, съесть.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Когда в отглагольных прилагательных и причастиях пишется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-?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Вязан..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жакет, жарен...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рыба.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Путан..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ответ, мочен...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яблоки.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Непрошен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гость, пуган...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ворона.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Ломан..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линия, гашен...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известь.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lastRenderedPageBreak/>
        <w:t>E. Вялен.,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2D63B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рыба, выдержан...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вино.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Определите, с каким из утверждений можно согласиться.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Деепричастия отвечают на вопросы: что делать? что сделать?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Деепричастия отвечают на вопросы: что делая? что сделав?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Деепричастия отвечают на вопросы: что делая? что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сделая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?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Деепричастия отвечают на вопросы: что делающий? что сделавший?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Деепричастия отвечают на вопросы: какой? каков? чей?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вариант, в котором слово нужно писать слитно.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(По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амяти.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(За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раницей.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(По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вое.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(Для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ого чтобы.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(За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ем чтобы.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Определите, в каком из существительных с предлогом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пишется ю.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A. По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решени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... собрания.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B. По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окончани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... школы.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По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истечени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... срока.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D. По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прибыти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>... в порт.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По выход... из партии.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союз, который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относится к противительным союзам: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Но.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lastRenderedPageBreak/>
        <w:t>B. Однако.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НЕ только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 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Зато (=но).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вариант, в котором слово с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пишется слитно.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...легкая задача, а трудная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...в чем ...уступить.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Прийти ...вовремя.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...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брежная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...в силах оторваться.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предложение, в котором нет междометия.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A. Ну, скушай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тарелочку, мой милый!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Беда пришла внезапно.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Вся столица содрогнулась, а девица - хи-хи-хи да ха-ха-ха!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Боже! Проснулась рано утром, увидела весну, и радость заволновалась во мне.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Караул! Дом горит.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СловосочетаниЕ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указывает на предмет и его признак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Остановившись на берегу.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Мечтающий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на берегу.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Остановка на берегу.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Утес на берегу.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Остановиться на берегу.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Укажите, чем выражено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подлежащеЕ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 этом предложении. Десятки мальчишек плавали около лодки.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Фразеологизмом.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Числительным.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Именем существительным.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Местоимением.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Словосочетанием.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ОднородныЕ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члены - это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Слово или группа слов, содержащих побуждение.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ТакиЕ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члены предложения,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отвечают на один и тот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вопрос и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являютсяодинаковыми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членами предложения.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СинтаксическиЕ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единицы,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содержащиЕ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вопрос.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СинтаксическиЕ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единицы,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имеют в своем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составЕ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грамматическую основу.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СинтаксическиЕ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единицы,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содержащиЕ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сообщениЕ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о чем-то.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Определите, чем осложнено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предложение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онкиЕ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прозрачныЕ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дымки исчезали, расплываясь по голубому фону неба.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Обособленными дополнениями.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Вводными словами и предложениями.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Однородными членами предложения.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Обособленными обстоятельствами.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Обособленными определениями.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lastRenderedPageBreak/>
        <w:t xml:space="preserve">По сообщениям синоптиков, весна будет ранняя.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значениЕ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вводного словосочетания: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Порядок мыслей.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Уверенность.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Источник высказывания.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Оценка стиля высказывания.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РазличныЕ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чувства.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СложносочиненноЕ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 противительным союзом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Пароход, шедший из Одессы в Крым, остановился ночью перед Евпаторией.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Дельфиноподобную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тушу парохода то упруго валило на одну сторону, то ветер снова укладывал судно на вторую.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Человек в первом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креслЕ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молчал, пришедший господин был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тожЕ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неподвижен.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D. На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кормЕ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было темно, стояло несколько полотняных кресел, и только на одном из них чернела фигура человека.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E. На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пароходЕ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было шумно, однако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господин поднялся на палубу в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числЕ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, подав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возлЕ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рубки свой билет первого класса.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тип придаточного предложения. Машина мчалась так быстро, как мы и ожидали.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ПридаточноЕ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ПридаточноЕ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меры и степени.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ПридаточноЕ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сравнительное.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ПридаточноЕ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условия.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ПридаточноЕ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образа действия.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lastRenderedPageBreak/>
        <w:t xml:space="preserve">В бессоюзном сложном предложении стоит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тирЕ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A. Вдруг мужики с топорами явились лес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зазвенел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застонал затрещал.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B. Всю дорогу до хутора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молчали говорить мешала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тряская езда.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C. Небо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очистилось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замелькали звезды становилось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ужЕ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светло.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D. Тут его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осенила мысль люди должны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быть где-то поблизости.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E. Я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поглядел кругом торжественно и царственно стояла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 xml:space="preserve"> ночь.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Косвенная речь - это ...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Речь через посредника.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B. Чужая речь, переданная в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придаточного предложения в </w:t>
      </w:r>
      <w:proofErr w:type="gramStart"/>
      <w:r w:rsidRPr="002D63B6">
        <w:rPr>
          <w:rFonts w:ascii="Times New Roman" w:hAnsi="Times New Roman" w:cs="Times New Roman"/>
          <w:sz w:val="28"/>
          <w:szCs w:val="28"/>
        </w:rPr>
        <w:t>сложноподчиненном</w:t>
      </w:r>
      <w:proofErr w:type="gramEnd"/>
      <w:r w:rsidRPr="002D63B6">
        <w:rPr>
          <w:rFonts w:ascii="Times New Roman" w:hAnsi="Times New Roman" w:cs="Times New Roman"/>
          <w:sz w:val="28"/>
          <w:szCs w:val="28"/>
        </w:rPr>
        <w:t>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Речь автора с изменениями.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Авторская речь без изменений.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Речь нескольких людей.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 xml:space="preserve">Общественно-политическая лексика, слова и обороты,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окрашенныЕ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эмоциями торжественности, сочувствия, иронии,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фразеологическиЕ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сочетания, пословицы, </w:t>
      </w:r>
      <w:proofErr w:type="spellStart"/>
      <w:r w:rsidRPr="002D63B6">
        <w:rPr>
          <w:rFonts w:ascii="Times New Roman" w:hAnsi="Times New Roman" w:cs="Times New Roman"/>
          <w:sz w:val="28"/>
          <w:szCs w:val="28"/>
        </w:rPr>
        <w:t>риторическиЕ</w:t>
      </w:r>
      <w:proofErr w:type="spellEnd"/>
      <w:r w:rsidRPr="002D63B6">
        <w:rPr>
          <w:rFonts w:ascii="Times New Roman" w:hAnsi="Times New Roman" w:cs="Times New Roman"/>
          <w:sz w:val="28"/>
          <w:szCs w:val="28"/>
        </w:rPr>
        <w:t xml:space="preserve"> вопросы используются в стиле: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A. Публицистическом.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B. Деловом.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C. Научном.</w:t>
      </w:r>
    </w:p>
    <w:p w:rsidR="002D63B6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D. Художественном.</w:t>
      </w:r>
    </w:p>
    <w:p w:rsidR="00D450AC" w:rsidRPr="002D63B6" w:rsidRDefault="002D63B6" w:rsidP="002D63B6">
      <w:pPr>
        <w:rPr>
          <w:rFonts w:ascii="Times New Roman" w:hAnsi="Times New Roman" w:cs="Times New Roman"/>
          <w:sz w:val="28"/>
          <w:szCs w:val="28"/>
        </w:rPr>
      </w:pPr>
      <w:r w:rsidRPr="002D63B6">
        <w:rPr>
          <w:rFonts w:ascii="Times New Roman" w:hAnsi="Times New Roman" w:cs="Times New Roman"/>
          <w:sz w:val="28"/>
          <w:szCs w:val="28"/>
        </w:rPr>
        <w:t>E. Разговорном.</w:t>
      </w:r>
      <w:bookmarkEnd w:id="0"/>
    </w:p>
    <w:sectPr w:rsidR="00D450AC" w:rsidRPr="002D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B6"/>
    <w:rsid w:val="002D63B6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2013-12-20T02:14:00Z</dcterms:created>
  <dcterms:modified xsi:type="dcterms:W3CDTF">2013-12-20T02:15:00Z</dcterms:modified>
</cp:coreProperties>
</file>