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3F3" w:rsidRPr="0014388C" w:rsidRDefault="003843F3" w:rsidP="00CE1FB6">
      <w:pPr>
        <w:jc w:val="center"/>
        <w:rPr>
          <w:rFonts w:ascii="Times New Roman" w:hAnsi="Times New Roman" w:cs="Times New Roman"/>
          <w:b/>
          <w:bCs/>
          <w:sz w:val="28"/>
          <w:szCs w:val="28"/>
          <w:u w:val="single"/>
          <w:lang w:val="kk-KZ"/>
        </w:rPr>
      </w:pPr>
      <w:proofErr w:type="spellStart"/>
      <w:r>
        <w:rPr>
          <w:rFonts w:ascii="Times New Roman" w:hAnsi="Times New Roman" w:cs="Times New Roman"/>
          <w:b/>
          <w:bCs/>
          <w:sz w:val="28"/>
          <w:szCs w:val="28"/>
          <w:u w:val="single"/>
        </w:rPr>
        <w:t>Жас</w:t>
      </w:r>
      <w:proofErr w:type="spellEnd"/>
      <w:r>
        <w:rPr>
          <w:rFonts w:ascii="Times New Roman" w:hAnsi="Times New Roman" w:cs="Times New Roman"/>
          <w:b/>
          <w:bCs/>
          <w:sz w:val="28"/>
          <w:szCs w:val="28"/>
          <w:u w:val="single"/>
          <w:lang w:val="kk-KZ"/>
        </w:rPr>
        <w:t>өспі</w:t>
      </w:r>
      <w:proofErr w:type="gramStart"/>
      <w:r>
        <w:rPr>
          <w:rFonts w:ascii="Times New Roman" w:hAnsi="Times New Roman" w:cs="Times New Roman"/>
          <w:b/>
          <w:bCs/>
          <w:sz w:val="28"/>
          <w:szCs w:val="28"/>
          <w:u w:val="single"/>
          <w:lang w:val="kk-KZ"/>
        </w:rPr>
        <w:t>р</w:t>
      </w:r>
      <w:proofErr w:type="gramEnd"/>
      <w:r>
        <w:rPr>
          <w:rFonts w:ascii="Times New Roman" w:hAnsi="Times New Roman" w:cs="Times New Roman"/>
          <w:b/>
          <w:bCs/>
          <w:sz w:val="28"/>
          <w:szCs w:val="28"/>
          <w:u w:val="single"/>
          <w:lang w:val="kk-KZ"/>
        </w:rPr>
        <w:t>імдердің психологиялық күйзелісі</w:t>
      </w:r>
    </w:p>
    <w:p w:rsidR="003843F3" w:rsidRPr="007B60FB" w:rsidRDefault="003843F3" w:rsidP="007B60FB">
      <w:pPr>
        <w:pStyle w:val="a6"/>
        <w:tabs>
          <w:tab w:val="left" w:pos="770"/>
        </w:tabs>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Жасөспірімдердің жас ерекшеліктерін көбінесе </w:t>
      </w:r>
      <w:r w:rsidRPr="0014388C">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өтпелі</w:t>
      </w:r>
      <w:r w:rsidRPr="0014388C">
        <w:rPr>
          <w:rFonts w:ascii="Times New Roman" w:hAnsi="Times New Roman" w:cs="Times New Roman"/>
          <w:sz w:val="24"/>
          <w:szCs w:val="24"/>
          <w:lang w:val="kk-KZ" w:eastAsia="ru-RU"/>
        </w:rPr>
        <w:t>», «</w:t>
      </w:r>
      <w:r>
        <w:rPr>
          <w:rFonts w:ascii="Times New Roman" w:hAnsi="Times New Roman" w:cs="Times New Roman"/>
          <w:sz w:val="24"/>
          <w:szCs w:val="24"/>
          <w:lang w:val="kk-KZ" w:eastAsia="ru-RU"/>
        </w:rPr>
        <w:t>қиын</w:t>
      </w:r>
      <w:r w:rsidRPr="0014388C">
        <w:rPr>
          <w:rFonts w:ascii="Times New Roman" w:hAnsi="Times New Roman" w:cs="Times New Roman"/>
          <w:sz w:val="24"/>
          <w:szCs w:val="24"/>
          <w:lang w:val="kk-KZ" w:eastAsia="ru-RU"/>
        </w:rPr>
        <w:t>», «</w:t>
      </w:r>
      <w:r>
        <w:rPr>
          <w:rFonts w:ascii="Times New Roman" w:hAnsi="Times New Roman" w:cs="Times New Roman"/>
          <w:sz w:val="24"/>
          <w:szCs w:val="24"/>
          <w:lang w:val="kk-KZ" w:eastAsia="ru-RU"/>
        </w:rPr>
        <w:t>сыни</w:t>
      </w:r>
      <w:r w:rsidRPr="0014388C">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деп атайды. Балаңыздың жасөспірім жасы дегеніміз – балалық шақтың аяқталуы мен ересек жасқа жол ашылу кезеңі болып табылады. Дәл осы кез ұшқыр көпірмен балалықтан ересектік өмірге  қарай</w:t>
      </w:r>
      <w:r w:rsidRPr="007B60FB">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дамудағы ең маңызды шақ. </w:t>
      </w:r>
      <w:r w:rsidRPr="0014388C">
        <w:rPr>
          <w:rFonts w:ascii="Times New Roman" w:hAnsi="Times New Roman" w:cs="Times New Roman"/>
          <w:sz w:val="24"/>
          <w:szCs w:val="24"/>
          <w:lang w:val="kk-KZ" w:eastAsia="ru-RU"/>
        </w:rPr>
        <w:t xml:space="preserve"> </w:t>
      </w:r>
      <w:r w:rsidRPr="007B60FB">
        <w:rPr>
          <w:rFonts w:ascii="Times New Roman" w:hAnsi="Times New Roman" w:cs="Times New Roman"/>
          <w:sz w:val="24"/>
          <w:szCs w:val="24"/>
          <w:lang w:val="kk-KZ" w:eastAsia="ru-RU"/>
        </w:rPr>
        <w:br/>
      </w:r>
      <w:r>
        <w:rPr>
          <w:rFonts w:ascii="Times New Roman" w:hAnsi="Times New Roman" w:cs="Times New Roman"/>
          <w:sz w:val="24"/>
          <w:szCs w:val="24"/>
          <w:lang w:val="kk-KZ" w:eastAsia="ru-RU"/>
        </w:rPr>
        <w:t xml:space="preserve">Әрбір ата-анаға өсіп келе жатқан баласын жақсы түсіну үшін, психологиялық себептер мен күйзелістің шығуын білу керек. </w:t>
      </w:r>
    </w:p>
    <w:p w:rsidR="003843F3" w:rsidRDefault="003843F3" w:rsidP="00CE1FB6">
      <w:pPr>
        <w:pStyle w:val="a6"/>
        <w:jc w:val="both"/>
        <w:rPr>
          <w:rStyle w:val="a4"/>
          <w:rFonts w:ascii="Times New Roman" w:hAnsi="Times New Roman" w:cs="Times New Roman"/>
          <w:i w:val="0"/>
          <w:iCs w:val="0"/>
          <w:sz w:val="24"/>
          <w:szCs w:val="24"/>
          <w:lang w:val="kk-KZ"/>
        </w:rPr>
      </w:pPr>
      <w:r>
        <w:rPr>
          <w:rStyle w:val="a4"/>
          <w:rFonts w:ascii="Times New Roman" w:hAnsi="Times New Roman" w:cs="Times New Roman"/>
          <w:i w:val="0"/>
          <w:iCs w:val="0"/>
          <w:sz w:val="24"/>
          <w:szCs w:val="24"/>
          <w:lang w:val="kk-KZ"/>
        </w:rPr>
        <w:t>Жасөспірімдерде күйзеліске ұшыраудың екі жолы бар:</w:t>
      </w:r>
    </w:p>
    <w:p w:rsidR="003843F3" w:rsidRPr="009A266C" w:rsidRDefault="003843F3" w:rsidP="00CE1FB6">
      <w:pPr>
        <w:pStyle w:val="a6"/>
        <w:jc w:val="both"/>
        <w:rPr>
          <w:rFonts w:ascii="Times New Roman" w:hAnsi="Times New Roman" w:cs="Times New Roman"/>
          <w:sz w:val="24"/>
          <w:szCs w:val="24"/>
          <w:lang w:val="kk-KZ"/>
        </w:rPr>
      </w:pPr>
      <w:r w:rsidRPr="009A266C">
        <w:rPr>
          <w:rStyle w:val="a5"/>
          <w:rFonts w:ascii="Times New Roman" w:hAnsi="Times New Roman" w:cs="Times New Roman"/>
          <w:sz w:val="24"/>
          <w:szCs w:val="24"/>
          <w:u w:val="single"/>
          <w:lang w:val="kk-KZ"/>
        </w:rPr>
        <w:t xml:space="preserve"> 1. «</w:t>
      </w:r>
      <w:r>
        <w:rPr>
          <w:rStyle w:val="a5"/>
          <w:rFonts w:ascii="Times New Roman" w:hAnsi="Times New Roman" w:cs="Times New Roman"/>
          <w:sz w:val="24"/>
          <w:szCs w:val="24"/>
          <w:u w:val="single"/>
          <w:lang w:val="kk-KZ"/>
        </w:rPr>
        <w:t>Тәуелсіздік күйзелісі</w:t>
      </w:r>
      <w:r w:rsidRPr="009A266C">
        <w:rPr>
          <w:rStyle w:val="a5"/>
          <w:rFonts w:ascii="Times New Roman" w:hAnsi="Times New Roman" w:cs="Times New Roman"/>
          <w:sz w:val="24"/>
          <w:szCs w:val="24"/>
          <w:u w:val="single"/>
          <w:lang w:val="kk-KZ"/>
        </w:rPr>
        <w:t xml:space="preserve">». </w:t>
      </w:r>
      <w:r>
        <w:rPr>
          <w:rStyle w:val="a5"/>
          <w:rFonts w:ascii="Times New Roman" w:hAnsi="Times New Roman" w:cs="Times New Roman"/>
          <w:sz w:val="24"/>
          <w:szCs w:val="24"/>
          <w:u w:val="single"/>
          <w:lang w:val="kk-KZ"/>
        </w:rPr>
        <w:t>Негізгі көрсетілімдері:</w:t>
      </w:r>
    </w:p>
    <w:p w:rsidR="003843F3" w:rsidRPr="00C57291" w:rsidRDefault="003843F3" w:rsidP="00CE1FB6">
      <w:pPr>
        <w:pStyle w:val="a6"/>
        <w:jc w:val="both"/>
        <w:rPr>
          <w:rFonts w:ascii="Times New Roman" w:hAnsi="Times New Roman" w:cs="Times New Roman"/>
          <w:sz w:val="24"/>
          <w:szCs w:val="24"/>
          <w:lang w:val="kk-KZ"/>
        </w:rPr>
      </w:pPr>
      <w:r w:rsidRPr="00C57291">
        <w:rPr>
          <w:rFonts w:ascii="Times New Roman" w:hAnsi="Times New Roman" w:cs="Times New Roman"/>
          <w:sz w:val="24"/>
          <w:szCs w:val="24"/>
          <w:lang w:val="kk-KZ"/>
        </w:rPr>
        <w:t>·        </w:t>
      </w:r>
      <w:r w:rsidRPr="00C57291">
        <w:rPr>
          <w:rStyle w:val="apple-converted-space"/>
          <w:rFonts w:ascii="Times New Roman" w:hAnsi="Times New Roman" w:cs="Times New Roman"/>
          <w:sz w:val="24"/>
          <w:szCs w:val="24"/>
          <w:lang w:val="kk-KZ"/>
        </w:rPr>
        <w:t> </w:t>
      </w:r>
      <w:r>
        <w:rPr>
          <w:rStyle w:val="apple-converted-space"/>
          <w:rFonts w:ascii="Times New Roman" w:hAnsi="Times New Roman" w:cs="Times New Roman"/>
          <w:sz w:val="24"/>
          <w:szCs w:val="24"/>
          <w:lang w:val="kk-KZ"/>
        </w:rPr>
        <w:t>Жағымсыздық</w:t>
      </w:r>
    </w:p>
    <w:p w:rsidR="003843F3" w:rsidRPr="00C57291" w:rsidRDefault="003843F3" w:rsidP="00CE1FB6">
      <w:pPr>
        <w:pStyle w:val="a6"/>
        <w:jc w:val="both"/>
        <w:rPr>
          <w:rFonts w:ascii="Times New Roman" w:hAnsi="Times New Roman" w:cs="Times New Roman"/>
          <w:sz w:val="24"/>
          <w:szCs w:val="24"/>
          <w:lang w:val="kk-KZ"/>
        </w:rPr>
      </w:pPr>
      <w:r w:rsidRPr="00C57291">
        <w:rPr>
          <w:rFonts w:ascii="Times New Roman" w:hAnsi="Times New Roman" w:cs="Times New Roman"/>
          <w:sz w:val="24"/>
          <w:szCs w:val="24"/>
          <w:lang w:val="kk-KZ"/>
        </w:rPr>
        <w:t>·        </w:t>
      </w:r>
      <w:r w:rsidRPr="00C57291">
        <w:rPr>
          <w:rStyle w:val="apple-converted-space"/>
          <w:rFonts w:ascii="Times New Roman" w:hAnsi="Times New Roman" w:cs="Times New Roman"/>
          <w:sz w:val="24"/>
          <w:szCs w:val="24"/>
          <w:lang w:val="kk-KZ"/>
        </w:rPr>
        <w:t> </w:t>
      </w:r>
      <w:r>
        <w:rPr>
          <w:rStyle w:val="a4"/>
          <w:rFonts w:ascii="Times New Roman" w:hAnsi="Times New Roman" w:cs="Times New Roman"/>
          <w:i w:val="0"/>
          <w:iCs w:val="0"/>
          <w:sz w:val="24"/>
          <w:szCs w:val="24"/>
          <w:lang w:val="kk-KZ"/>
        </w:rPr>
        <w:t>Қырсықтық</w:t>
      </w:r>
    </w:p>
    <w:p w:rsidR="003843F3" w:rsidRPr="00C57291" w:rsidRDefault="003843F3" w:rsidP="00CE1FB6">
      <w:pPr>
        <w:pStyle w:val="a6"/>
        <w:jc w:val="both"/>
        <w:rPr>
          <w:rFonts w:ascii="Times New Roman" w:hAnsi="Times New Roman" w:cs="Times New Roman"/>
          <w:sz w:val="24"/>
          <w:szCs w:val="24"/>
          <w:lang w:val="kk-KZ"/>
        </w:rPr>
      </w:pPr>
      <w:r w:rsidRPr="00C57291">
        <w:rPr>
          <w:rFonts w:ascii="Times New Roman" w:hAnsi="Times New Roman" w:cs="Times New Roman"/>
          <w:sz w:val="24"/>
          <w:szCs w:val="24"/>
          <w:lang w:val="kk-KZ"/>
        </w:rPr>
        <w:t>·        </w:t>
      </w:r>
      <w:r w:rsidRPr="00C57291">
        <w:rPr>
          <w:rStyle w:val="apple-converted-space"/>
          <w:rFonts w:ascii="Times New Roman" w:hAnsi="Times New Roman" w:cs="Times New Roman"/>
          <w:sz w:val="24"/>
          <w:szCs w:val="24"/>
          <w:lang w:val="kk-KZ"/>
        </w:rPr>
        <w:t> </w:t>
      </w:r>
      <w:r>
        <w:rPr>
          <w:rStyle w:val="a4"/>
          <w:rFonts w:ascii="Times New Roman" w:hAnsi="Times New Roman" w:cs="Times New Roman"/>
          <w:i w:val="0"/>
          <w:iCs w:val="0"/>
          <w:sz w:val="24"/>
          <w:szCs w:val="24"/>
          <w:lang w:val="kk-KZ"/>
        </w:rPr>
        <w:t>Дөрекілік</w:t>
      </w:r>
    </w:p>
    <w:p w:rsidR="003843F3" w:rsidRPr="00C57291" w:rsidRDefault="003843F3" w:rsidP="00CE1FB6">
      <w:pPr>
        <w:pStyle w:val="a6"/>
        <w:jc w:val="both"/>
        <w:rPr>
          <w:rFonts w:ascii="Times New Roman" w:hAnsi="Times New Roman" w:cs="Times New Roman"/>
          <w:sz w:val="24"/>
          <w:szCs w:val="24"/>
          <w:lang w:val="kk-KZ"/>
        </w:rPr>
      </w:pPr>
      <w:r w:rsidRPr="00C57291">
        <w:rPr>
          <w:rFonts w:ascii="Times New Roman" w:hAnsi="Times New Roman" w:cs="Times New Roman"/>
          <w:sz w:val="24"/>
          <w:szCs w:val="24"/>
          <w:lang w:val="kk-KZ"/>
        </w:rPr>
        <w:t>·        </w:t>
      </w:r>
      <w:r w:rsidRPr="00C57291">
        <w:rPr>
          <w:rStyle w:val="apple-converted-space"/>
          <w:rFonts w:ascii="Times New Roman" w:hAnsi="Times New Roman" w:cs="Times New Roman"/>
          <w:sz w:val="24"/>
          <w:szCs w:val="24"/>
          <w:lang w:val="kk-KZ"/>
        </w:rPr>
        <w:t> </w:t>
      </w:r>
      <w:r w:rsidRPr="00C57291">
        <w:rPr>
          <w:rStyle w:val="a4"/>
          <w:rFonts w:ascii="Times New Roman" w:hAnsi="Times New Roman" w:cs="Times New Roman"/>
          <w:i w:val="0"/>
          <w:iCs w:val="0"/>
          <w:sz w:val="24"/>
          <w:szCs w:val="24"/>
          <w:lang w:val="kk-KZ"/>
        </w:rPr>
        <w:t>Б</w:t>
      </w:r>
      <w:r>
        <w:rPr>
          <w:rStyle w:val="a4"/>
          <w:rFonts w:ascii="Times New Roman" w:hAnsi="Times New Roman" w:cs="Times New Roman"/>
          <w:i w:val="0"/>
          <w:iCs w:val="0"/>
          <w:sz w:val="24"/>
          <w:szCs w:val="24"/>
          <w:lang w:val="kk-KZ"/>
        </w:rPr>
        <w:t>үлікшілік</w:t>
      </w:r>
    </w:p>
    <w:p w:rsidR="003843F3" w:rsidRDefault="003843F3" w:rsidP="00CE1FB6">
      <w:pPr>
        <w:pStyle w:val="a6"/>
        <w:jc w:val="both"/>
        <w:rPr>
          <w:rStyle w:val="a4"/>
          <w:rFonts w:ascii="Times New Roman" w:hAnsi="Times New Roman" w:cs="Times New Roman"/>
          <w:i w:val="0"/>
          <w:iCs w:val="0"/>
          <w:sz w:val="24"/>
          <w:szCs w:val="24"/>
          <w:lang w:val="kk-KZ"/>
        </w:rPr>
      </w:pPr>
      <w:r w:rsidRPr="00A17992">
        <w:rPr>
          <w:rFonts w:ascii="Times New Roman" w:hAnsi="Times New Roman" w:cs="Times New Roman"/>
          <w:sz w:val="24"/>
          <w:szCs w:val="24"/>
          <w:lang w:val="kk-KZ"/>
        </w:rPr>
        <w:t>·        </w:t>
      </w:r>
      <w:r>
        <w:rPr>
          <w:rFonts w:ascii="Times New Roman" w:hAnsi="Times New Roman" w:cs="Times New Roman"/>
          <w:sz w:val="24"/>
          <w:szCs w:val="24"/>
          <w:lang w:val="kk-KZ"/>
        </w:rPr>
        <w:t>Өздігінен әрекет етуге талпыну</w:t>
      </w:r>
      <w:r w:rsidRPr="00A17992">
        <w:rPr>
          <w:rStyle w:val="apple-converted-space"/>
          <w:rFonts w:ascii="Times New Roman" w:hAnsi="Times New Roman" w:cs="Times New Roman"/>
          <w:sz w:val="24"/>
          <w:szCs w:val="24"/>
          <w:lang w:val="kk-KZ"/>
        </w:rPr>
        <w:t> </w:t>
      </w:r>
    </w:p>
    <w:p w:rsidR="003843F3" w:rsidRPr="00C57291" w:rsidRDefault="003843F3" w:rsidP="00CE1FB6">
      <w:pPr>
        <w:pStyle w:val="a6"/>
        <w:jc w:val="both"/>
        <w:rPr>
          <w:rFonts w:ascii="Times New Roman" w:hAnsi="Times New Roman" w:cs="Times New Roman"/>
          <w:sz w:val="24"/>
          <w:szCs w:val="24"/>
          <w:lang w:val="kk-KZ"/>
        </w:rPr>
      </w:pPr>
      <w:r w:rsidRPr="00B44827">
        <w:rPr>
          <w:rFonts w:ascii="Times New Roman" w:hAnsi="Times New Roman" w:cs="Times New Roman"/>
          <w:sz w:val="24"/>
          <w:szCs w:val="24"/>
          <w:lang w:val="kk-KZ"/>
        </w:rPr>
        <w:t>·       </w:t>
      </w:r>
      <w:r>
        <w:rPr>
          <w:rFonts w:ascii="Times New Roman" w:hAnsi="Times New Roman" w:cs="Times New Roman"/>
          <w:sz w:val="24"/>
          <w:szCs w:val="24"/>
          <w:lang w:val="kk-KZ"/>
        </w:rPr>
        <w:t xml:space="preserve"> Беделдікке қарамақарсылық және </w:t>
      </w:r>
      <w:r w:rsidRPr="00B44827">
        <w:rPr>
          <w:rStyle w:val="apple-converted-space"/>
          <w:rFonts w:ascii="Times New Roman" w:hAnsi="Times New Roman" w:cs="Times New Roman"/>
          <w:sz w:val="24"/>
          <w:szCs w:val="24"/>
          <w:lang w:val="kk-KZ"/>
        </w:rPr>
        <w:t>икона</w:t>
      </w:r>
      <w:r>
        <w:rPr>
          <w:rStyle w:val="apple-converted-space"/>
          <w:rFonts w:ascii="Times New Roman" w:hAnsi="Times New Roman" w:cs="Times New Roman"/>
          <w:sz w:val="24"/>
          <w:szCs w:val="24"/>
          <w:lang w:val="kk-KZ"/>
        </w:rPr>
        <w:t>ға табынуға қарсы діни қозғалыс</w:t>
      </w:r>
    </w:p>
    <w:p w:rsidR="003843F3" w:rsidRDefault="003843F3" w:rsidP="00CE1FB6">
      <w:pPr>
        <w:pStyle w:val="a6"/>
        <w:jc w:val="both"/>
        <w:rPr>
          <w:rStyle w:val="a4"/>
          <w:rFonts w:ascii="Times New Roman" w:hAnsi="Times New Roman" w:cs="Times New Roman"/>
          <w:i w:val="0"/>
          <w:iCs w:val="0"/>
          <w:sz w:val="24"/>
          <w:szCs w:val="24"/>
          <w:lang w:val="kk-KZ"/>
        </w:rPr>
      </w:pPr>
      <w:r w:rsidRPr="0070738C">
        <w:rPr>
          <w:rFonts w:ascii="Times New Roman" w:hAnsi="Times New Roman" w:cs="Times New Roman"/>
          <w:sz w:val="24"/>
          <w:szCs w:val="24"/>
          <w:lang w:val="kk-KZ"/>
        </w:rPr>
        <w:t>·        </w:t>
      </w:r>
      <w:r w:rsidRPr="0070738C">
        <w:rPr>
          <w:rStyle w:val="apple-converted-space"/>
          <w:rFonts w:ascii="Times New Roman" w:hAnsi="Times New Roman" w:cs="Times New Roman"/>
          <w:sz w:val="24"/>
          <w:szCs w:val="24"/>
          <w:lang w:val="kk-KZ"/>
        </w:rPr>
        <w:t> </w:t>
      </w:r>
      <w:r>
        <w:rPr>
          <w:rStyle w:val="apple-converted-space"/>
          <w:rFonts w:ascii="Times New Roman" w:hAnsi="Times New Roman" w:cs="Times New Roman"/>
          <w:sz w:val="24"/>
          <w:szCs w:val="24"/>
          <w:lang w:val="kk-KZ"/>
        </w:rPr>
        <w:t>Өзінің кеңістігіне деген қызғаныштық қатынас</w:t>
      </w:r>
    </w:p>
    <w:p w:rsidR="003843F3" w:rsidRPr="00A17992" w:rsidRDefault="003843F3" w:rsidP="00CE1FB6">
      <w:pPr>
        <w:pStyle w:val="a6"/>
        <w:jc w:val="both"/>
        <w:rPr>
          <w:rFonts w:ascii="Times New Roman" w:hAnsi="Times New Roman" w:cs="Times New Roman"/>
          <w:sz w:val="24"/>
          <w:szCs w:val="24"/>
          <w:lang w:val="kk-KZ"/>
        </w:rPr>
      </w:pPr>
      <w:r w:rsidRPr="0070738C">
        <w:rPr>
          <w:rStyle w:val="a4"/>
          <w:rFonts w:ascii="Times New Roman" w:hAnsi="Times New Roman" w:cs="Times New Roman"/>
          <w:i w:val="0"/>
          <w:iCs w:val="0"/>
          <w:sz w:val="24"/>
          <w:szCs w:val="24"/>
          <w:lang w:val="kk-KZ"/>
        </w:rPr>
        <w:t xml:space="preserve"> </w:t>
      </w:r>
      <w:r w:rsidRPr="0070738C">
        <w:rPr>
          <w:rStyle w:val="a5"/>
          <w:rFonts w:ascii="Times New Roman" w:hAnsi="Times New Roman" w:cs="Times New Roman"/>
          <w:sz w:val="24"/>
          <w:szCs w:val="24"/>
          <w:u w:val="single"/>
          <w:lang w:val="kk-KZ"/>
        </w:rPr>
        <w:t>2. «</w:t>
      </w:r>
      <w:r>
        <w:rPr>
          <w:rStyle w:val="a5"/>
          <w:rFonts w:ascii="Times New Roman" w:hAnsi="Times New Roman" w:cs="Times New Roman"/>
          <w:sz w:val="24"/>
          <w:szCs w:val="24"/>
          <w:u w:val="single"/>
          <w:lang w:val="kk-KZ"/>
        </w:rPr>
        <w:t>Тәуелділік күйзелісі».</w:t>
      </w:r>
      <w:r w:rsidRPr="008F3EFD">
        <w:rPr>
          <w:rStyle w:val="a5"/>
          <w:rFonts w:ascii="Times New Roman" w:hAnsi="Times New Roman" w:cs="Times New Roman"/>
          <w:sz w:val="24"/>
          <w:szCs w:val="24"/>
          <w:u w:val="single"/>
          <w:lang w:val="kk-KZ"/>
        </w:rPr>
        <w:t xml:space="preserve"> </w:t>
      </w:r>
      <w:r>
        <w:rPr>
          <w:rStyle w:val="a5"/>
          <w:rFonts w:ascii="Times New Roman" w:hAnsi="Times New Roman" w:cs="Times New Roman"/>
          <w:sz w:val="24"/>
          <w:szCs w:val="24"/>
          <w:u w:val="single"/>
          <w:lang w:val="kk-KZ"/>
        </w:rPr>
        <w:t>Негізгі көрсетілімдері</w:t>
      </w:r>
      <w:r w:rsidRPr="00A17992">
        <w:rPr>
          <w:rStyle w:val="a5"/>
          <w:rFonts w:ascii="Times New Roman" w:hAnsi="Times New Roman" w:cs="Times New Roman"/>
          <w:sz w:val="24"/>
          <w:szCs w:val="24"/>
          <w:u w:val="single"/>
          <w:lang w:val="kk-KZ"/>
        </w:rPr>
        <w:t>:</w:t>
      </w:r>
    </w:p>
    <w:p w:rsidR="003843F3" w:rsidRPr="008F3EFD" w:rsidRDefault="003843F3" w:rsidP="00CE1FB6">
      <w:pPr>
        <w:pStyle w:val="a6"/>
        <w:jc w:val="both"/>
        <w:rPr>
          <w:rFonts w:ascii="Times New Roman" w:hAnsi="Times New Roman" w:cs="Times New Roman"/>
          <w:sz w:val="24"/>
          <w:szCs w:val="24"/>
          <w:lang w:val="kk-KZ"/>
        </w:rPr>
      </w:pPr>
      <w:r w:rsidRPr="00A17992">
        <w:rPr>
          <w:rFonts w:ascii="Times New Roman" w:hAnsi="Times New Roman" w:cs="Times New Roman"/>
          <w:sz w:val="24"/>
          <w:szCs w:val="24"/>
          <w:lang w:val="kk-KZ"/>
        </w:rPr>
        <w:t>·        </w:t>
      </w:r>
      <w:r>
        <w:rPr>
          <w:rStyle w:val="apple-converted-space"/>
          <w:rFonts w:ascii="Times New Roman" w:hAnsi="Times New Roman" w:cs="Times New Roman"/>
          <w:sz w:val="24"/>
          <w:szCs w:val="24"/>
          <w:lang w:val="kk-KZ"/>
        </w:rPr>
        <w:t>Шектен тыс тыңдау</w:t>
      </w:r>
    </w:p>
    <w:p w:rsidR="003843F3" w:rsidRDefault="003843F3" w:rsidP="00CE1FB6">
      <w:pPr>
        <w:pStyle w:val="a6"/>
        <w:jc w:val="both"/>
        <w:rPr>
          <w:rStyle w:val="a4"/>
          <w:rFonts w:ascii="Times New Roman" w:hAnsi="Times New Roman" w:cs="Times New Roman"/>
          <w:i w:val="0"/>
          <w:iCs w:val="0"/>
          <w:sz w:val="24"/>
          <w:szCs w:val="24"/>
          <w:lang w:val="kk-KZ"/>
        </w:rPr>
      </w:pPr>
      <w:r w:rsidRPr="008F3EFD">
        <w:rPr>
          <w:rFonts w:ascii="Times New Roman" w:hAnsi="Times New Roman" w:cs="Times New Roman"/>
          <w:sz w:val="24"/>
          <w:szCs w:val="24"/>
          <w:lang w:val="kk-KZ"/>
        </w:rPr>
        <w:t>·        </w:t>
      </w:r>
      <w:r>
        <w:rPr>
          <w:rStyle w:val="apple-converted-space"/>
          <w:rFonts w:ascii="Times New Roman" w:hAnsi="Times New Roman" w:cs="Times New Roman"/>
          <w:sz w:val="24"/>
          <w:szCs w:val="24"/>
          <w:lang w:val="kk-KZ"/>
        </w:rPr>
        <w:t>Мінез-құлық құрылымы мен бала қызығушылығына қайтарылым</w:t>
      </w:r>
    </w:p>
    <w:p w:rsidR="003843F3" w:rsidRPr="008F3EFD" w:rsidRDefault="003843F3" w:rsidP="00CE1FB6">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Үлкендерге тәуелді болу</w:t>
      </w:r>
    </w:p>
    <w:p w:rsidR="003843F3" w:rsidRPr="008F3EFD" w:rsidRDefault="003843F3" w:rsidP="00CE1FB6">
      <w:pPr>
        <w:pStyle w:val="a6"/>
        <w:jc w:val="both"/>
        <w:rPr>
          <w:rFonts w:ascii="Times New Roman" w:hAnsi="Times New Roman" w:cs="Times New Roman"/>
          <w:sz w:val="24"/>
          <w:szCs w:val="24"/>
          <w:lang w:val="kk-KZ"/>
        </w:rPr>
      </w:pPr>
      <w:r w:rsidRPr="00A17992">
        <w:rPr>
          <w:rFonts w:ascii="Times New Roman" w:hAnsi="Times New Roman" w:cs="Times New Roman"/>
          <w:sz w:val="24"/>
          <w:szCs w:val="24"/>
          <w:lang w:val="kk-KZ"/>
        </w:rPr>
        <w:t>·        </w:t>
      </w:r>
      <w:r>
        <w:rPr>
          <w:rStyle w:val="apple-converted-space"/>
          <w:rFonts w:ascii="Times New Roman" w:hAnsi="Times New Roman" w:cs="Times New Roman"/>
          <w:sz w:val="24"/>
          <w:szCs w:val="24"/>
          <w:lang w:val="kk-KZ"/>
        </w:rPr>
        <w:t>Жалтақтаушылық</w:t>
      </w:r>
    </w:p>
    <w:p w:rsidR="003843F3" w:rsidRPr="00A17992" w:rsidRDefault="003843F3" w:rsidP="00CE1FB6">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Пікірлер мен іс-әрекетті тежеушілік </w:t>
      </w:r>
      <w:r w:rsidRPr="00A17992">
        <w:rPr>
          <w:rStyle w:val="apple-converted-space"/>
          <w:rFonts w:ascii="Times New Roman" w:hAnsi="Times New Roman" w:cs="Times New Roman"/>
          <w:sz w:val="24"/>
          <w:szCs w:val="24"/>
          <w:lang w:val="kk-KZ"/>
        </w:rPr>
        <w:t> </w:t>
      </w:r>
    </w:p>
    <w:p w:rsidR="003843F3" w:rsidRPr="00506E1E" w:rsidRDefault="003843F3" w:rsidP="00CE1FB6">
      <w:pPr>
        <w:pStyle w:val="a6"/>
        <w:jc w:val="both"/>
        <w:rPr>
          <w:rFonts w:ascii="Times New Roman" w:hAnsi="Times New Roman" w:cs="Times New Roman"/>
          <w:sz w:val="24"/>
          <w:szCs w:val="24"/>
          <w:lang w:val="kk-KZ"/>
        </w:rPr>
      </w:pPr>
      <w:r w:rsidRPr="00A17992">
        <w:rPr>
          <w:rFonts w:ascii="Times New Roman" w:hAnsi="Times New Roman" w:cs="Times New Roman"/>
          <w:sz w:val="24"/>
          <w:szCs w:val="24"/>
          <w:lang w:val="kk-KZ"/>
        </w:rPr>
        <w:t>·       </w:t>
      </w:r>
      <w:r w:rsidRPr="00A17992">
        <w:rPr>
          <w:rStyle w:val="apple-converted-space"/>
          <w:rFonts w:ascii="Times New Roman" w:hAnsi="Times New Roman" w:cs="Times New Roman"/>
          <w:sz w:val="24"/>
          <w:szCs w:val="24"/>
          <w:lang w:val="kk-KZ"/>
        </w:rPr>
        <w:t> </w:t>
      </w:r>
      <w:r>
        <w:rPr>
          <w:rStyle w:val="apple-converted-space"/>
          <w:rFonts w:ascii="Times New Roman" w:hAnsi="Times New Roman" w:cs="Times New Roman"/>
          <w:sz w:val="24"/>
          <w:szCs w:val="24"/>
          <w:lang w:val="kk-KZ"/>
        </w:rPr>
        <w:t>Көпшіліктің пікіріне бағыну</w:t>
      </w:r>
    </w:p>
    <w:p w:rsidR="003843F3" w:rsidRPr="00506E1E" w:rsidRDefault="003843F3" w:rsidP="00CE1FB6">
      <w:pPr>
        <w:pStyle w:val="a6"/>
        <w:jc w:val="both"/>
        <w:rPr>
          <w:rFonts w:ascii="Times New Roman" w:hAnsi="Times New Roman" w:cs="Times New Roman"/>
          <w:sz w:val="24"/>
          <w:szCs w:val="24"/>
          <w:lang w:val="kk-KZ"/>
        </w:rPr>
      </w:pPr>
      <w:r w:rsidRPr="00A17992">
        <w:rPr>
          <w:rFonts w:ascii="Times New Roman" w:hAnsi="Times New Roman" w:cs="Times New Roman"/>
          <w:sz w:val="24"/>
          <w:szCs w:val="24"/>
          <w:lang w:val="kk-KZ"/>
        </w:rPr>
        <w:t>·       </w:t>
      </w:r>
      <w:r w:rsidRPr="00A17992">
        <w:rPr>
          <w:rStyle w:val="apple-converted-space"/>
          <w:rFonts w:ascii="Times New Roman" w:hAnsi="Times New Roman" w:cs="Times New Roman"/>
          <w:sz w:val="24"/>
          <w:szCs w:val="24"/>
          <w:lang w:val="kk-KZ"/>
        </w:rPr>
        <w:t> </w:t>
      </w:r>
      <w:r>
        <w:rPr>
          <w:rStyle w:val="apple-converted-space"/>
          <w:rFonts w:ascii="Times New Roman" w:hAnsi="Times New Roman" w:cs="Times New Roman"/>
          <w:sz w:val="24"/>
          <w:szCs w:val="24"/>
          <w:lang w:val="kk-KZ"/>
        </w:rPr>
        <w:t>«барлығындай» болуға талпыныс</w:t>
      </w:r>
    </w:p>
    <w:p w:rsidR="003843F3" w:rsidRDefault="003843F3" w:rsidP="00CE1FB6">
      <w:pPr>
        <w:pStyle w:val="a6"/>
        <w:jc w:val="both"/>
        <w:rPr>
          <w:rStyle w:val="a4"/>
          <w:rFonts w:ascii="Times New Roman" w:hAnsi="Times New Roman" w:cs="Times New Roman"/>
          <w:i w:val="0"/>
          <w:iCs w:val="0"/>
          <w:sz w:val="24"/>
          <w:szCs w:val="24"/>
          <w:lang w:val="kk-KZ"/>
        </w:rPr>
      </w:pPr>
      <w:r w:rsidRPr="00A17992">
        <w:rPr>
          <w:rStyle w:val="a4"/>
          <w:rFonts w:ascii="Times New Roman" w:hAnsi="Times New Roman" w:cs="Times New Roman"/>
          <w:i w:val="0"/>
          <w:iCs w:val="0"/>
          <w:sz w:val="24"/>
          <w:szCs w:val="24"/>
          <w:lang w:val="kk-KZ"/>
        </w:rPr>
        <w:t> </w:t>
      </w:r>
      <w:r w:rsidRPr="00285A58">
        <w:rPr>
          <w:rStyle w:val="a4"/>
          <w:rFonts w:ascii="Times New Roman" w:hAnsi="Times New Roman" w:cs="Times New Roman"/>
          <w:i w:val="0"/>
          <w:iCs w:val="0"/>
          <w:sz w:val="24"/>
          <w:szCs w:val="24"/>
          <w:lang w:val="kk-KZ"/>
        </w:rPr>
        <w:t>«</w:t>
      </w:r>
      <w:r>
        <w:rPr>
          <w:rStyle w:val="a4"/>
          <w:rFonts w:ascii="Times New Roman" w:hAnsi="Times New Roman" w:cs="Times New Roman"/>
          <w:i w:val="0"/>
          <w:iCs w:val="0"/>
          <w:sz w:val="24"/>
          <w:szCs w:val="24"/>
          <w:lang w:val="kk-KZ"/>
        </w:rPr>
        <w:t>Тәуелділік күйзелісі</w:t>
      </w:r>
      <w:r w:rsidRPr="00285A58">
        <w:rPr>
          <w:rStyle w:val="a4"/>
          <w:rFonts w:ascii="Times New Roman" w:hAnsi="Times New Roman" w:cs="Times New Roman"/>
          <w:i w:val="0"/>
          <w:iCs w:val="0"/>
          <w:sz w:val="24"/>
          <w:szCs w:val="24"/>
          <w:lang w:val="kk-KZ"/>
        </w:rPr>
        <w:t xml:space="preserve">», </w:t>
      </w:r>
      <w:r>
        <w:rPr>
          <w:rStyle w:val="a4"/>
          <w:rFonts w:ascii="Times New Roman" w:hAnsi="Times New Roman" w:cs="Times New Roman"/>
          <w:i w:val="0"/>
          <w:iCs w:val="0"/>
          <w:sz w:val="24"/>
          <w:szCs w:val="24"/>
          <w:lang w:val="kk-KZ"/>
        </w:rPr>
        <w:t>ж</w:t>
      </w:r>
      <w:r w:rsidRPr="00285A58">
        <w:rPr>
          <w:rStyle w:val="a4"/>
          <w:rFonts w:ascii="Times New Roman" w:hAnsi="Times New Roman" w:cs="Times New Roman"/>
          <w:i w:val="0"/>
          <w:iCs w:val="0"/>
          <w:sz w:val="24"/>
          <w:szCs w:val="24"/>
          <w:lang w:val="kk-KZ"/>
        </w:rPr>
        <w:t>ас</w:t>
      </w:r>
      <w:r>
        <w:rPr>
          <w:rStyle w:val="a4"/>
          <w:rFonts w:ascii="Times New Roman" w:hAnsi="Times New Roman" w:cs="Times New Roman"/>
          <w:i w:val="0"/>
          <w:iCs w:val="0"/>
          <w:sz w:val="24"/>
          <w:szCs w:val="24"/>
          <w:lang w:val="kk-KZ"/>
        </w:rPr>
        <w:t>өспірім жастағы күйзелістің байқалуы ата-аналардың көбі  балалар «дұрыс», «үйлесулік» деген барлық ұғымдарды  түсінді деген ойда болғандықтан туындайды. Алайда бұл бірінші көзге көрінгендей жақсы ма?</w:t>
      </w:r>
    </w:p>
    <w:p w:rsidR="003843F3" w:rsidRDefault="003843F3" w:rsidP="00CE1FB6">
      <w:pPr>
        <w:pStyle w:val="a6"/>
        <w:jc w:val="both"/>
        <w:rPr>
          <w:rStyle w:val="a4"/>
          <w:rFonts w:ascii="Times New Roman" w:hAnsi="Times New Roman" w:cs="Times New Roman"/>
          <w:i w:val="0"/>
          <w:iCs w:val="0"/>
          <w:sz w:val="24"/>
          <w:szCs w:val="24"/>
          <w:lang w:val="kk-KZ"/>
        </w:rPr>
      </w:pPr>
      <w:r w:rsidRPr="00E15A8D">
        <w:rPr>
          <w:rStyle w:val="a4"/>
          <w:rFonts w:ascii="Times New Roman" w:hAnsi="Times New Roman" w:cs="Times New Roman"/>
          <w:i w:val="0"/>
          <w:iCs w:val="0"/>
          <w:sz w:val="24"/>
          <w:szCs w:val="24"/>
          <w:lang w:val="kk-KZ"/>
        </w:rPr>
        <w:t> Ж</w:t>
      </w:r>
      <w:r>
        <w:rPr>
          <w:rStyle w:val="a4"/>
          <w:rFonts w:ascii="Times New Roman" w:hAnsi="Times New Roman" w:cs="Times New Roman"/>
          <w:i w:val="0"/>
          <w:iCs w:val="0"/>
          <w:sz w:val="24"/>
          <w:szCs w:val="24"/>
          <w:lang w:val="kk-KZ"/>
        </w:rPr>
        <w:t>аөспірімнің күйзеліске түсудегі психологиялық кезеңі өз өміріндегі барлық жайларды өздігінен шешу, ойлау, үлкендердің көмегісіз шешім қабылдау сияқты әрекеттерге толы болады.Сондықтан да үлкендер басқаша болғанын қаласа да, «күйзеліс тәуелсіздігінің» жолы анағұрлым нәтижелі дамып келе жатқан жасөспірім тұлғасына жаңашылықтарды қабылдау мен бейімдеуге мүмкіндік береді. өздігінен әрекет жасаудан басқа осындай жаңа құрылымдарға келесі жатады:</w:t>
      </w:r>
    </w:p>
    <w:p w:rsidR="003843F3" w:rsidRDefault="003843F3" w:rsidP="00CE1FB6">
      <w:pPr>
        <w:pStyle w:val="a6"/>
        <w:jc w:val="both"/>
        <w:rPr>
          <w:rStyle w:val="a4"/>
          <w:rFonts w:ascii="Times New Roman" w:hAnsi="Times New Roman" w:cs="Times New Roman"/>
          <w:i w:val="0"/>
          <w:iCs w:val="0"/>
          <w:sz w:val="24"/>
          <w:szCs w:val="24"/>
          <w:lang w:val="kk-KZ"/>
        </w:rPr>
      </w:pPr>
      <w:r>
        <w:rPr>
          <w:rStyle w:val="a5"/>
          <w:rFonts w:ascii="Times New Roman" w:hAnsi="Times New Roman" w:cs="Times New Roman"/>
          <w:sz w:val="24"/>
          <w:szCs w:val="24"/>
          <w:lang w:val="kk-KZ"/>
        </w:rPr>
        <w:t xml:space="preserve"> Өзінің ішкі әлеміне деген қызығушылығын танытуы.</w:t>
      </w:r>
      <w:r w:rsidRPr="00285A58">
        <w:rPr>
          <w:rStyle w:val="a4"/>
          <w:rFonts w:ascii="Times New Roman" w:hAnsi="Times New Roman" w:cs="Times New Roman"/>
          <w:i w:val="0"/>
          <w:iCs w:val="0"/>
          <w:sz w:val="24"/>
          <w:szCs w:val="24"/>
          <w:lang w:val="kk-KZ"/>
        </w:rPr>
        <w:t xml:space="preserve"> </w:t>
      </w:r>
      <w:r>
        <w:rPr>
          <w:rStyle w:val="a4"/>
          <w:rFonts w:ascii="Times New Roman" w:hAnsi="Times New Roman" w:cs="Times New Roman"/>
          <w:i w:val="0"/>
          <w:iCs w:val="0"/>
          <w:sz w:val="24"/>
          <w:szCs w:val="24"/>
          <w:lang w:val="kk-KZ"/>
        </w:rPr>
        <w:t>11-13 жас аралығында</w:t>
      </w:r>
      <w:r w:rsidRPr="00282DF2">
        <w:rPr>
          <w:rStyle w:val="a4"/>
          <w:rFonts w:ascii="Times New Roman" w:hAnsi="Times New Roman" w:cs="Times New Roman"/>
          <w:i w:val="0"/>
          <w:iCs w:val="0"/>
          <w:sz w:val="24"/>
          <w:szCs w:val="24"/>
          <w:lang w:val="kk-KZ"/>
        </w:rPr>
        <w:t xml:space="preserve"> </w:t>
      </w:r>
      <w:r>
        <w:rPr>
          <w:rStyle w:val="a4"/>
          <w:rFonts w:ascii="Times New Roman" w:hAnsi="Times New Roman" w:cs="Times New Roman"/>
          <w:i w:val="0"/>
          <w:iCs w:val="0"/>
          <w:sz w:val="24"/>
          <w:szCs w:val="24"/>
          <w:lang w:val="kk-KZ"/>
        </w:rPr>
        <w:t xml:space="preserve">балаға оның қиялын өрлетіп, күйзелу мен эмоциясының дамуында сыртқы әлем үлкен роль атқарады. Жасөспірімдер күйзелісі барысында, бала өзінің мәселелеріне көңіл бөліп, қабілеттеріне көзі жетіп, ішкі дүниесіне үңіле бастайды. </w:t>
      </w:r>
    </w:p>
    <w:p w:rsidR="003843F3" w:rsidRDefault="003843F3" w:rsidP="00CE1FB6">
      <w:pPr>
        <w:pStyle w:val="a6"/>
        <w:jc w:val="both"/>
        <w:rPr>
          <w:rStyle w:val="a4"/>
          <w:rFonts w:ascii="Times New Roman" w:hAnsi="Times New Roman" w:cs="Times New Roman"/>
          <w:i w:val="0"/>
          <w:iCs w:val="0"/>
          <w:sz w:val="24"/>
          <w:szCs w:val="24"/>
          <w:lang w:val="kk-KZ"/>
        </w:rPr>
      </w:pPr>
      <w:r>
        <w:rPr>
          <w:rStyle w:val="a5"/>
          <w:rFonts w:ascii="Times New Roman" w:hAnsi="Times New Roman" w:cs="Times New Roman"/>
          <w:sz w:val="24"/>
          <w:szCs w:val="24"/>
          <w:lang w:val="kk-KZ"/>
        </w:rPr>
        <w:t>Сыни ойлаудың қарқынды дамуы.</w:t>
      </w:r>
      <w:r w:rsidRPr="00C20F65">
        <w:rPr>
          <w:rStyle w:val="apple-converted-space"/>
          <w:rFonts w:ascii="Times New Roman" w:hAnsi="Times New Roman" w:cs="Times New Roman"/>
          <w:sz w:val="24"/>
          <w:szCs w:val="24"/>
          <w:lang w:val="kk-KZ"/>
        </w:rPr>
        <w:t> </w:t>
      </w:r>
      <w:r>
        <w:rPr>
          <w:rStyle w:val="a4"/>
          <w:rFonts w:ascii="Times New Roman" w:hAnsi="Times New Roman" w:cs="Times New Roman"/>
          <w:i w:val="0"/>
          <w:iCs w:val="0"/>
          <w:sz w:val="24"/>
          <w:szCs w:val="24"/>
          <w:lang w:val="kk-KZ"/>
        </w:rPr>
        <w:t xml:space="preserve"> Жасөспірімнің ойлау қабілеті</w:t>
      </w:r>
      <w:r w:rsidRPr="00AA2D73">
        <w:rPr>
          <w:rStyle w:val="a4"/>
          <w:rFonts w:ascii="Times New Roman" w:hAnsi="Times New Roman" w:cs="Times New Roman"/>
          <w:i w:val="0"/>
          <w:iCs w:val="0"/>
          <w:sz w:val="24"/>
          <w:szCs w:val="24"/>
          <w:lang w:val="kk-KZ"/>
        </w:rPr>
        <w:t xml:space="preserve"> </w:t>
      </w:r>
      <w:r>
        <w:rPr>
          <w:rStyle w:val="a4"/>
          <w:rFonts w:ascii="Times New Roman" w:hAnsi="Times New Roman" w:cs="Times New Roman"/>
          <w:i w:val="0"/>
          <w:iCs w:val="0"/>
          <w:sz w:val="24"/>
          <w:szCs w:val="24"/>
          <w:lang w:val="kk-KZ"/>
        </w:rPr>
        <w:t>ойға қонымды</w:t>
      </w:r>
      <w:r w:rsidRPr="00AA2D73">
        <w:rPr>
          <w:rStyle w:val="a4"/>
          <w:rFonts w:ascii="Times New Roman" w:hAnsi="Times New Roman" w:cs="Times New Roman"/>
          <w:i w:val="0"/>
          <w:iCs w:val="0"/>
          <w:sz w:val="24"/>
          <w:szCs w:val="24"/>
          <w:lang w:val="kk-KZ"/>
        </w:rPr>
        <w:t>, формаль</w:t>
      </w:r>
      <w:r>
        <w:rPr>
          <w:rStyle w:val="a4"/>
          <w:rFonts w:ascii="Times New Roman" w:hAnsi="Times New Roman" w:cs="Times New Roman"/>
          <w:i w:val="0"/>
          <w:iCs w:val="0"/>
          <w:sz w:val="24"/>
          <w:szCs w:val="24"/>
          <w:lang w:val="kk-KZ"/>
        </w:rPr>
        <w:t xml:space="preserve">ды қатаң ой сияқты қасиеттерге ұласа түседі.Ол кез келген сұраққа шындық немесе өтірік, иә немесе жоқ деген бір жауапты талап етеді. Адам өмірі әр түрлі қисындардан тұрғандықтан баларларда бұндай жаста кез келген жағадайларда көңілдері түсіп, терең ойларға шомып, асыра сілтеп кейбір кезде достарымен және ата-аналарымен келіспеушіліктер туындауы мүмкін.  </w:t>
      </w:r>
    </w:p>
    <w:p w:rsidR="003843F3" w:rsidRDefault="003843F3" w:rsidP="00CE1FB6">
      <w:pPr>
        <w:pStyle w:val="a6"/>
        <w:jc w:val="both"/>
        <w:rPr>
          <w:rStyle w:val="a5"/>
          <w:rFonts w:ascii="Times New Roman" w:hAnsi="Times New Roman" w:cs="Times New Roman"/>
          <w:sz w:val="24"/>
          <w:szCs w:val="24"/>
          <w:lang w:val="kk-KZ"/>
        </w:rPr>
      </w:pPr>
      <w:r>
        <w:rPr>
          <w:rStyle w:val="a5"/>
          <w:rFonts w:ascii="Times New Roman" w:hAnsi="Times New Roman" w:cs="Times New Roman"/>
          <w:sz w:val="24"/>
          <w:szCs w:val="24"/>
          <w:lang w:val="kk-KZ"/>
        </w:rPr>
        <w:t>Жақын адамдардың қарым қатынасы мен жылы сөздеріне мұхтаждық.</w:t>
      </w:r>
    </w:p>
    <w:p w:rsidR="003843F3" w:rsidRDefault="003843F3" w:rsidP="00CE1FB6">
      <w:pPr>
        <w:pStyle w:val="a6"/>
        <w:jc w:val="both"/>
        <w:rPr>
          <w:rStyle w:val="a4"/>
          <w:rFonts w:ascii="Times New Roman" w:hAnsi="Times New Roman" w:cs="Times New Roman"/>
          <w:i w:val="0"/>
          <w:iCs w:val="0"/>
          <w:sz w:val="24"/>
          <w:szCs w:val="24"/>
          <w:lang w:val="kk-KZ"/>
        </w:rPr>
      </w:pPr>
      <w:r w:rsidRPr="007515E5">
        <w:rPr>
          <w:rStyle w:val="a4"/>
          <w:rFonts w:ascii="Times New Roman" w:hAnsi="Times New Roman" w:cs="Times New Roman"/>
          <w:i w:val="0"/>
          <w:iCs w:val="0"/>
          <w:sz w:val="24"/>
          <w:szCs w:val="24"/>
          <w:lang w:val="kk-KZ"/>
        </w:rPr>
        <w:t xml:space="preserve"> </w:t>
      </w:r>
      <w:r>
        <w:rPr>
          <w:rStyle w:val="a4"/>
          <w:rFonts w:ascii="Times New Roman" w:hAnsi="Times New Roman" w:cs="Times New Roman"/>
          <w:i w:val="0"/>
          <w:iCs w:val="0"/>
          <w:sz w:val="24"/>
          <w:szCs w:val="24"/>
          <w:lang w:val="kk-KZ"/>
        </w:rPr>
        <w:t>Жасөспірім үшін достары көп жағдайда отбасынан маңызды және жақын болады.</w:t>
      </w:r>
      <w:r w:rsidRPr="001A5DA6">
        <w:rPr>
          <w:rStyle w:val="a4"/>
          <w:rFonts w:ascii="Times New Roman" w:hAnsi="Times New Roman" w:cs="Times New Roman"/>
          <w:i w:val="0"/>
          <w:iCs w:val="0"/>
          <w:sz w:val="24"/>
          <w:szCs w:val="24"/>
          <w:lang w:val="kk-KZ"/>
        </w:rPr>
        <w:t xml:space="preserve"> </w:t>
      </w:r>
      <w:r>
        <w:rPr>
          <w:rStyle w:val="a4"/>
          <w:rFonts w:ascii="Times New Roman" w:hAnsi="Times New Roman" w:cs="Times New Roman"/>
          <w:i w:val="0"/>
          <w:iCs w:val="0"/>
          <w:sz w:val="24"/>
          <w:szCs w:val="24"/>
          <w:lang w:val="kk-KZ"/>
        </w:rPr>
        <w:t xml:space="preserve">Бұл кезде алғашқы махаббат сезімі оянып, кей жағдайда жеке өмірінде драмалық оқиғалар да орын алады. Дәл осы кезде сүю мен жақын қарым қатынас құруды үйрене бастайды, қоршаған ортаның ойы ерекше орын алады. </w:t>
      </w:r>
    </w:p>
    <w:p w:rsidR="003843F3" w:rsidRDefault="003843F3" w:rsidP="00CE1FB6">
      <w:pPr>
        <w:pStyle w:val="a6"/>
        <w:jc w:val="both"/>
        <w:rPr>
          <w:rStyle w:val="a4"/>
          <w:rFonts w:ascii="Times New Roman" w:hAnsi="Times New Roman" w:cs="Times New Roman"/>
          <w:i w:val="0"/>
          <w:iCs w:val="0"/>
          <w:sz w:val="24"/>
          <w:szCs w:val="24"/>
          <w:lang w:val="kk-KZ"/>
        </w:rPr>
      </w:pPr>
    </w:p>
    <w:p w:rsidR="003843F3" w:rsidRDefault="003843F3" w:rsidP="00CE1FB6">
      <w:pPr>
        <w:pStyle w:val="a6"/>
        <w:jc w:val="both"/>
        <w:rPr>
          <w:rStyle w:val="a4"/>
          <w:rFonts w:ascii="Times New Roman" w:hAnsi="Times New Roman" w:cs="Times New Roman"/>
          <w:i w:val="0"/>
          <w:iCs w:val="0"/>
          <w:sz w:val="24"/>
          <w:szCs w:val="24"/>
          <w:lang w:val="kk-KZ"/>
        </w:rPr>
      </w:pPr>
    </w:p>
    <w:p w:rsidR="003843F3" w:rsidRDefault="003843F3" w:rsidP="00CE1FB6">
      <w:pPr>
        <w:pStyle w:val="a6"/>
        <w:jc w:val="both"/>
        <w:rPr>
          <w:rStyle w:val="a4"/>
          <w:rFonts w:ascii="Times New Roman" w:hAnsi="Times New Roman" w:cs="Times New Roman"/>
          <w:i w:val="0"/>
          <w:iCs w:val="0"/>
          <w:sz w:val="24"/>
          <w:szCs w:val="24"/>
          <w:lang w:val="kk-KZ"/>
        </w:rPr>
      </w:pPr>
      <w:r>
        <w:rPr>
          <w:rStyle w:val="a4"/>
          <w:rFonts w:ascii="Times New Roman" w:hAnsi="Times New Roman" w:cs="Times New Roman"/>
          <w:i w:val="0"/>
          <w:iCs w:val="0"/>
          <w:sz w:val="24"/>
          <w:szCs w:val="24"/>
          <w:lang w:val="kk-KZ"/>
        </w:rPr>
        <w:lastRenderedPageBreak/>
        <w:t>Ал енді жасөспірім кезеңінің күйзеліс процесінде көп таралған физиологиялық және психологиялық өзгерістердің нәтижесін тізгіндейік:</w:t>
      </w:r>
    </w:p>
    <w:p w:rsidR="003843F3" w:rsidRDefault="003843F3" w:rsidP="00CE1FB6">
      <w:pPr>
        <w:pStyle w:val="a6"/>
        <w:jc w:val="both"/>
        <w:rPr>
          <w:rFonts w:ascii="Times New Roman" w:hAnsi="Times New Roman" w:cs="Times New Roman"/>
          <w:sz w:val="24"/>
          <w:szCs w:val="24"/>
          <w:lang w:val="kk-KZ"/>
        </w:rPr>
      </w:pPr>
    </w:p>
    <w:p w:rsidR="003843F3" w:rsidRDefault="003843F3" w:rsidP="00CE1FB6">
      <w:pPr>
        <w:pStyle w:val="a6"/>
        <w:jc w:val="both"/>
        <w:rPr>
          <w:rStyle w:val="a4"/>
          <w:rFonts w:ascii="Times New Roman" w:hAnsi="Times New Roman" w:cs="Times New Roman"/>
          <w:i w:val="0"/>
          <w:iCs w:val="0"/>
          <w:sz w:val="24"/>
          <w:szCs w:val="24"/>
          <w:lang w:val="kk-KZ"/>
        </w:rPr>
      </w:pPr>
      <w:r w:rsidRPr="00BF40A6">
        <w:rPr>
          <w:rFonts w:ascii="Times New Roman" w:hAnsi="Times New Roman" w:cs="Times New Roman"/>
          <w:sz w:val="24"/>
          <w:szCs w:val="24"/>
          <w:lang w:val="kk-KZ"/>
        </w:rPr>
        <w:t>·        </w:t>
      </w:r>
      <w:r w:rsidRPr="00BF40A6">
        <w:rPr>
          <w:rStyle w:val="apple-converted-space"/>
          <w:rFonts w:ascii="Times New Roman" w:hAnsi="Times New Roman" w:cs="Times New Roman"/>
          <w:sz w:val="24"/>
          <w:szCs w:val="24"/>
          <w:lang w:val="kk-KZ"/>
        </w:rPr>
        <w:t> </w:t>
      </w:r>
      <w:r>
        <w:rPr>
          <w:rStyle w:val="apple-converted-space"/>
          <w:rFonts w:ascii="Times New Roman" w:hAnsi="Times New Roman" w:cs="Times New Roman"/>
          <w:sz w:val="24"/>
          <w:szCs w:val="24"/>
          <w:lang w:val="kk-KZ"/>
        </w:rPr>
        <w:t>Өзінің келбетіне деген артқан ынта</w:t>
      </w:r>
    </w:p>
    <w:p w:rsidR="003843F3" w:rsidRPr="00A17992" w:rsidRDefault="003843F3" w:rsidP="00CE1FB6">
      <w:pPr>
        <w:pStyle w:val="a6"/>
        <w:jc w:val="both"/>
        <w:rPr>
          <w:rFonts w:ascii="Times New Roman" w:hAnsi="Times New Roman" w:cs="Times New Roman"/>
          <w:sz w:val="24"/>
          <w:szCs w:val="24"/>
          <w:lang w:val="kk-KZ"/>
        </w:rPr>
      </w:pPr>
      <w:r w:rsidRPr="00A17992">
        <w:rPr>
          <w:rFonts w:ascii="Times New Roman" w:hAnsi="Times New Roman" w:cs="Times New Roman"/>
          <w:sz w:val="24"/>
          <w:szCs w:val="24"/>
          <w:lang w:val="kk-KZ"/>
        </w:rPr>
        <w:t>·        </w:t>
      </w:r>
      <w:r w:rsidRPr="00A17992">
        <w:rPr>
          <w:rStyle w:val="apple-converted-space"/>
          <w:rFonts w:ascii="Times New Roman" w:hAnsi="Times New Roman" w:cs="Times New Roman"/>
          <w:sz w:val="24"/>
          <w:szCs w:val="24"/>
          <w:lang w:val="kk-KZ"/>
        </w:rPr>
        <w:t> </w:t>
      </w:r>
      <w:r>
        <w:rPr>
          <w:rStyle w:val="apple-converted-space"/>
          <w:rFonts w:ascii="Times New Roman" w:hAnsi="Times New Roman" w:cs="Times New Roman"/>
          <w:sz w:val="24"/>
          <w:szCs w:val="24"/>
          <w:lang w:val="kk-KZ"/>
        </w:rPr>
        <w:t>Бос жүру мен тәуелсіз болуға талпыныс</w:t>
      </w:r>
    </w:p>
    <w:p w:rsidR="003843F3" w:rsidRPr="003C4C0E" w:rsidRDefault="003843F3" w:rsidP="00CE1FB6">
      <w:pPr>
        <w:pStyle w:val="a6"/>
        <w:jc w:val="both"/>
        <w:rPr>
          <w:rFonts w:ascii="Times New Roman" w:hAnsi="Times New Roman" w:cs="Times New Roman"/>
          <w:sz w:val="24"/>
          <w:szCs w:val="24"/>
          <w:lang w:val="kk-KZ"/>
        </w:rPr>
      </w:pPr>
      <w:r w:rsidRPr="003C4C0E">
        <w:rPr>
          <w:rFonts w:ascii="Times New Roman" w:hAnsi="Times New Roman" w:cs="Times New Roman"/>
          <w:sz w:val="24"/>
          <w:szCs w:val="24"/>
          <w:lang w:val="kk-KZ"/>
        </w:rPr>
        <w:t>·        </w:t>
      </w:r>
      <w:r w:rsidRPr="003C4C0E">
        <w:rPr>
          <w:rStyle w:val="apple-converted-space"/>
          <w:rFonts w:ascii="Times New Roman" w:hAnsi="Times New Roman" w:cs="Times New Roman"/>
          <w:sz w:val="24"/>
          <w:szCs w:val="24"/>
          <w:lang w:val="kk-KZ"/>
        </w:rPr>
        <w:t> </w:t>
      </w:r>
      <w:r>
        <w:rPr>
          <w:rStyle w:val="apple-converted-space"/>
          <w:rFonts w:ascii="Times New Roman" w:hAnsi="Times New Roman" w:cs="Times New Roman"/>
          <w:sz w:val="24"/>
          <w:szCs w:val="24"/>
          <w:lang w:val="kk-KZ"/>
        </w:rPr>
        <w:t>Құрдастарымен топтасу</w:t>
      </w:r>
      <w:r w:rsidRPr="003C4C0E">
        <w:rPr>
          <w:rStyle w:val="a4"/>
          <w:rFonts w:ascii="Times New Roman" w:hAnsi="Times New Roman" w:cs="Times New Roman"/>
          <w:i w:val="0"/>
          <w:iCs w:val="0"/>
          <w:sz w:val="24"/>
          <w:szCs w:val="24"/>
          <w:lang w:val="kk-KZ"/>
        </w:rPr>
        <w:t>.</w:t>
      </w:r>
    </w:p>
    <w:p w:rsidR="003843F3" w:rsidRPr="00285A58" w:rsidRDefault="003843F3" w:rsidP="00CE1FB6">
      <w:pPr>
        <w:pStyle w:val="a6"/>
        <w:jc w:val="both"/>
        <w:rPr>
          <w:rFonts w:ascii="Times New Roman" w:hAnsi="Times New Roman" w:cs="Times New Roman"/>
          <w:sz w:val="24"/>
          <w:szCs w:val="24"/>
          <w:lang w:val="kk-KZ"/>
        </w:rPr>
      </w:pPr>
      <w:bookmarkStart w:id="0" w:name="_GoBack"/>
      <w:bookmarkEnd w:id="0"/>
      <w:r w:rsidRPr="00285A58">
        <w:rPr>
          <w:rFonts w:ascii="Times New Roman" w:hAnsi="Times New Roman" w:cs="Times New Roman"/>
          <w:sz w:val="24"/>
          <w:szCs w:val="24"/>
          <w:lang w:val="kk-KZ"/>
        </w:rPr>
        <w:t>·        </w:t>
      </w:r>
      <w:r w:rsidRPr="00285A58">
        <w:rPr>
          <w:rStyle w:val="apple-converted-space"/>
          <w:rFonts w:ascii="Times New Roman" w:hAnsi="Times New Roman" w:cs="Times New Roman"/>
          <w:sz w:val="24"/>
          <w:szCs w:val="24"/>
          <w:lang w:val="kk-KZ"/>
        </w:rPr>
        <w:t> </w:t>
      </w:r>
      <w:r>
        <w:rPr>
          <w:rStyle w:val="apple-converted-space"/>
          <w:rFonts w:ascii="Times New Roman" w:hAnsi="Times New Roman" w:cs="Times New Roman"/>
          <w:sz w:val="24"/>
          <w:szCs w:val="24"/>
          <w:lang w:val="kk-KZ"/>
        </w:rPr>
        <w:t>Жалғыздыққа мұхтаждық</w:t>
      </w:r>
      <w:r w:rsidRPr="00285A58">
        <w:rPr>
          <w:rStyle w:val="a4"/>
          <w:rFonts w:ascii="Times New Roman" w:hAnsi="Times New Roman" w:cs="Times New Roman"/>
          <w:i w:val="0"/>
          <w:iCs w:val="0"/>
          <w:sz w:val="24"/>
          <w:szCs w:val="24"/>
          <w:lang w:val="kk-KZ"/>
        </w:rPr>
        <w:t>.</w:t>
      </w:r>
    </w:p>
    <w:p w:rsidR="003843F3" w:rsidRPr="00285A58" w:rsidRDefault="003843F3" w:rsidP="00CE1FB6">
      <w:pPr>
        <w:pStyle w:val="a6"/>
        <w:jc w:val="both"/>
        <w:rPr>
          <w:rFonts w:ascii="Times New Roman" w:hAnsi="Times New Roman" w:cs="Times New Roman"/>
          <w:sz w:val="24"/>
          <w:szCs w:val="24"/>
          <w:lang w:val="kk-KZ"/>
        </w:rPr>
      </w:pPr>
      <w:r w:rsidRPr="00285A58">
        <w:rPr>
          <w:rFonts w:ascii="Times New Roman" w:hAnsi="Times New Roman" w:cs="Times New Roman"/>
          <w:sz w:val="24"/>
          <w:szCs w:val="24"/>
          <w:lang w:val="kk-KZ"/>
        </w:rPr>
        <w:t>·        </w:t>
      </w:r>
      <w:r w:rsidRPr="00285A58">
        <w:rPr>
          <w:rStyle w:val="apple-converted-space"/>
          <w:rFonts w:ascii="Times New Roman" w:hAnsi="Times New Roman" w:cs="Times New Roman"/>
          <w:sz w:val="24"/>
          <w:szCs w:val="24"/>
          <w:lang w:val="kk-KZ"/>
        </w:rPr>
        <w:t> </w:t>
      </w:r>
      <w:r>
        <w:rPr>
          <w:rStyle w:val="apple-converted-space"/>
          <w:rFonts w:ascii="Times New Roman" w:hAnsi="Times New Roman" w:cs="Times New Roman"/>
          <w:sz w:val="24"/>
          <w:szCs w:val="24"/>
          <w:lang w:val="kk-KZ"/>
        </w:rPr>
        <w:t>Жеке кеңістіктің болуына мұхтаждық және оған қызғанышпен қарауы</w:t>
      </w:r>
      <w:r w:rsidRPr="00285A58">
        <w:rPr>
          <w:rStyle w:val="a4"/>
          <w:rFonts w:ascii="Times New Roman" w:hAnsi="Times New Roman" w:cs="Times New Roman"/>
          <w:i w:val="0"/>
          <w:iCs w:val="0"/>
          <w:sz w:val="24"/>
          <w:szCs w:val="24"/>
          <w:lang w:val="kk-KZ"/>
        </w:rPr>
        <w:t xml:space="preserve"> </w:t>
      </w:r>
      <w:r w:rsidRPr="00285A58">
        <w:rPr>
          <w:rFonts w:ascii="Times New Roman" w:hAnsi="Times New Roman" w:cs="Times New Roman"/>
          <w:sz w:val="24"/>
          <w:szCs w:val="24"/>
          <w:lang w:val="kk-KZ"/>
        </w:rPr>
        <w:t>·        </w:t>
      </w:r>
      <w:r w:rsidRPr="00285A58">
        <w:rPr>
          <w:rStyle w:val="apple-converted-space"/>
          <w:rFonts w:ascii="Times New Roman" w:hAnsi="Times New Roman" w:cs="Times New Roman"/>
          <w:sz w:val="24"/>
          <w:szCs w:val="24"/>
          <w:lang w:val="kk-KZ"/>
        </w:rPr>
        <w:t> </w:t>
      </w:r>
      <w:r>
        <w:rPr>
          <w:rStyle w:val="apple-converted-space"/>
          <w:rFonts w:ascii="Times New Roman" w:hAnsi="Times New Roman" w:cs="Times New Roman"/>
          <w:sz w:val="24"/>
          <w:szCs w:val="24"/>
          <w:lang w:val="kk-KZ"/>
        </w:rPr>
        <w:t>Байымдаудың  турашылығы</w:t>
      </w:r>
      <w:r w:rsidRPr="00285A58">
        <w:rPr>
          <w:rStyle w:val="a4"/>
          <w:rFonts w:ascii="Times New Roman" w:hAnsi="Times New Roman" w:cs="Times New Roman"/>
          <w:i w:val="0"/>
          <w:iCs w:val="0"/>
          <w:sz w:val="24"/>
          <w:szCs w:val="24"/>
          <w:lang w:val="kk-KZ"/>
        </w:rPr>
        <w:t>.</w:t>
      </w:r>
    </w:p>
    <w:p w:rsidR="003843F3" w:rsidRDefault="003843F3" w:rsidP="00CE1FB6">
      <w:pPr>
        <w:pStyle w:val="a6"/>
        <w:jc w:val="both"/>
        <w:rPr>
          <w:rStyle w:val="a4"/>
          <w:rFonts w:ascii="Times New Roman" w:hAnsi="Times New Roman" w:cs="Times New Roman"/>
          <w:i w:val="0"/>
          <w:iCs w:val="0"/>
          <w:sz w:val="24"/>
          <w:szCs w:val="24"/>
          <w:lang w:val="kk-KZ"/>
        </w:rPr>
      </w:pPr>
      <w:r w:rsidRPr="00285A58">
        <w:rPr>
          <w:rFonts w:ascii="Times New Roman" w:hAnsi="Times New Roman" w:cs="Times New Roman"/>
          <w:sz w:val="24"/>
          <w:szCs w:val="24"/>
          <w:lang w:val="kk-KZ"/>
        </w:rPr>
        <w:t>·        </w:t>
      </w:r>
      <w:r w:rsidRPr="00285A58">
        <w:rPr>
          <w:rStyle w:val="apple-converted-space"/>
          <w:rFonts w:ascii="Times New Roman" w:hAnsi="Times New Roman" w:cs="Times New Roman"/>
          <w:sz w:val="24"/>
          <w:szCs w:val="24"/>
          <w:lang w:val="kk-KZ"/>
        </w:rPr>
        <w:t> </w:t>
      </w:r>
      <w:r>
        <w:rPr>
          <w:rStyle w:val="apple-converted-space"/>
          <w:rFonts w:ascii="Times New Roman" w:hAnsi="Times New Roman" w:cs="Times New Roman"/>
          <w:sz w:val="24"/>
          <w:szCs w:val="24"/>
          <w:lang w:val="kk-KZ"/>
        </w:rPr>
        <w:t>Суықтықпен көрсетілген үйлесімдегі қамкөңілдік</w:t>
      </w:r>
    </w:p>
    <w:p w:rsidR="003843F3" w:rsidRPr="0020711E" w:rsidRDefault="003843F3" w:rsidP="00CE1FB6">
      <w:pPr>
        <w:pStyle w:val="a6"/>
        <w:jc w:val="both"/>
        <w:rPr>
          <w:rFonts w:ascii="Times New Roman" w:hAnsi="Times New Roman" w:cs="Times New Roman"/>
          <w:sz w:val="24"/>
          <w:szCs w:val="24"/>
          <w:lang w:val="kk-KZ"/>
        </w:rPr>
      </w:pPr>
      <w:r>
        <w:rPr>
          <w:rStyle w:val="a4"/>
          <w:rFonts w:ascii="Times New Roman" w:hAnsi="Times New Roman" w:cs="Times New Roman"/>
          <w:i w:val="0"/>
          <w:iCs w:val="0"/>
          <w:sz w:val="24"/>
          <w:szCs w:val="24"/>
          <w:lang w:val="kk-KZ"/>
        </w:rPr>
        <w:t>Жасөспірім шақтағы күйзеліс – барлық жастағы күйзелістердің балаға ең қиыны, дәл осы кезеңде бала ең алғаш рет ішкі дүниесіне терең үңіліп, болып жатқан жайттарды түсіне алса да, оның шығу себебін барлық уақытта түсіне алуы мүмкін емес.</w:t>
      </w:r>
      <w:r w:rsidRPr="001D0586">
        <w:rPr>
          <w:rStyle w:val="a4"/>
          <w:rFonts w:ascii="Times New Roman" w:hAnsi="Times New Roman" w:cs="Times New Roman"/>
          <w:i w:val="0"/>
          <w:iCs w:val="0"/>
          <w:sz w:val="24"/>
          <w:szCs w:val="24"/>
          <w:lang w:val="kk-KZ"/>
        </w:rPr>
        <w:t xml:space="preserve"> </w:t>
      </w:r>
      <w:r>
        <w:rPr>
          <w:rStyle w:val="a4"/>
          <w:rFonts w:ascii="Times New Roman" w:hAnsi="Times New Roman" w:cs="Times New Roman"/>
          <w:i w:val="0"/>
          <w:iCs w:val="0"/>
          <w:sz w:val="24"/>
          <w:szCs w:val="24"/>
          <w:lang w:val="kk-KZ"/>
        </w:rPr>
        <w:t xml:space="preserve">Сондықтан да сіздердің алдарыңызда жасөспірім жастағы баланың күйзелісінің себебін, психологиялық және физиологиялық жағынан қарастырып, балаңызды жан-жақты қолдауға әрекет жасайтын үлкен міндет бар.  </w:t>
      </w:r>
    </w:p>
    <w:p w:rsidR="003843F3" w:rsidRPr="0020711E" w:rsidRDefault="003843F3" w:rsidP="00CE1FB6">
      <w:pPr>
        <w:spacing w:before="100" w:beforeAutospacing="1" w:after="100" w:afterAutospacing="1" w:line="240" w:lineRule="auto"/>
        <w:jc w:val="both"/>
        <w:rPr>
          <w:rFonts w:ascii="Verdana" w:hAnsi="Verdana" w:cs="Verdana"/>
          <w:sz w:val="16"/>
          <w:szCs w:val="16"/>
          <w:lang w:val="kk-KZ" w:eastAsia="ru-RU"/>
        </w:rPr>
      </w:pPr>
    </w:p>
    <w:p w:rsidR="003843F3" w:rsidRPr="0020711E" w:rsidRDefault="003843F3" w:rsidP="00CE1FB6">
      <w:pPr>
        <w:spacing w:line="240" w:lineRule="auto"/>
        <w:jc w:val="both"/>
        <w:rPr>
          <w:rFonts w:ascii="Times New Roman" w:hAnsi="Times New Roman" w:cs="Times New Roman"/>
          <w:sz w:val="24"/>
          <w:szCs w:val="24"/>
          <w:lang w:val="kk-KZ"/>
        </w:rPr>
      </w:pPr>
    </w:p>
    <w:sectPr w:rsidR="003843F3" w:rsidRPr="0020711E" w:rsidSect="003A4AD7">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oNotTrackMoves/>
  <w:defaultTabStop w:val="708"/>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0662"/>
    <w:rsid w:val="000025EC"/>
    <w:rsid w:val="00012FEF"/>
    <w:rsid w:val="0004189A"/>
    <w:rsid w:val="000E73F5"/>
    <w:rsid w:val="001041B4"/>
    <w:rsid w:val="0014388C"/>
    <w:rsid w:val="001A5DA6"/>
    <w:rsid w:val="001D0586"/>
    <w:rsid w:val="0020711E"/>
    <w:rsid w:val="002252A7"/>
    <w:rsid w:val="0024467E"/>
    <w:rsid w:val="00253754"/>
    <w:rsid w:val="00282DF2"/>
    <w:rsid w:val="00285A58"/>
    <w:rsid w:val="002D48B2"/>
    <w:rsid w:val="00373184"/>
    <w:rsid w:val="003843F3"/>
    <w:rsid w:val="003A4AD7"/>
    <w:rsid w:val="003C4C0E"/>
    <w:rsid w:val="003F1466"/>
    <w:rsid w:val="00506E1E"/>
    <w:rsid w:val="005557DE"/>
    <w:rsid w:val="0058260D"/>
    <w:rsid w:val="0060685E"/>
    <w:rsid w:val="006622DC"/>
    <w:rsid w:val="006F75BF"/>
    <w:rsid w:val="0070738C"/>
    <w:rsid w:val="00742CD4"/>
    <w:rsid w:val="007515E5"/>
    <w:rsid w:val="007A58CF"/>
    <w:rsid w:val="007B60FB"/>
    <w:rsid w:val="008628E7"/>
    <w:rsid w:val="00865612"/>
    <w:rsid w:val="008D72AA"/>
    <w:rsid w:val="008F3EFD"/>
    <w:rsid w:val="009466A0"/>
    <w:rsid w:val="00973FF3"/>
    <w:rsid w:val="00974409"/>
    <w:rsid w:val="009969C1"/>
    <w:rsid w:val="009A266C"/>
    <w:rsid w:val="009B63BE"/>
    <w:rsid w:val="009C19E8"/>
    <w:rsid w:val="009F531F"/>
    <w:rsid w:val="00A17992"/>
    <w:rsid w:val="00A43EDD"/>
    <w:rsid w:val="00AA2D73"/>
    <w:rsid w:val="00AC22AB"/>
    <w:rsid w:val="00AE34F0"/>
    <w:rsid w:val="00B10632"/>
    <w:rsid w:val="00B22D35"/>
    <w:rsid w:val="00B44827"/>
    <w:rsid w:val="00B8196C"/>
    <w:rsid w:val="00BF40A6"/>
    <w:rsid w:val="00C136B3"/>
    <w:rsid w:val="00C20F65"/>
    <w:rsid w:val="00C23899"/>
    <w:rsid w:val="00C3220F"/>
    <w:rsid w:val="00C57291"/>
    <w:rsid w:val="00CA38B1"/>
    <w:rsid w:val="00CC6CD6"/>
    <w:rsid w:val="00CE1FB6"/>
    <w:rsid w:val="00CE5418"/>
    <w:rsid w:val="00CF32BD"/>
    <w:rsid w:val="00D077D0"/>
    <w:rsid w:val="00D4796E"/>
    <w:rsid w:val="00DE55E6"/>
    <w:rsid w:val="00E05869"/>
    <w:rsid w:val="00E15A8D"/>
    <w:rsid w:val="00E35E96"/>
    <w:rsid w:val="00E60662"/>
    <w:rsid w:val="00FA3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5BF"/>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E1F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uiPriority w:val="99"/>
    <w:qFormat/>
    <w:rsid w:val="00CE1FB6"/>
    <w:rPr>
      <w:i/>
      <w:iCs/>
    </w:rPr>
  </w:style>
  <w:style w:type="character" w:customStyle="1" w:styleId="apple-converted-space">
    <w:name w:val="apple-converted-space"/>
    <w:basedOn w:val="a0"/>
    <w:uiPriority w:val="99"/>
    <w:rsid w:val="00CE1FB6"/>
  </w:style>
  <w:style w:type="character" w:styleId="a5">
    <w:name w:val="Strong"/>
    <w:uiPriority w:val="99"/>
    <w:qFormat/>
    <w:rsid w:val="00CE1FB6"/>
    <w:rPr>
      <w:b/>
      <w:bCs/>
    </w:rPr>
  </w:style>
  <w:style w:type="paragraph" w:styleId="a6">
    <w:name w:val="No Spacing"/>
    <w:uiPriority w:val="99"/>
    <w:qFormat/>
    <w:rsid w:val="00CE1FB6"/>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10975">
      <w:marLeft w:val="0"/>
      <w:marRight w:val="0"/>
      <w:marTop w:val="0"/>
      <w:marBottom w:val="0"/>
      <w:divBdr>
        <w:top w:val="none" w:sz="0" w:space="0" w:color="auto"/>
        <w:left w:val="none" w:sz="0" w:space="0" w:color="auto"/>
        <w:bottom w:val="none" w:sz="0" w:space="0" w:color="auto"/>
        <w:right w:val="none" w:sz="0" w:space="0" w:color="auto"/>
      </w:divBdr>
    </w:div>
    <w:div w:id="11803109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1</Pages>
  <Words>564</Words>
  <Characters>3219</Characters>
  <Application>Microsoft Office Word</Application>
  <DocSecurity>0</DocSecurity>
  <Lines>26</Lines>
  <Paragraphs>7</Paragraphs>
  <ScaleCrop>false</ScaleCrop>
  <Company>soswpa7</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Романюк</dc:creator>
  <cp:keywords/>
  <dc:description/>
  <cp:lastModifiedBy>40</cp:lastModifiedBy>
  <cp:revision>15</cp:revision>
  <dcterms:created xsi:type="dcterms:W3CDTF">2013-12-03T06:50:00Z</dcterms:created>
  <dcterms:modified xsi:type="dcterms:W3CDTF">2013-12-23T04:17:00Z</dcterms:modified>
</cp:coreProperties>
</file>