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02" w:type="pct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4"/>
        <w:gridCol w:w="2220"/>
        <w:gridCol w:w="7194"/>
      </w:tblGrid>
      <w:tr w:rsidR="00290582" w:rsidTr="00290582">
        <w:trPr>
          <w:trHeight w:val="65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Тема занятия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«Выявление и сопровождение одаренных и талантливых учеников»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290582" w:rsidTr="00290582">
        <w:trPr>
          <w:trHeight w:val="86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Общие цели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Просвещение педагогов по проблеме одаренных детей. Формирование психолого-педагогической готовности учителя к работе с одаренными</w:t>
            </w:r>
            <w:r w:rsidR="008F76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талантливыми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детьми.</w:t>
            </w:r>
          </w:p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Углубить знания об одаренности, классификациях видов одаренности, характерных особенностях одаренных детей.</w:t>
            </w:r>
          </w:p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Обозначить задачи по работе с данной категорией учащихся в нашей школе.</w:t>
            </w:r>
          </w:p>
        </w:tc>
      </w:tr>
      <w:tr w:rsidR="00290582" w:rsidTr="00290582">
        <w:trPr>
          <w:trHeight w:val="56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Ожидаемые результаты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Учителя будут принимать во внимание результаты исследований, касающихся талантливых и одаренных учащихся, и размышлять над определением понятий талантливых и одаренных учащихся. Учителя будут использовать новые подходы для постановки задач перед талантливыми и одаренными учащимися, которые опираются на принципы инклюзивной практики. </w:t>
            </w:r>
          </w:p>
        </w:tc>
      </w:tr>
      <w:tr w:rsidR="00290582" w:rsidTr="00290582">
        <w:trPr>
          <w:trHeight w:val="28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Ключевые идеи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талантливых и одаренных учеников на основе 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клюзивного подхода, предполагающего установление потребностей учеников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Понятия "одарённость", "одарённый ребёнок".</w:t>
            </w:r>
          </w:p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детской одаренности.</w:t>
            </w:r>
          </w:p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Специфика детской одаренности. </w:t>
            </w:r>
          </w:p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Классификации детской одарённости. </w:t>
            </w:r>
          </w:p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Психофизиологическая основа одаренности.</w:t>
            </w:r>
          </w:p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одаренных детей.</w:t>
            </w:r>
          </w:p>
        </w:tc>
      </w:tr>
      <w:tr w:rsidR="00290582" w:rsidTr="00290582">
        <w:trPr>
          <w:trHeight w:val="81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Материалы и оборудование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Флипчарты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маркеры,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раздаточный материал, видеоролик.</w:t>
            </w:r>
          </w:p>
        </w:tc>
      </w:tr>
    </w:tbl>
    <w:p w:rsidR="00290582" w:rsidRDefault="00290582" w:rsidP="00290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202" w:type="pct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98"/>
        <w:gridCol w:w="1279"/>
        <w:gridCol w:w="6481"/>
      </w:tblGrid>
      <w:tr w:rsidR="00290582" w:rsidTr="00290582">
        <w:trPr>
          <w:trHeight w:val="312"/>
        </w:trPr>
        <w:tc>
          <w:tcPr>
            <w:tcW w:w="9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Ход занятия</w:t>
            </w:r>
          </w:p>
        </w:tc>
      </w:tr>
      <w:tr w:rsidR="00290582" w:rsidTr="00290582">
        <w:trPr>
          <w:trHeight w:val="146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Этапы занятия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Время оценку 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Действия преподавателя и действия участников коучинга</w:t>
            </w:r>
          </w:p>
        </w:tc>
      </w:tr>
      <w:tr w:rsidR="00290582" w:rsidTr="00290582">
        <w:trPr>
          <w:trHeight w:val="146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Приветствие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Упражнение «Ладошки» (рисуют ладошки свои, пишут на каждом пальце 5 своих самых лучших качеств, свое имя, затем передают соседу, и тот на открытой ладони  пишет те положительные качества, которые видит в этом человеке.</w:t>
            </w:r>
            <w:proofErr w:type="gramEnd"/>
          </w:p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Можно по желанию зачитать одно. Были ли названы качества, которым вы удивились? Согласны ли вы с таким мнением? </w:t>
            </w:r>
          </w:p>
        </w:tc>
      </w:tr>
      <w:tr w:rsidR="00290582" w:rsidTr="00290582">
        <w:trPr>
          <w:trHeight w:val="146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Постановка проблемы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Модуль который мы сегодня рассмотрим «Одаренные и талантливые дети».</w:t>
            </w:r>
          </w:p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Просмотр видео.</w:t>
            </w:r>
          </w:p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Вопросы для дискуссии: </w:t>
            </w:r>
          </w:p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Какая из произнесенных фраз вас удивила, обратила на себя внимание?</w:t>
            </w:r>
          </w:p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-Почему эта проблема актуальна для нас? </w:t>
            </w:r>
          </w:p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-Какого ребёнка можно назвать одарённым? </w:t>
            </w:r>
          </w:p>
          <w:p w:rsidR="00290582" w:rsidRDefault="0029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Какой корень в слове одаренны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дар)?</w:t>
            </w:r>
          </w:p>
          <w:p w:rsidR="00290582" w:rsidRDefault="0029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Является ли такой ребенок даром для вас, в вашей работе?</w:t>
            </w:r>
          </w:p>
        </w:tc>
      </w:tr>
      <w:tr w:rsidR="00290582" w:rsidTr="00290582">
        <w:trPr>
          <w:trHeight w:val="146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Задание №1.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  <w:lang w:eastAsia="ru-RU"/>
              </w:rPr>
              <w:t>Распределение по группам (считалочка: царь, царевич, король)</w:t>
            </w:r>
          </w:p>
          <w:p w:rsidR="00290582" w:rsidRDefault="002905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Внимательно прочитайте определение и подберите нужное понятие:</w:t>
            </w:r>
          </w:p>
          <w:p w:rsidR="00290582" w:rsidRDefault="002905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____________________ - индивидуально-психологические особенности, отличающие одного ребенка (подростка) от другого, от которых зависит возможность успеха в деятельности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____________________ -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натомо-физиологические особенности организма (особенности строения головного мозга, органов чувств и движения, свойства нервной системы и т.д.), являющиеся условием более легкого овладения эффективными способами деятельности. </w:t>
            </w:r>
          </w:p>
          <w:p w:rsidR="00290582" w:rsidRDefault="002905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___________________- состояние и степень выраженности способностей детей и подростков. </w:t>
            </w:r>
          </w:p>
          <w:p w:rsidR="00290582" w:rsidRDefault="002905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90582" w:rsidRDefault="002905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___________________- сочетание способностей, обеспечивающих высокие достижения в определенном виде деятельности, отличающейся принципиальной новизной и оригинальностью подхода.</w:t>
            </w:r>
          </w:p>
          <w:p w:rsidR="00290582" w:rsidRDefault="002905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Правильные ответы: способности, задатки способностей, одаренность, талант.</w:t>
            </w:r>
          </w:p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Осуждаем, заполняем на слайде.</w:t>
            </w:r>
          </w:p>
        </w:tc>
      </w:tr>
      <w:tr w:rsidR="00290582" w:rsidTr="00290582">
        <w:trPr>
          <w:trHeight w:val="146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Задание №2.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мин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  <w:lang w:eastAsia="ru-RU"/>
              </w:rPr>
              <w:t>Распределение по группам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  <w:lang w:eastAsia="ru-RU"/>
              </w:rPr>
              <w:t>умный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  <w:lang w:eastAsia="ru-RU"/>
              </w:rPr>
              <w:t>, добрый, активный)</w:t>
            </w:r>
          </w:p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Оформление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флипчарта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или презентации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выбор):</w:t>
            </w:r>
          </w:p>
          <w:p w:rsidR="00290582" w:rsidRDefault="00290582" w:rsidP="009E3BA1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Эмоциональная характеристика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или тал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ченика</w:t>
            </w:r>
          </w:p>
          <w:p w:rsidR="00290582" w:rsidRDefault="00290582" w:rsidP="009E3BA1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Социальная характеристика</w:t>
            </w:r>
          </w:p>
          <w:p w:rsidR="00290582" w:rsidRDefault="00290582" w:rsidP="009E3BA1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Когнитивная характеристика</w:t>
            </w:r>
          </w:p>
          <w:p w:rsidR="00290582" w:rsidRDefault="002905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Представление и обсуждение работ. </w:t>
            </w:r>
          </w:p>
          <w:p w:rsidR="00290582" w:rsidRDefault="0029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 звезды и одно предложение относительно работы другой группы</w:t>
            </w:r>
          </w:p>
        </w:tc>
      </w:tr>
      <w:tr w:rsidR="00290582" w:rsidTr="00290582">
        <w:trPr>
          <w:trHeight w:val="146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Задание №3.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мин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Подвести итог первой части поможет следующее задание: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«Мифы и Реальность об одаренных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талантливых детях»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290582" w:rsidRDefault="002905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Слушателям предлагаются мифы об одаренных детях, в группах необходимо опровергнуть миф и рассказать о реальной обстановке, касающейся одаренных и талантливых детей.</w:t>
            </w:r>
          </w:p>
          <w:p w:rsidR="00290582" w:rsidRDefault="00290582">
            <w:pPr>
              <w:pStyle w:val="a5"/>
              <w:spacing w:after="0" w:line="240" w:lineRule="auto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/>
              </w:rPr>
              <w:t>Мифы и реальность об одаренных учениках</w:t>
            </w:r>
          </w:p>
          <w:p w:rsidR="00290582" w:rsidRDefault="00290582" w:rsidP="009E3BA1">
            <w:pPr>
              <w:pStyle w:val="1"/>
              <w:numPr>
                <w:ilvl w:val="0"/>
                <w:numId w:val="3"/>
              </w:numPr>
              <w:tabs>
                <w:tab w:val="num" w:pos="270"/>
                <w:tab w:val="left" w:pos="1373"/>
              </w:tabs>
              <w:spacing w:before="0" w:line="240" w:lineRule="auto"/>
              <w:rPr>
                <w:rFonts w:ascii="Times New Roman" w:hAnsi="Times New Roman"/>
                <w:b w:val="0"/>
                <w:color w:val="auto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lang w:val="ru-RU"/>
              </w:rPr>
              <w:tab/>
              <w:t xml:space="preserve">Одаренные ученики надменные, горды своими способностями и другие люди их мало волнуют. </w:t>
            </w:r>
          </w:p>
          <w:p w:rsidR="00290582" w:rsidRDefault="00290582" w:rsidP="009E3BA1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Одаренные ученики способны во всем и им следует об этом напомнить в том случае, если они не смогут действовать на высоком уровне.</w:t>
            </w:r>
          </w:p>
          <w:p w:rsidR="00290582" w:rsidRDefault="00290582" w:rsidP="009E3BA1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Одаренные ученики не нуждаются в специальных программах, так как они смогут выполнить сложные задачи несмотря ни на что.</w:t>
            </w:r>
          </w:p>
          <w:p w:rsidR="00290582" w:rsidRDefault="00290582" w:rsidP="009E3BA1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одаренных учеников происходит неравномерно (умственные способности, способность к обучению, социальное/эмоциональное развитие).</w:t>
            </w:r>
          </w:p>
          <w:p w:rsidR="00290582" w:rsidRDefault="00290582" w:rsidP="009E3BA1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Одаренные ученики работают хорошо в случайно распределенных группах, при этом работа выполняется безошибочно.</w:t>
            </w:r>
          </w:p>
          <w:p w:rsidR="00290582" w:rsidRDefault="00290582" w:rsidP="009E3BA1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Одаренные ученики любят работать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мотивированы завершить задание. </w:t>
            </w:r>
          </w:p>
          <w:p w:rsidR="00290582" w:rsidRDefault="00290582" w:rsidP="009E3BA1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Одаренные ученики - это хорошие ученики, у которых редко бывают проблемы с поведением.</w:t>
            </w:r>
          </w:p>
          <w:p w:rsidR="00290582" w:rsidRDefault="00290582" w:rsidP="009E3BA1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Одаренные ученики почти всегда хорошо учатся и очень часто имеют  достижения вне школы.</w:t>
            </w:r>
          </w:p>
        </w:tc>
      </w:tr>
      <w:tr w:rsidR="00290582" w:rsidTr="00290582">
        <w:trPr>
          <w:trHeight w:val="561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Теоретическая часть.</w:t>
            </w:r>
          </w:p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Пезентация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Видеоролик о детской одаренности. Обсуждение.</w:t>
            </w:r>
          </w:p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 «Признаки и структура детской одаренности».</w:t>
            </w:r>
          </w:p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Беседа.</w:t>
            </w:r>
          </w:p>
        </w:tc>
      </w:tr>
      <w:tr w:rsidR="00290582" w:rsidRPr="000329F4" w:rsidTr="00290582">
        <w:trPr>
          <w:trHeight w:val="1196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Задание №4.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Анализ анкеты, которая была дана перед коучингом.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Зачитать ответы вопрос:</w:t>
            </w:r>
          </w:p>
          <w:p w:rsidR="00290582" w:rsidRDefault="0029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вы выявляете одаренных детей?</w:t>
            </w:r>
          </w:p>
          <w:p w:rsidR="00290582" w:rsidRDefault="0029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bdr w:val="none" w:sz="0" w:space="0" w:color="auto" w:frame="1"/>
                <w:lang w:eastAsia="ru-RU"/>
              </w:rPr>
              <w:t>Распределение по группам (осень, зима, весна)</w:t>
            </w:r>
          </w:p>
          <w:p w:rsidR="00290582" w:rsidRDefault="0029058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2"/>
                <w:sz w:val="28"/>
                <w:szCs w:val="28"/>
                <w:lang w:val="kk-KZ"/>
              </w:rPr>
              <w:t xml:space="preserve">Достоинства и недостатки различных критериев </w:t>
            </w:r>
          </w:p>
          <w:p w:rsidR="00290582" w:rsidRDefault="0029058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2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kern w:val="2"/>
                <w:sz w:val="28"/>
                <w:szCs w:val="28"/>
              </w:rPr>
              <w:t>определе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kern w:val="2"/>
                <w:sz w:val="28"/>
                <w:szCs w:val="28"/>
                <w:lang w:val="kk-KZ"/>
              </w:rPr>
              <w:t>ния одаренности</w:t>
            </w:r>
          </w:p>
          <w:p w:rsidR="00290582" w:rsidRDefault="0029058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>Обсуждение в группе достоинств и недостатков каждого критерия, свои мысли заносят в таблицу.</w:t>
            </w:r>
          </w:p>
          <w:p w:rsidR="00290582" w:rsidRDefault="0029058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>Выступление групп. Каждая представляет по 2 критерия. Дискуссия.</w:t>
            </w:r>
          </w:p>
          <w:p w:rsidR="00290582" w:rsidRDefault="002905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Предоставить учителям писок сайтов, где можно найти большое количество различных тестов 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методик по выявлению детской одаренности:</w:t>
            </w:r>
          </w:p>
          <w:p w:rsidR="00290582" w:rsidRDefault="0038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290582">
                <w:rPr>
                  <w:rStyle w:val="a4"/>
                  <w:rFonts w:ascii="Times New Roman" w:hAnsi="Times New Roman"/>
                  <w:lang w:val="kk-KZ"/>
                </w:rPr>
                <w:t>http://cptd.ippk.arkh-edu.ru</w:t>
              </w:r>
            </w:hyperlink>
          </w:p>
          <w:p w:rsidR="00290582" w:rsidRDefault="0038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290582">
                <w:rPr>
                  <w:rStyle w:val="a4"/>
                  <w:rFonts w:ascii="Times New Roman" w:hAnsi="Times New Roman"/>
                  <w:lang w:val="kk-KZ"/>
                </w:rPr>
                <w:t>http://www.effecton.ru/762.html</w:t>
              </w:r>
            </w:hyperlink>
          </w:p>
          <w:p w:rsidR="00290582" w:rsidRDefault="0038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290582">
                <w:rPr>
                  <w:rStyle w:val="a4"/>
                  <w:rFonts w:ascii="Times New Roman" w:hAnsi="Times New Roman"/>
                  <w:lang w:val="kk-KZ"/>
                </w:rPr>
                <w:t>http://intellektsystem.ru/articles_1_71.html</w:t>
              </w:r>
            </w:hyperlink>
          </w:p>
          <w:p w:rsidR="00290582" w:rsidRDefault="0038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290582">
                <w:rPr>
                  <w:rStyle w:val="a4"/>
                  <w:rFonts w:ascii="Times New Roman" w:hAnsi="Times New Roman"/>
                  <w:lang w:val="kk-KZ"/>
                </w:rPr>
                <w:t>http://klepikova.ucoz.ru/publ/diagnostika_odarennosti/1-1-0-5</w:t>
              </w:r>
            </w:hyperlink>
          </w:p>
          <w:p w:rsidR="00290582" w:rsidRDefault="0038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290582">
                <w:rPr>
                  <w:rStyle w:val="a4"/>
                  <w:rFonts w:ascii="Times New Roman" w:hAnsi="Times New Roman"/>
                  <w:lang w:val="kk-KZ"/>
                </w:rPr>
                <w:t>http://www.приреченскаяшкола.рф/index.php/shkolnyj-olimp</w:t>
              </w:r>
            </w:hyperlink>
          </w:p>
          <w:p w:rsidR="00290582" w:rsidRDefault="003803B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10" w:history="1">
              <w:r w:rsidR="00290582">
                <w:rPr>
                  <w:rStyle w:val="a4"/>
                  <w:rFonts w:ascii="Times New Roman" w:hAnsi="Times New Roman"/>
                  <w:lang w:val="kk-KZ"/>
                </w:rPr>
                <w:t>http://www.liga1199.ru/</w:t>
              </w:r>
            </w:hyperlink>
          </w:p>
          <w:p w:rsidR="00290582" w:rsidRDefault="003803B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11" w:history="1">
              <w:r w:rsidR="00290582">
                <w:rPr>
                  <w:rStyle w:val="a4"/>
                  <w:rFonts w:ascii="Times New Roman" w:hAnsi="Times New Roman"/>
                  <w:lang w:val="kk-KZ"/>
                </w:rPr>
                <w:t>http://www.pms.ru/</w:t>
              </w:r>
            </w:hyperlink>
          </w:p>
          <w:p w:rsidR="00290582" w:rsidRDefault="003803B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12" w:history="1">
              <w:r w:rsidR="00290582">
                <w:rPr>
                  <w:rStyle w:val="a4"/>
                  <w:rFonts w:ascii="Times New Roman" w:hAnsi="Times New Roman"/>
                  <w:lang w:val="kk-KZ"/>
                </w:rPr>
                <w:t>http://edu.tatar.ru/buinsk/lic-int/sch</w:t>
              </w:r>
            </w:hyperlink>
          </w:p>
        </w:tc>
      </w:tr>
      <w:tr w:rsidR="00290582" w:rsidTr="00290582">
        <w:trPr>
          <w:trHeight w:val="84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Анкетирование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5мин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"Определение склонностей педагога к работе с одарёнными детьми".Анализ результатов.</w:t>
            </w:r>
          </w:p>
          <w:p w:rsidR="00290582" w:rsidRDefault="0029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Просмотр слайда «Требования к личности учителя, работающего с одарёнными учащимися»</w:t>
            </w:r>
          </w:p>
        </w:tc>
      </w:tr>
      <w:tr w:rsidR="00290582" w:rsidTr="00290582">
        <w:trPr>
          <w:trHeight w:val="28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Тренинг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10мин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 «Рисунок».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Стимулирование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креативного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мышления через искусство</w:t>
            </w:r>
          </w:p>
          <w:p w:rsidR="00290582" w:rsidRDefault="0029058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Изучите свою картину (созданную вами) и ответьте на следующие вопросы. Вас также могут попросить поделиться своей созданной картиной и подходу к этому заданию.  </w:t>
            </w:r>
          </w:p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DejaVu Sans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  <w:t>Сделайте список того, что вы видите на вашей картине.</w:t>
            </w:r>
          </w:p>
          <w:p w:rsidR="00290582" w:rsidRDefault="00290582">
            <w:pPr>
              <w:tabs>
                <w:tab w:val="left" w:pos="9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  <w:t>Какие идеи ваша картина передает?</w:t>
            </w:r>
          </w:p>
          <w:p w:rsidR="00290582" w:rsidRDefault="00290582">
            <w:pPr>
              <w:tabs>
                <w:tab w:val="left" w:pos="9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  <w:t xml:space="preserve">Какие чувства ваша картина вызывает у вас? </w:t>
            </w:r>
          </w:p>
          <w:p w:rsidR="00290582" w:rsidRDefault="00290582">
            <w:pPr>
              <w:tabs>
                <w:tab w:val="left" w:pos="9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proofErr w:type="gramStart"/>
            <w:r>
              <w:rPr>
                <w:rFonts w:ascii="Times New Roman" w:eastAsia="DejaVu Sans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  <w:t>Какого</w:t>
            </w:r>
            <w:proofErr w:type="gramEnd"/>
            <w:r>
              <w:rPr>
                <w:rFonts w:ascii="Times New Roman" w:eastAsia="DejaVu Sans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  <w:t xml:space="preserve"> ваше отношение к этим чувствам? </w:t>
            </w:r>
          </w:p>
          <w:p w:rsidR="00290582" w:rsidRDefault="00290582">
            <w:pPr>
              <w:tabs>
                <w:tab w:val="left" w:pos="9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  <w:t>Если бы могли идентифицировать себя с объектом на картине, каким бы вы хотели быть объектом?</w:t>
            </w:r>
          </w:p>
          <w:p w:rsidR="00290582" w:rsidRDefault="00290582">
            <w:pPr>
              <w:tabs>
                <w:tab w:val="left" w:pos="9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  <w:t>Придумайте стихотворение, утверждение или визуальную модель вашей картины, которая бы имела такую же тематику и чувства.</w:t>
            </w:r>
          </w:p>
        </w:tc>
      </w:tr>
      <w:tr w:rsidR="00290582" w:rsidTr="00290582">
        <w:trPr>
          <w:trHeight w:val="28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мин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82" w:rsidRDefault="0029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Прием «Рюкзак».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0582" w:rsidRDefault="00290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-Отправляясь в путь по выявлению и поддержке одаренных детей, что возьмете  с собой?</w:t>
            </w:r>
          </w:p>
          <w:p w:rsidR="00290582" w:rsidRDefault="00290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Закончит занятие замечательными словами В.А. Сухомлинского: </w:t>
            </w:r>
          </w:p>
          <w:p w:rsidR="00290582" w:rsidRDefault="00290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душе каждого ребенка есть невидимые струны. Если тронуть их умелой рукой – они красиво зазвучат».</w:t>
            </w:r>
          </w:p>
          <w:p w:rsidR="000329F4" w:rsidRDefault="00032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29F4" w:rsidRDefault="00032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Видеоролик Притча.</w:t>
            </w:r>
          </w:p>
        </w:tc>
      </w:tr>
    </w:tbl>
    <w:p w:rsidR="00290582" w:rsidRDefault="00290582" w:rsidP="00290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582" w:rsidRDefault="00290582" w:rsidP="00290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90582" w:rsidSect="004B5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B476495"/>
    <w:multiLevelType w:val="hybridMultilevel"/>
    <w:tmpl w:val="9078C25A"/>
    <w:lvl w:ilvl="0" w:tplc="59CA259E">
      <w:start w:val="1"/>
      <w:numFmt w:val="decimal"/>
      <w:lvlText w:val="%1)"/>
      <w:lvlJc w:val="left"/>
      <w:pPr>
        <w:ind w:left="501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90582"/>
    <w:rsid w:val="000329F4"/>
    <w:rsid w:val="00290582"/>
    <w:rsid w:val="003803BC"/>
    <w:rsid w:val="004B52C8"/>
    <w:rsid w:val="00550477"/>
    <w:rsid w:val="00777FE6"/>
    <w:rsid w:val="008F7608"/>
    <w:rsid w:val="00A15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82"/>
    <w:pPr>
      <w:spacing w:after="200" w:line="276" w:lineRule="auto"/>
    </w:pPr>
  </w:style>
  <w:style w:type="paragraph" w:styleId="1">
    <w:name w:val="heading 1"/>
    <w:basedOn w:val="a"/>
    <w:next w:val="a0"/>
    <w:link w:val="10"/>
    <w:qFormat/>
    <w:rsid w:val="00290582"/>
    <w:pPr>
      <w:keepNext/>
      <w:numPr>
        <w:numId w:val="1"/>
      </w:numPr>
      <w:suppressAutoHyphen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2"/>
      <w:sz w:val="28"/>
      <w:szCs w:val="28"/>
      <w:lang w:val="en-US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90582"/>
    <w:rPr>
      <w:rFonts w:ascii="Cambria" w:eastAsia="Times New Roman" w:hAnsi="Cambria" w:cs="Times New Roman"/>
      <w:b/>
      <w:bCs/>
      <w:color w:val="365F91"/>
      <w:kern w:val="2"/>
      <w:sz w:val="28"/>
      <w:szCs w:val="28"/>
      <w:lang w:val="en-US" w:eastAsia="ar-SA"/>
    </w:rPr>
  </w:style>
  <w:style w:type="character" w:styleId="a4">
    <w:name w:val="Hyperlink"/>
    <w:basedOn w:val="a1"/>
    <w:uiPriority w:val="99"/>
    <w:semiHidden/>
    <w:unhideWhenUsed/>
    <w:rsid w:val="00290582"/>
    <w:rPr>
      <w:color w:val="0000FF" w:themeColor="hyperlink"/>
      <w:u w:val="single"/>
    </w:rPr>
  </w:style>
  <w:style w:type="paragraph" w:styleId="a5">
    <w:name w:val="Title"/>
    <w:basedOn w:val="a"/>
    <w:next w:val="a6"/>
    <w:link w:val="a7"/>
    <w:qFormat/>
    <w:rsid w:val="00290582"/>
    <w:pPr>
      <w:pBdr>
        <w:bottom w:val="single" w:sz="8" w:space="4" w:color="808080"/>
      </w:pBdr>
      <w:suppressAutoHyphens/>
      <w:spacing w:after="300" w:line="100" w:lineRule="atLeast"/>
      <w:jc w:val="center"/>
    </w:pPr>
    <w:rPr>
      <w:rFonts w:ascii="Cambria" w:eastAsia="Times New Roman" w:hAnsi="Cambria" w:cs="Times New Roman"/>
      <w:b/>
      <w:bCs/>
      <w:color w:val="17365D"/>
      <w:spacing w:val="5"/>
      <w:kern w:val="2"/>
      <w:sz w:val="52"/>
      <w:szCs w:val="52"/>
      <w:lang w:val="en-US" w:eastAsia="ar-SA"/>
    </w:rPr>
  </w:style>
  <w:style w:type="character" w:customStyle="1" w:styleId="a7">
    <w:name w:val="Название Знак"/>
    <w:basedOn w:val="a1"/>
    <w:link w:val="a5"/>
    <w:rsid w:val="00290582"/>
    <w:rPr>
      <w:rFonts w:ascii="Cambria" w:eastAsia="Times New Roman" w:hAnsi="Cambria" w:cs="Times New Roman"/>
      <w:b/>
      <w:bCs/>
      <w:color w:val="17365D"/>
      <w:spacing w:val="5"/>
      <w:kern w:val="2"/>
      <w:sz w:val="52"/>
      <w:szCs w:val="52"/>
      <w:lang w:val="en-US" w:eastAsia="ar-SA"/>
    </w:rPr>
  </w:style>
  <w:style w:type="paragraph" w:styleId="a8">
    <w:name w:val="List Paragraph"/>
    <w:basedOn w:val="a"/>
    <w:uiPriority w:val="34"/>
    <w:qFormat/>
    <w:rsid w:val="00290582"/>
    <w:pPr>
      <w:ind w:left="720"/>
      <w:contextualSpacing/>
    </w:pPr>
  </w:style>
  <w:style w:type="paragraph" w:customStyle="1" w:styleId="TableContents">
    <w:name w:val="Table Contents"/>
    <w:basedOn w:val="a"/>
    <w:rsid w:val="00290582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val="en-US"/>
    </w:rPr>
  </w:style>
  <w:style w:type="table" w:styleId="a9">
    <w:name w:val="Table Grid"/>
    <w:basedOn w:val="a2"/>
    <w:uiPriority w:val="59"/>
    <w:rsid w:val="00290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a"/>
    <w:uiPriority w:val="99"/>
    <w:semiHidden/>
    <w:unhideWhenUsed/>
    <w:rsid w:val="00290582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semiHidden/>
    <w:rsid w:val="00290582"/>
  </w:style>
  <w:style w:type="paragraph" w:styleId="a6">
    <w:name w:val="Subtitle"/>
    <w:basedOn w:val="a"/>
    <w:next w:val="a"/>
    <w:link w:val="ab"/>
    <w:uiPriority w:val="11"/>
    <w:qFormat/>
    <w:rsid w:val="002905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1"/>
    <w:link w:val="a6"/>
    <w:uiPriority w:val="11"/>
    <w:rsid w:val="002905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epikova.ucoz.ru/publ/diagnostika_odarennosti/1-1-0-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llektsystem.ru/articles_1_71.html" TargetMode="External"/><Relationship Id="rId12" Type="http://schemas.openxmlformats.org/officeDocument/2006/relationships/hyperlink" Target="http://edu.tatar.ru/buinsk/lic-int/s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ffecton.ru/762.html" TargetMode="External"/><Relationship Id="rId11" Type="http://schemas.openxmlformats.org/officeDocument/2006/relationships/hyperlink" Target="http://www.pms.ru/" TargetMode="External"/><Relationship Id="rId5" Type="http://schemas.openxmlformats.org/officeDocument/2006/relationships/hyperlink" Target="http://cptd.ippk.arkh-edu.ru" TargetMode="External"/><Relationship Id="rId10" Type="http://schemas.openxmlformats.org/officeDocument/2006/relationships/hyperlink" Target="http://www.liga1199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87;&#1088;&#1080;&#1088;&#1077;&#1095;&#1077;&#1085;&#1089;&#1082;&#1072;&#1103;&#1096;&#1082;&#1086;&#1083;&#1072;.&#1088;&#1092;/index.php/shkolnyj-olim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1051</Words>
  <Characters>5995</Characters>
  <Application>Microsoft Office Word</Application>
  <DocSecurity>0</DocSecurity>
  <Lines>49</Lines>
  <Paragraphs>14</Paragraphs>
  <ScaleCrop>false</ScaleCrop>
  <Company>Hewlett-Packard</Company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Пользователь Windows</cp:lastModifiedBy>
  <cp:revision>4</cp:revision>
  <cp:lastPrinted>2013-10-21T03:32:00Z</cp:lastPrinted>
  <dcterms:created xsi:type="dcterms:W3CDTF">2013-08-05T05:43:00Z</dcterms:created>
  <dcterms:modified xsi:type="dcterms:W3CDTF">2013-10-21T03:32:00Z</dcterms:modified>
</cp:coreProperties>
</file>