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75" w:rsidRDefault="00915B75" w:rsidP="00915B75">
      <w:pPr>
        <w:jc w:val="center"/>
        <w:rPr>
          <w:rFonts w:ascii="Arial Narrow" w:hAnsi="Arial Narrow"/>
          <w:b/>
          <w:color w:val="548DD4"/>
        </w:rPr>
      </w:pPr>
      <w:r w:rsidRPr="00C30CC1">
        <w:rPr>
          <w:rFonts w:ascii="Arial Narrow" w:hAnsi="Arial Narrow"/>
          <w:b/>
          <w:color w:val="548DD4"/>
        </w:rPr>
        <w:t xml:space="preserve">Отчет </w:t>
      </w:r>
    </w:p>
    <w:p w:rsidR="00915B75" w:rsidRPr="00C30CC1" w:rsidRDefault="00915B75" w:rsidP="00915B75">
      <w:pPr>
        <w:jc w:val="center"/>
        <w:rPr>
          <w:rFonts w:ascii="Arial Narrow" w:hAnsi="Arial Narrow"/>
          <w:b/>
          <w:color w:val="548DD4"/>
        </w:rPr>
      </w:pPr>
      <w:r w:rsidRPr="00C30CC1">
        <w:rPr>
          <w:rFonts w:ascii="Arial Narrow" w:hAnsi="Arial Narrow"/>
          <w:b/>
          <w:color w:val="548DD4"/>
        </w:rPr>
        <w:t>о работе по аттестации педагогических кадров в 2009-2012 учебных годах</w:t>
      </w:r>
    </w:p>
    <w:p w:rsidR="00915B75" w:rsidRPr="00C30CC1" w:rsidRDefault="00915B75" w:rsidP="00915B75">
      <w:pPr>
        <w:rPr>
          <w:rFonts w:ascii="Arial Narrow" w:hAnsi="Arial Narrow"/>
          <w:b/>
        </w:rPr>
      </w:pPr>
    </w:p>
    <w:p w:rsidR="00915B75" w:rsidRPr="00C30CC1" w:rsidRDefault="00915B75" w:rsidP="00915B75">
      <w:pPr>
        <w:ind w:firstLine="70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Работа по проведению аттестации педагогических кадров направлена на выполнение приказа  Министерство образования и науки Республики Казахстан  от 22 января 2010 года № 16 «Об утверждении «Правил аттестации педагогических работников».</w:t>
      </w:r>
    </w:p>
    <w:p w:rsidR="00915B75" w:rsidRDefault="00915B75" w:rsidP="00915B75">
      <w:pPr>
        <w:tabs>
          <w:tab w:val="num" w:pos="360"/>
        </w:tabs>
        <w:ind w:left="360" w:hanging="360"/>
        <w:jc w:val="both"/>
        <w:rPr>
          <w:rFonts w:ascii="Arial Narrow" w:hAnsi="Arial Narrow"/>
          <w:b/>
          <w:color w:val="7030A0"/>
        </w:rPr>
      </w:pPr>
    </w:p>
    <w:p w:rsidR="00915B75" w:rsidRPr="00C30CC1" w:rsidRDefault="00915B75" w:rsidP="00915B75">
      <w:p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C30CC1">
        <w:rPr>
          <w:rFonts w:ascii="Arial Narrow" w:hAnsi="Arial Narrow"/>
          <w:b/>
          <w:color w:val="7030A0"/>
        </w:rPr>
        <w:t>Целями аттестации</w:t>
      </w:r>
      <w:r w:rsidRPr="00C30CC1">
        <w:rPr>
          <w:rFonts w:ascii="Arial Narrow" w:hAnsi="Arial Narrow"/>
          <w:b/>
        </w:rPr>
        <w:t xml:space="preserve"> </w:t>
      </w:r>
      <w:r w:rsidRPr="00C30CC1">
        <w:rPr>
          <w:rFonts w:ascii="Arial Narrow" w:hAnsi="Arial Narrow"/>
        </w:rPr>
        <w:t>являются:</w:t>
      </w:r>
    </w:p>
    <w:p w:rsidR="00915B75" w:rsidRPr="00C30CC1" w:rsidRDefault="00915B75" w:rsidP="00915B75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определение соответствия уровня квалификации педагогического работника квалификационным требованиям;</w:t>
      </w:r>
    </w:p>
    <w:p w:rsidR="00915B75" w:rsidRPr="00C30CC1" w:rsidRDefault="00915B75" w:rsidP="00915B75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стимулирование профессионального роста учителей;</w:t>
      </w:r>
    </w:p>
    <w:p w:rsidR="00915B75" w:rsidRPr="00C30CC1" w:rsidRDefault="00915B75" w:rsidP="00915B75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обеспечение социальной защищенности работников образования.</w:t>
      </w:r>
    </w:p>
    <w:p w:rsidR="00915B75" w:rsidRPr="00C30CC1" w:rsidRDefault="00915B75" w:rsidP="00915B75">
      <w:p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C30CC1">
        <w:rPr>
          <w:rFonts w:ascii="Arial Narrow" w:hAnsi="Arial Narrow"/>
          <w:b/>
          <w:color w:val="7030A0"/>
        </w:rPr>
        <w:t>Принципами аттестации являются:</w:t>
      </w:r>
      <w:r w:rsidRPr="00C30CC1">
        <w:rPr>
          <w:rFonts w:ascii="Arial Narrow" w:hAnsi="Arial Narrow"/>
        </w:rPr>
        <w:t xml:space="preserve"> открытость, коллегиальность, системность, целостность экспертных оценок, активное включение самого учителя во все этапы аттестации.</w:t>
      </w:r>
    </w:p>
    <w:p w:rsidR="00915B75" w:rsidRPr="00C30CC1" w:rsidRDefault="00915B75" w:rsidP="00915B75">
      <w:p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C30CC1">
        <w:rPr>
          <w:rFonts w:ascii="Arial Narrow" w:hAnsi="Arial Narrow"/>
          <w:b/>
          <w:color w:val="7030A0"/>
        </w:rPr>
        <w:t>Основными средствами</w:t>
      </w:r>
      <w:r w:rsidRPr="00C30CC1">
        <w:rPr>
          <w:rFonts w:ascii="Arial Narrow" w:hAnsi="Arial Narrow"/>
          <w:b/>
        </w:rPr>
        <w:t xml:space="preserve"> </w:t>
      </w:r>
      <w:r w:rsidRPr="00C30CC1">
        <w:rPr>
          <w:rFonts w:ascii="Arial Narrow" w:hAnsi="Arial Narrow"/>
        </w:rPr>
        <w:t>аттестации выступают экспертиза и самоанализ педагогической деятельности и ее результатов.</w:t>
      </w:r>
    </w:p>
    <w:p w:rsidR="00915B75" w:rsidRPr="00C30CC1" w:rsidRDefault="00915B75" w:rsidP="00915B75">
      <w:p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C30CC1">
        <w:rPr>
          <w:rFonts w:ascii="Arial Narrow" w:hAnsi="Arial Narrow"/>
          <w:b/>
          <w:color w:val="7030A0"/>
        </w:rPr>
        <w:t>Объектом оценки</w:t>
      </w:r>
      <w:r w:rsidRPr="00C30CC1">
        <w:rPr>
          <w:rFonts w:ascii="Arial Narrow" w:hAnsi="Arial Narrow"/>
          <w:b/>
        </w:rPr>
        <w:t xml:space="preserve"> </w:t>
      </w:r>
      <w:r w:rsidRPr="00C30CC1">
        <w:rPr>
          <w:rFonts w:ascii="Arial Narrow" w:hAnsi="Arial Narrow"/>
        </w:rPr>
        <w:t>в рамках аттестации является профессиональная компетентность учителя.</w:t>
      </w:r>
    </w:p>
    <w:p w:rsidR="00915B75" w:rsidRPr="00C30CC1" w:rsidRDefault="00915B75" w:rsidP="00915B75">
      <w:p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proofErr w:type="gramStart"/>
      <w:r w:rsidRPr="00C30CC1">
        <w:rPr>
          <w:rFonts w:ascii="Arial Narrow" w:hAnsi="Arial Narrow"/>
          <w:b/>
          <w:color w:val="7030A0"/>
        </w:rPr>
        <w:t>Предметами экспертизы являются следующие виды деятельности учителя:</w:t>
      </w:r>
      <w:r w:rsidRPr="00C30CC1">
        <w:rPr>
          <w:rFonts w:ascii="Arial Narrow" w:hAnsi="Arial Narrow"/>
          <w:b/>
        </w:rPr>
        <w:t xml:space="preserve">  </w:t>
      </w:r>
      <w:r w:rsidRPr="00C30CC1">
        <w:rPr>
          <w:rFonts w:ascii="Arial Narrow" w:hAnsi="Arial Narrow"/>
        </w:rPr>
        <w:t>гностическая, аналитическая, проектировочная, методическая, дидактическая, диагностическая, инновационная.</w:t>
      </w:r>
      <w:proofErr w:type="gramEnd"/>
    </w:p>
    <w:p w:rsidR="00915B75" w:rsidRPr="00C30CC1" w:rsidRDefault="00915B75" w:rsidP="00915B75">
      <w:p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Работа  по  аттестации  педагогических  кадров  включает  в  себя  следующие  этапы и мероприятия:</w:t>
      </w:r>
    </w:p>
    <w:p w:rsidR="00915B75" w:rsidRPr="00C30CC1" w:rsidRDefault="00915B75" w:rsidP="00915B75">
      <w:pPr>
        <w:jc w:val="both"/>
        <w:rPr>
          <w:rFonts w:ascii="Arial Narrow" w:hAnsi="Arial Narrow"/>
          <w:b/>
          <w:color w:val="7030A0"/>
        </w:rPr>
      </w:pPr>
      <w:r w:rsidRPr="00C30CC1">
        <w:rPr>
          <w:rFonts w:ascii="Arial Narrow" w:hAnsi="Arial Narrow"/>
          <w:b/>
          <w:color w:val="7030A0"/>
        </w:rPr>
        <w:t>Организационные мероприятия:</w:t>
      </w:r>
    </w:p>
    <w:p w:rsidR="00915B75" w:rsidRPr="00C30CC1" w:rsidRDefault="00915B75" w:rsidP="00915B75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 xml:space="preserve">Приказами по школе утвержден  состав  аттестационной  комиссии школы. В  состав  аттестационной  комиссии  вошли:    </w:t>
      </w:r>
    </w:p>
    <w:p w:rsidR="00915B75" w:rsidRPr="00C30CC1" w:rsidRDefault="00915B75" w:rsidP="00915B75">
      <w:pPr>
        <w:ind w:left="70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Степкин  Ю.И. – председатель аттестационной  комиссии;</w:t>
      </w:r>
    </w:p>
    <w:p w:rsidR="00915B75" w:rsidRPr="00C30CC1" w:rsidRDefault="00915B75" w:rsidP="00915B75">
      <w:pPr>
        <w:ind w:left="709"/>
        <w:jc w:val="both"/>
        <w:rPr>
          <w:rFonts w:ascii="Arial Narrow" w:hAnsi="Arial Narrow"/>
        </w:rPr>
      </w:pPr>
      <w:proofErr w:type="spellStart"/>
      <w:r w:rsidRPr="00C30CC1">
        <w:rPr>
          <w:rFonts w:ascii="Arial Narrow" w:hAnsi="Arial Narrow"/>
        </w:rPr>
        <w:t>Попыловских</w:t>
      </w:r>
      <w:proofErr w:type="spellEnd"/>
      <w:r w:rsidRPr="00C30CC1">
        <w:rPr>
          <w:rFonts w:ascii="Arial Narrow" w:hAnsi="Arial Narrow"/>
        </w:rPr>
        <w:t xml:space="preserve"> В.В. – заместитель  председателя;</w:t>
      </w:r>
    </w:p>
    <w:p w:rsidR="00915B75" w:rsidRPr="00C30CC1" w:rsidRDefault="00915B75" w:rsidP="00915B75">
      <w:pPr>
        <w:ind w:left="70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Кузнецова Е.В. – секретарь;</w:t>
      </w:r>
    </w:p>
    <w:p w:rsidR="00915B75" w:rsidRPr="00C30CC1" w:rsidRDefault="00915B75" w:rsidP="00915B75">
      <w:pPr>
        <w:ind w:left="70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 xml:space="preserve">Члены  аттестационной  комиссии:  </w:t>
      </w:r>
      <w:proofErr w:type="spellStart"/>
      <w:r w:rsidRPr="00C30CC1">
        <w:rPr>
          <w:rFonts w:ascii="Arial Narrow" w:hAnsi="Arial Narrow"/>
        </w:rPr>
        <w:t>Грабович</w:t>
      </w:r>
      <w:proofErr w:type="spellEnd"/>
      <w:r w:rsidRPr="00C30CC1">
        <w:rPr>
          <w:rFonts w:ascii="Arial Narrow" w:hAnsi="Arial Narrow"/>
        </w:rPr>
        <w:t xml:space="preserve">  Т.Л., </w:t>
      </w:r>
      <w:proofErr w:type="spellStart"/>
      <w:r w:rsidRPr="00C30CC1">
        <w:rPr>
          <w:rFonts w:ascii="Arial Narrow" w:hAnsi="Arial Narrow"/>
        </w:rPr>
        <w:t>Лубягина</w:t>
      </w:r>
      <w:proofErr w:type="spellEnd"/>
      <w:r w:rsidRPr="00C30CC1">
        <w:rPr>
          <w:rFonts w:ascii="Arial Narrow" w:hAnsi="Arial Narrow"/>
        </w:rPr>
        <w:t xml:space="preserve"> Г.Ф., Бондаренко Т.А., </w:t>
      </w:r>
      <w:proofErr w:type="spellStart"/>
      <w:r w:rsidRPr="00C30CC1">
        <w:rPr>
          <w:rFonts w:ascii="Arial Narrow" w:hAnsi="Arial Narrow"/>
        </w:rPr>
        <w:t>Бознак</w:t>
      </w:r>
      <w:proofErr w:type="spellEnd"/>
      <w:r w:rsidRPr="00C30CC1">
        <w:rPr>
          <w:rFonts w:ascii="Arial Narrow" w:hAnsi="Arial Narrow"/>
        </w:rPr>
        <w:t xml:space="preserve"> Е.Е., </w:t>
      </w:r>
      <w:proofErr w:type="spellStart"/>
      <w:r w:rsidRPr="00C30CC1">
        <w:rPr>
          <w:rFonts w:ascii="Arial Narrow" w:hAnsi="Arial Narrow"/>
        </w:rPr>
        <w:t>Муслимова</w:t>
      </w:r>
      <w:proofErr w:type="spellEnd"/>
      <w:r w:rsidRPr="00C30CC1">
        <w:rPr>
          <w:rFonts w:ascii="Arial Narrow" w:hAnsi="Arial Narrow"/>
        </w:rPr>
        <w:t xml:space="preserve"> К.Т., Левина Н.П.</w:t>
      </w:r>
    </w:p>
    <w:p w:rsidR="00915B75" w:rsidRPr="00C30CC1" w:rsidRDefault="00915B75" w:rsidP="00915B75">
      <w:pPr>
        <w:ind w:left="70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Обозначен состав экспертной группы.</w:t>
      </w:r>
    </w:p>
    <w:p w:rsidR="00915B75" w:rsidRPr="00C30CC1" w:rsidRDefault="00915B75" w:rsidP="00915B75">
      <w:pPr>
        <w:ind w:left="70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Систематически проводятся заседания аттестационной комиссии.</w:t>
      </w:r>
    </w:p>
    <w:p w:rsidR="00915B75" w:rsidRPr="00C30CC1" w:rsidRDefault="00915B75" w:rsidP="00915B75">
      <w:pPr>
        <w:jc w:val="both"/>
        <w:rPr>
          <w:rFonts w:ascii="Arial Narrow" w:hAnsi="Arial Narrow"/>
        </w:rPr>
      </w:pPr>
    </w:p>
    <w:p w:rsidR="00915B75" w:rsidRPr="00522E30" w:rsidRDefault="00915B75" w:rsidP="00915B75">
      <w:pPr>
        <w:jc w:val="both"/>
        <w:rPr>
          <w:rFonts w:ascii="Arial Narrow" w:hAnsi="Arial Narrow"/>
          <w:color w:val="548DD4"/>
        </w:rPr>
      </w:pPr>
      <w:r w:rsidRPr="00522E30">
        <w:rPr>
          <w:rFonts w:ascii="Arial Narrow" w:hAnsi="Arial Narrow"/>
          <w:color w:val="548DD4"/>
        </w:rPr>
        <w:t>Методические мероприятия по подготовке и проведению аттестации кадров включают:</w:t>
      </w:r>
    </w:p>
    <w:p w:rsidR="00915B75" w:rsidRPr="00C30CC1" w:rsidRDefault="00915B75" w:rsidP="00915B75">
      <w:pPr>
        <w:numPr>
          <w:ilvl w:val="0"/>
          <w:numId w:val="11"/>
        </w:numPr>
        <w:ind w:left="709" w:hanging="34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 xml:space="preserve">Инструктивно-методическое совещание аттестуемых учителей на тему «Утверждение индивидуальных программ аттестации учителей». Анализ итогов работы по индивидуальной программе  в </w:t>
      </w:r>
      <w:proofErr w:type="spellStart"/>
      <w:r w:rsidRPr="00C30CC1">
        <w:rPr>
          <w:rFonts w:ascii="Arial Narrow" w:hAnsi="Arial Narrow"/>
        </w:rPr>
        <w:t>межаттестационный</w:t>
      </w:r>
      <w:proofErr w:type="spellEnd"/>
      <w:r w:rsidRPr="00C30CC1">
        <w:rPr>
          <w:rFonts w:ascii="Arial Narrow" w:hAnsi="Arial Narrow"/>
        </w:rPr>
        <w:t xml:space="preserve"> и аттестационный период.</w:t>
      </w:r>
    </w:p>
    <w:p w:rsidR="00915B75" w:rsidRPr="00C30CC1" w:rsidRDefault="00915B75" w:rsidP="00915B7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Мониторинг  знаний, умений, навыков учащихся аттестуемых  учителей.</w:t>
      </w:r>
    </w:p>
    <w:p w:rsidR="00915B75" w:rsidRPr="00C30CC1" w:rsidRDefault="00915B75" w:rsidP="00915B7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Рецензирование методических разработок аттестуемых учителей.</w:t>
      </w:r>
    </w:p>
    <w:p w:rsidR="00915B75" w:rsidRPr="00C30CC1" w:rsidRDefault="00915B75" w:rsidP="00915B75">
      <w:pPr>
        <w:numPr>
          <w:ilvl w:val="0"/>
          <w:numId w:val="11"/>
        </w:numPr>
        <w:ind w:left="709" w:hanging="34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Смотр  творческих  лабораторий  аттестуемых  учителей, создание  презентаций  опыта  учителей.</w:t>
      </w:r>
    </w:p>
    <w:p w:rsidR="00915B75" w:rsidRPr="00C30CC1" w:rsidRDefault="00915B75" w:rsidP="00915B75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Посещение  уроков  администрацией  школы, учителями -   предметниками.</w:t>
      </w:r>
    </w:p>
    <w:p w:rsidR="00915B75" w:rsidRPr="00C30CC1" w:rsidRDefault="00915B75" w:rsidP="00915B7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Анкетирование аттестуемых учителей.</w:t>
      </w:r>
    </w:p>
    <w:p w:rsidR="00915B75" w:rsidRPr="00C30CC1" w:rsidRDefault="00915B75" w:rsidP="00915B75">
      <w:pPr>
        <w:numPr>
          <w:ilvl w:val="0"/>
          <w:numId w:val="11"/>
        </w:numPr>
        <w:ind w:left="709" w:hanging="34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Подготовка и проведение открытых мероприятий в рамках аттестации для учителей города, области, представление педагогического опыта учителями на обобщение.</w:t>
      </w:r>
    </w:p>
    <w:p w:rsidR="00915B75" w:rsidRPr="00C30CC1" w:rsidRDefault="00915B75" w:rsidP="00915B7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 xml:space="preserve">Проведение  </w:t>
      </w:r>
      <w:proofErr w:type="spellStart"/>
      <w:r w:rsidRPr="00C30CC1">
        <w:rPr>
          <w:rFonts w:ascii="Arial Narrow" w:hAnsi="Arial Narrow"/>
        </w:rPr>
        <w:t>внутришкольной</w:t>
      </w:r>
      <w:proofErr w:type="spellEnd"/>
      <w:r w:rsidRPr="00C30CC1">
        <w:rPr>
          <w:rFonts w:ascii="Arial Narrow" w:hAnsi="Arial Narrow"/>
        </w:rPr>
        <w:t xml:space="preserve">  аттестации  педагогов.</w:t>
      </w:r>
    </w:p>
    <w:p w:rsidR="00915B75" w:rsidRPr="00C30CC1" w:rsidRDefault="00915B75" w:rsidP="00915B75">
      <w:pPr>
        <w:numPr>
          <w:ilvl w:val="0"/>
          <w:numId w:val="11"/>
        </w:numPr>
        <w:ind w:left="709" w:hanging="34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Проведение  аттестации  педагогов  школы  в  рамках  города  и  области, представление аналитических материалов аттестуемых учителей в городскую и областную аттестационные комиссии.</w:t>
      </w:r>
    </w:p>
    <w:p w:rsidR="00915B75" w:rsidRPr="00C30CC1" w:rsidRDefault="00915B75" w:rsidP="00915B7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Подведение  итогов  аттестации, сбор  заявлений  на  аттестацию в будущем учебном году.</w:t>
      </w:r>
    </w:p>
    <w:p w:rsidR="00915B75" w:rsidRDefault="00915B75" w:rsidP="00915B75">
      <w:pPr>
        <w:ind w:left="360"/>
        <w:jc w:val="both"/>
        <w:rPr>
          <w:rFonts w:ascii="Arial Narrow" w:hAnsi="Arial Narrow"/>
          <w:b/>
        </w:rPr>
      </w:pPr>
    </w:p>
    <w:p w:rsidR="00915B75" w:rsidRPr="00522E30" w:rsidRDefault="00915B75" w:rsidP="00915B75">
      <w:pPr>
        <w:jc w:val="both"/>
        <w:rPr>
          <w:rFonts w:ascii="Arial Narrow" w:hAnsi="Arial Narrow"/>
          <w:color w:val="548DD4"/>
        </w:rPr>
      </w:pPr>
      <w:r w:rsidRPr="00522E30">
        <w:rPr>
          <w:rFonts w:ascii="Arial Narrow" w:hAnsi="Arial Narrow"/>
          <w:color w:val="548DD4"/>
        </w:rPr>
        <w:lastRenderedPageBreak/>
        <w:t xml:space="preserve">Экспертиза профессиональной компетенции: </w:t>
      </w:r>
    </w:p>
    <w:p w:rsidR="00915B75" w:rsidRPr="00C30CC1" w:rsidRDefault="00915B75" w:rsidP="00915B75">
      <w:pPr>
        <w:ind w:left="360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 xml:space="preserve">1.  Заслушивание </w:t>
      </w:r>
      <w:proofErr w:type="spellStart"/>
      <w:r w:rsidRPr="00C30CC1">
        <w:rPr>
          <w:rFonts w:ascii="Arial Narrow" w:hAnsi="Arial Narrow"/>
        </w:rPr>
        <w:t>эксперных</w:t>
      </w:r>
      <w:proofErr w:type="spellEnd"/>
      <w:r w:rsidRPr="00C30CC1">
        <w:rPr>
          <w:rFonts w:ascii="Arial Narrow" w:hAnsi="Arial Narrow"/>
        </w:rPr>
        <w:t xml:space="preserve"> оценок профессиональной компетентности аттестуемых учителей.</w:t>
      </w:r>
    </w:p>
    <w:p w:rsidR="00915B75" w:rsidRPr="00C30CC1" w:rsidRDefault="00915B75" w:rsidP="00915B75">
      <w:pPr>
        <w:ind w:left="360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2. Подготовка информационного бюллетеня по результатам работы аттестуемых учителей.</w:t>
      </w:r>
    </w:p>
    <w:p w:rsidR="00915B75" w:rsidRDefault="00915B75" w:rsidP="00915B75">
      <w:pPr>
        <w:jc w:val="both"/>
        <w:rPr>
          <w:rFonts w:ascii="Arial Narrow" w:hAnsi="Arial Narrow"/>
          <w:color w:val="548DD4"/>
        </w:rPr>
      </w:pPr>
    </w:p>
    <w:p w:rsidR="00915B75" w:rsidRPr="00C30CC1" w:rsidRDefault="00915B75" w:rsidP="00915B75">
      <w:pPr>
        <w:jc w:val="both"/>
        <w:rPr>
          <w:rFonts w:ascii="Arial Narrow" w:hAnsi="Arial Narrow"/>
        </w:rPr>
      </w:pPr>
      <w:r w:rsidRPr="00522E30">
        <w:rPr>
          <w:rFonts w:ascii="Arial Narrow" w:hAnsi="Arial Narrow"/>
          <w:color w:val="548DD4"/>
        </w:rPr>
        <w:t>Информационное обеспечение хода и результатов аттестации:</w:t>
      </w:r>
      <w:r w:rsidRPr="00C30CC1">
        <w:rPr>
          <w:rFonts w:ascii="Arial Narrow" w:hAnsi="Arial Narrow"/>
        </w:rPr>
        <w:t xml:space="preserve"> Оформление уголка «Аттестация педагогических кадров» со сменной экспозицией.</w:t>
      </w:r>
    </w:p>
    <w:p w:rsidR="00915B75" w:rsidRPr="00C30CC1" w:rsidRDefault="00915B75" w:rsidP="00915B75">
      <w:pPr>
        <w:ind w:left="360"/>
        <w:jc w:val="both"/>
        <w:rPr>
          <w:rFonts w:ascii="Arial Narrow" w:hAnsi="Arial Narrow"/>
        </w:rPr>
      </w:pPr>
    </w:p>
    <w:p w:rsidR="00915B75" w:rsidRPr="00C30CC1" w:rsidRDefault="00915B75" w:rsidP="00915B75">
      <w:p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 xml:space="preserve">За период 2009-2012 учебных </w:t>
      </w:r>
      <w:proofErr w:type="gramStart"/>
      <w:r w:rsidRPr="00C30CC1">
        <w:rPr>
          <w:rFonts w:ascii="Arial Narrow" w:hAnsi="Arial Narrow"/>
        </w:rPr>
        <w:t>годах</w:t>
      </w:r>
      <w:proofErr w:type="gramEnd"/>
      <w:r w:rsidRPr="00C30CC1">
        <w:rPr>
          <w:rFonts w:ascii="Arial Narrow" w:hAnsi="Arial Narrow"/>
        </w:rPr>
        <w:t xml:space="preserve"> подали заявления и проходят аттестацию следующие учителя: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Пастухова М.Н. – учитель русского языка и литературы, подтверждение высшей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proofErr w:type="spellStart"/>
      <w:r w:rsidRPr="00C30CC1">
        <w:rPr>
          <w:rFonts w:ascii="Arial Narrow" w:hAnsi="Arial Narrow"/>
        </w:rPr>
        <w:t>Зубатенко</w:t>
      </w:r>
      <w:proofErr w:type="spellEnd"/>
      <w:r w:rsidRPr="00C30CC1">
        <w:rPr>
          <w:rFonts w:ascii="Arial Narrow" w:hAnsi="Arial Narrow"/>
        </w:rPr>
        <w:t xml:space="preserve"> В.Н. – учитель физики, подтверждение высшей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Медведева И.Б. – учитель музыки, присвоение 1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Запорожец Е.В. – учитель ИЗО и труда, присвоение высшей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Курмангалиева Г.Г. – учитель казахского языка и литературы, присвоение высшей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proofErr w:type="spellStart"/>
      <w:r w:rsidRPr="00C30CC1">
        <w:rPr>
          <w:rFonts w:ascii="Arial Narrow" w:hAnsi="Arial Narrow"/>
        </w:rPr>
        <w:t>Шесслер</w:t>
      </w:r>
      <w:proofErr w:type="spellEnd"/>
      <w:r w:rsidRPr="00C30CC1">
        <w:rPr>
          <w:rFonts w:ascii="Arial Narrow" w:hAnsi="Arial Narrow"/>
        </w:rPr>
        <w:t xml:space="preserve"> Н.В. – учитель начальных классов, присвоение первой категории (досрочное) 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proofErr w:type="spellStart"/>
      <w:r w:rsidRPr="00C30CC1">
        <w:rPr>
          <w:rFonts w:ascii="Arial Narrow" w:hAnsi="Arial Narrow"/>
        </w:rPr>
        <w:t>Грабович</w:t>
      </w:r>
      <w:proofErr w:type="spellEnd"/>
      <w:r w:rsidRPr="00C30CC1">
        <w:rPr>
          <w:rFonts w:ascii="Arial Narrow" w:hAnsi="Arial Narrow"/>
        </w:rPr>
        <w:t xml:space="preserve"> Т.Л. – учитель математики, подтверждение высшей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proofErr w:type="spellStart"/>
      <w:r w:rsidRPr="00C30CC1">
        <w:rPr>
          <w:rFonts w:ascii="Arial Narrow" w:hAnsi="Arial Narrow"/>
        </w:rPr>
        <w:t>Пилипчук</w:t>
      </w:r>
      <w:proofErr w:type="spellEnd"/>
      <w:r w:rsidRPr="00C30CC1">
        <w:rPr>
          <w:rFonts w:ascii="Arial Narrow" w:hAnsi="Arial Narrow"/>
        </w:rPr>
        <w:t xml:space="preserve"> С.А. – учитель физической культуры, подтверждение высшей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Левина Н.П. – учитель английского языка, присвоение высшей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proofErr w:type="spellStart"/>
      <w:r w:rsidRPr="00C30CC1">
        <w:rPr>
          <w:rFonts w:ascii="Arial Narrow" w:hAnsi="Arial Narrow"/>
        </w:rPr>
        <w:t>Вендерских</w:t>
      </w:r>
      <w:proofErr w:type="spellEnd"/>
      <w:r w:rsidRPr="00C30CC1">
        <w:rPr>
          <w:rFonts w:ascii="Arial Narrow" w:hAnsi="Arial Narrow"/>
        </w:rPr>
        <w:t xml:space="preserve"> А.В. – учитель информатики, присвоение высшей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Белинская Н.А. – учитель математики, присвоение первой категории</w:t>
      </w:r>
    </w:p>
    <w:p w:rsidR="00915B75" w:rsidRPr="00C30CC1" w:rsidRDefault="00915B75" w:rsidP="00915B75">
      <w:pPr>
        <w:numPr>
          <w:ilvl w:val="0"/>
          <w:numId w:val="12"/>
        </w:numPr>
        <w:jc w:val="both"/>
        <w:rPr>
          <w:rFonts w:ascii="Arial Narrow" w:hAnsi="Arial Narrow"/>
        </w:rPr>
      </w:pPr>
      <w:proofErr w:type="spellStart"/>
      <w:r w:rsidRPr="00C30CC1">
        <w:rPr>
          <w:rFonts w:ascii="Arial Narrow" w:hAnsi="Arial Narrow"/>
        </w:rPr>
        <w:t>Катьетова</w:t>
      </w:r>
      <w:proofErr w:type="spellEnd"/>
      <w:r w:rsidRPr="00C30CC1">
        <w:rPr>
          <w:rFonts w:ascii="Arial Narrow" w:hAnsi="Arial Narrow"/>
        </w:rPr>
        <w:t xml:space="preserve"> О.С. – учитель начальных классов, подтверждение 2  категории. </w:t>
      </w:r>
    </w:p>
    <w:p w:rsidR="00915B75" w:rsidRPr="00C30CC1" w:rsidRDefault="00915B75" w:rsidP="00915B75">
      <w:pPr>
        <w:rPr>
          <w:rFonts w:ascii="Arial Narrow" w:hAnsi="Arial Narrow"/>
        </w:rPr>
      </w:pPr>
    </w:p>
    <w:p w:rsidR="00915B75" w:rsidRPr="00C30CC1" w:rsidRDefault="00915B75" w:rsidP="00915B75">
      <w:pPr>
        <w:ind w:firstLine="709"/>
        <w:jc w:val="both"/>
        <w:rPr>
          <w:rFonts w:ascii="Arial Narrow" w:hAnsi="Arial Narrow"/>
        </w:rPr>
      </w:pPr>
      <w:r w:rsidRPr="00C30CC1">
        <w:rPr>
          <w:rFonts w:ascii="Arial Narrow" w:hAnsi="Arial Narrow"/>
        </w:rPr>
        <w:t>За отчетный период повысили категорию семеро учителей, из них на высшую категорию четверо учителей, на первую категорию трое учителей. Подтвердили категорию пятеро учителей, из них четверо высшую категорию, один – вторую. Отказов в подтверждении или присвоении категории не было. Данный факт свидетельствует о высокой степени методической активности и готовности педагогов коллектива повышать свой методический уровень и уровень квалификации. Положительная динамика аттестации педагогических кадров также доказывает достаточно высокую эффективность работы аттестационной комиссии школы.</w:t>
      </w:r>
    </w:p>
    <w:p w:rsidR="00915B75" w:rsidRPr="00C30CC1" w:rsidRDefault="00915B75" w:rsidP="00915B75">
      <w:pPr>
        <w:ind w:left="360" w:firstLine="709"/>
        <w:jc w:val="both"/>
        <w:rPr>
          <w:rFonts w:ascii="Arial Narrow" w:hAnsi="Arial Narrow"/>
          <w:b/>
        </w:rPr>
      </w:pPr>
    </w:p>
    <w:p w:rsidR="00915B75" w:rsidRPr="00C30CC1" w:rsidRDefault="00915B75" w:rsidP="00915B75">
      <w:pPr>
        <w:ind w:left="360"/>
        <w:rPr>
          <w:rFonts w:ascii="Arial Narrow" w:hAnsi="Arial Narrow"/>
          <w:b/>
        </w:rPr>
      </w:pPr>
    </w:p>
    <w:p w:rsidR="00915B75" w:rsidRPr="00522E30" w:rsidRDefault="00915B75" w:rsidP="00915B75">
      <w:pPr>
        <w:jc w:val="center"/>
        <w:rPr>
          <w:rFonts w:ascii="Arial Narrow" w:hAnsi="Arial Narrow"/>
          <w:b/>
          <w:color w:val="548DD4"/>
        </w:rPr>
      </w:pPr>
      <w:r w:rsidRPr="00522E30">
        <w:rPr>
          <w:rFonts w:ascii="Arial Narrow" w:hAnsi="Arial Narrow"/>
          <w:b/>
          <w:color w:val="548DD4"/>
        </w:rPr>
        <w:t>Статистика аттестуемых учителей за последние 3 года</w:t>
      </w:r>
    </w:p>
    <w:p w:rsidR="00915B75" w:rsidRPr="00C30CC1" w:rsidRDefault="00915B75" w:rsidP="00915B75">
      <w:pPr>
        <w:rPr>
          <w:rFonts w:ascii="Arial Narrow" w:hAnsi="Arial Narrow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1419"/>
        <w:gridCol w:w="1417"/>
        <w:gridCol w:w="1559"/>
        <w:gridCol w:w="1419"/>
      </w:tblGrid>
      <w:tr w:rsidR="00915B75" w:rsidRPr="00C30CC1" w:rsidTr="00955108">
        <w:tc>
          <w:tcPr>
            <w:tcW w:w="1894" w:type="pct"/>
            <w:vMerge w:val="restart"/>
            <w:shd w:val="clear" w:color="auto" w:fill="auto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Показатели</w:t>
            </w:r>
          </w:p>
        </w:tc>
        <w:tc>
          <w:tcPr>
            <w:tcW w:w="3106" w:type="pct"/>
            <w:gridSpan w:val="4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Учебные годы</w:t>
            </w:r>
          </w:p>
        </w:tc>
      </w:tr>
      <w:tr w:rsidR="00915B75" w:rsidRPr="00C30CC1" w:rsidTr="00955108">
        <w:tc>
          <w:tcPr>
            <w:tcW w:w="1894" w:type="pct"/>
            <w:vMerge/>
            <w:shd w:val="clear" w:color="auto" w:fill="auto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</w:p>
        </w:tc>
        <w:tc>
          <w:tcPr>
            <w:tcW w:w="758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2009-2010</w:t>
            </w:r>
          </w:p>
        </w:tc>
        <w:tc>
          <w:tcPr>
            <w:tcW w:w="757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2010-2011</w:t>
            </w:r>
          </w:p>
        </w:tc>
        <w:tc>
          <w:tcPr>
            <w:tcW w:w="833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2011-2012</w:t>
            </w:r>
          </w:p>
        </w:tc>
        <w:tc>
          <w:tcPr>
            <w:tcW w:w="758" w:type="pct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2012-2013</w:t>
            </w:r>
          </w:p>
        </w:tc>
      </w:tr>
      <w:tr w:rsidR="00915B75" w:rsidRPr="00C30CC1" w:rsidTr="00955108">
        <w:tc>
          <w:tcPr>
            <w:tcW w:w="1894" w:type="pct"/>
            <w:shd w:val="clear" w:color="auto" w:fill="auto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Количество</w:t>
            </w:r>
            <w:proofErr w:type="gramStart"/>
            <w:r w:rsidRPr="00C30CC1">
              <w:rPr>
                <w:rFonts w:ascii="Arial Narrow" w:hAnsi="Arial Narrow"/>
              </w:rPr>
              <w:t xml:space="preserve"> (%) </w:t>
            </w:r>
            <w:proofErr w:type="gramEnd"/>
            <w:r w:rsidRPr="00C30CC1">
              <w:rPr>
                <w:rFonts w:ascii="Arial Narrow" w:hAnsi="Arial Narrow"/>
              </w:rPr>
              <w:t>учителей второй категории</w:t>
            </w:r>
          </w:p>
        </w:tc>
        <w:tc>
          <w:tcPr>
            <w:tcW w:w="758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3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11%</w:t>
            </w:r>
          </w:p>
        </w:tc>
        <w:tc>
          <w:tcPr>
            <w:tcW w:w="757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3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11%</w:t>
            </w:r>
          </w:p>
        </w:tc>
        <w:tc>
          <w:tcPr>
            <w:tcW w:w="833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2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8</w:t>
            </w:r>
          </w:p>
        </w:tc>
        <w:tc>
          <w:tcPr>
            <w:tcW w:w="758" w:type="pct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0</w:t>
            </w:r>
          </w:p>
        </w:tc>
      </w:tr>
      <w:tr w:rsidR="00915B75" w:rsidRPr="00C30CC1" w:rsidTr="00955108">
        <w:tc>
          <w:tcPr>
            <w:tcW w:w="1894" w:type="pct"/>
            <w:shd w:val="clear" w:color="auto" w:fill="auto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Количество</w:t>
            </w:r>
            <w:proofErr w:type="gramStart"/>
            <w:r w:rsidRPr="00C30CC1">
              <w:rPr>
                <w:rFonts w:ascii="Arial Narrow" w:hAnsi="Arial Narrow"/>
              </w:rPr>
              <w:t xml:space="preserve"> (%) </w:t>
            </w:r>
            <w:proofErr w:type="gramEnd"/>
            <w:r w:rsidRPr="00C30CC1">
              <w:rPr>
                <w:rFonts w:ascii="Arial Narrow" w:hAnsi="Arial Narrow"/>
              </w:rPr>
              <w:t>учителей первой квалификационной категории</w:t>
            </w:r>
          </w:p>
        </w:tc>
        <w:tc>
          <w:tcPr>
            <w:tcW w:w="758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10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37%</w:t>
            </w:r>
          </w:p>
        </w:tc>
        <w:tc>
          <w:tcPr>
            <w:tcW w:w="757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10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38%</w:t>
            </w:r>
          </w:p>
        </w:tc>
        <w:tc>
          <w:tcPr>
            <w:tcW w:w="833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8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32%</w:t>
            </w:r>
          </w:p>
        </w:tc>
        <w:tc>
          <w:tcPr>
            <w:tcW w:w="758" w:type="pct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7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30%</w:t>
            </w:r>
          </w:p>
        </w:tc>
      </w:tr>
      <w:tr w:rsidR="00915B75" w:rsidRPr="00C30CC1" w:rsidTr="00955108">
        <w:tc>
          <w:tcPr>
            <w:tcW w:w="1894" w:type="pct"/>
            <w:shd w:val="clear" w:color="auto" w:fill="auto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Количеств</w:t>
            </w:r>
            <w:proofErr w:type="gramStart"/>
            <w:r w:rsidRPr="00C30CC1">
              <w:rPr>
                <w:rFonts w:ascii="Arial Narrow" w:hAnsi="Arial Narrow"/>
              </w:rPr>
              <w:t>о(</w:t>
            </w:r>
            <w:proofErr w:type="gramEnd"/>
            <w:r w:rsidRPr="00C30CC1">
              <w:rPr>
                <w:rFonts w:ascii="Arial Narrow" w:hAnsi="Arial Narrow"/>
              </w:rPr>
              <w:t>%) учителей высшей категории</w:t>
            </w:r>
          </w:p>
        </w:tc>
        <w:tc>
          <w:tcPr>
            <w:tcW w:w="758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13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48%</w:t>
            </w:r>
          </w:p>
        </w:tc>
        <w:tc>
          <w:tcPr>
            <w:tcW w:w="757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12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46%</w:t>
            </w:r>
          </w:p>
        </w:tc>
        <w:tc>
          <w:tcPr>
            <w:tcW w:w="833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14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56%</w:t>
            </w:r>
          </w:p>
        </w:tc>
        <w:tc>
          <w:tcPr>
            <w:tcW w:w="758" w:type="pct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15</w:t>
            </w:r>
          </w:p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65%</w:t>
            </w:r>
          </w:p>
        </w:tc>
      </w:tr>
      <w:tr w:rsidR="00915B75" w:rsidRPr="00C30CC1" w:rsidTr="00955108">
        <w:tc>
          <w:tcPr>
            <w:tcW w:w="1894" w:type="pct"/>
            <w:shd w:val="clear" w:color="auto" w:fill="auto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Количество</w:t>
            </w:r>
            <w:proofErr w:type="gramStart"/>
            <w:r w:rsidRPr="00C30CC1">
              <w:rPr>
                <w:rFonts w:ascii="Arial Narrow" w:hAnsi="Arial Narrow"/>
              </w:rPr>
              <w:t xml:space="preserve"> (%) </w:t>
            </w:r>
            <w:proofErr w:type="gramEnd"/>
            <w:r w:rsidRPr="00C30CC1">
              <w:rPr>
                <w:rFonts w:ascii="Arial Narrow" w:hAnsi="Arial Narrow"/>
              </w:rPr>
              <w:t>аттестованных учителей</w:t>
            </w:r>
          </w:p>
        </w:tc>
        <w:tc>
          <w:tcPr>
            <w:tcW w:w="758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96%</w:t>
            </w:r>
          </w:p>
        </w:tc>
        <w:tc>
          <w:tcPr>
            <w:tcW w:w="757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96%</w:t>
            </w:r>
          </w:p>
        </w:tc>
        <w:tc>
          <w:tcPr>
            <w:tcW w:w="833" w:type="pct"/>
            <w:shd w:val="clear" w:color="auto" w:fill="auto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96%</w:t>
            </w:r>
          </w:p>
        </w:tc>
        <w:tc>
          <w:tcPr>
            <w:tcW w:w="758" w:type="pct"/>
          </w:tcPr>
          <w:p w:rsidR="00915B75" w:rsidRPr="00C30CC1" w:rsidRDefault="00915B75" w:rsidP="00955108">
            <w:pPr>
              <w:jc w:val="center"/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96%</w:t>
            </w:r>
          </w:p>
        </w:tc>
      </w:tr>
    </w:tbl>
    <w:p w:rsidR="00915B75" w:rsidRPr="00C30CC1" w:rsidRDefault="00915B75" w:rsidP="00915B75">
      <w:pPr>
        <w:rPr>
          <w:rFonts w:ascii="Arial Narrow" w:hAnsi="Arial Narrow"/>
        </w:rPr>
      </w:pPr>
    </w:p>
    <w:p w:rsidR="00915B75" w:rsidRPr="00522E30" w:rsidRDefault="00915B75" w:rsidP="00915B75">
      <w:pPr>
        <w:jc w:val="center"/>
        <w:rPr>
          <w:rFonts w:ascii="Arial Narrow" w:hAnsi="Arial Narrow"/>
          <w:b/>
          <w:color w:val="548DD4"/>
        </w:rPr>
      </w:pPr>
      <w:r w:rsidRPr="00522E30">
        <w:rPr>
          <w:rFonts w:ascii="Arial Narrow" w:hAnsi="Arial Narrow"/>
          <w:b/>
          <w:color w:val="548DD4"/>
        </w:rPr>
        <w:t>План работы аттестационной комиссии школы</w:t>
      </w:r>
    </w:p>
    <w:p w:rsidR="00915B75" w:rsidRPr="00522E30" w:rsidRDefault="00915B75" w:rsidP="00915B75">
      <w:pPr>
        <w:rPr>
          <w:rFonts w:ascii="Arial Narrow" w:hAnsi="Arial Narrow"/>
          <w:b/>
          <w:color w:val="7030A0"/>
        </w:rPr>
      </w:pPr>
      <w:r w:rsidRPr="00522E30">
        <w:rPr>
          <w:rFonts w:ascii="Arial Narrow" w:hAnsi="Arial Narrow"/>
          <w:b/>
          <w:color w:val="7030A0"/>
        </w:rPr>
        <w:t xml:space="preserve">Задачи: </w:t>
      </w:r>
    </w:p>
    <w:p w:rsidR="00915B75" w:rsidRPr="00C30CC1" w:rsidRDefault="00915B75" w:rsidP="00915B75">
      <w:pPr>
        <w:numPr>
          <w:ilvl w:val="0"/>
          <w:numId w:val="13"/>
        </w:numPr>
        <w:rPr>
          <w:rFonts w:ascii="Arial Narrow" w:hAnsi="Arial Narrow"/>
        </w:rPr>
      </w:pPr>
      <w:r w:rsidRPr="00C30CC1">
        <w:rPr>
          <w:rFonts w:ascii="Arial Narrow" w:hAnsi="Arial Narrow"/>
        </w:rPr>
        <w:t>Оценка  специальных  знаний, личного  потенциала  учителя, его  общекультурного, психолого-педагогического  уровней, способности  к  творчеству;</w:t>
      </w:r>
    </w:p>
    <w:p w:rsidR="00915B75" w:rsidRPr="00C30CC1" w:rsidRDefault="00915B75" w:rsidP="00915B75">
      <w:pPr>
        <w:numPr>
          <w:ilvl w:val="0"/>
          <w:numId w:val="13"/>
        </w:numPr>
        <w:rPr>
          <w:rFonts w:ascii="Arial Narrow" w:hAnsi="Arial Narrow"/>
        </w:rPr>
      </w:pPr>
      <w:r w:rsidRPr="00C30CC1">
        <w:rPr>
          <w:rFonts w:ascii="Arial Narrow" w:hAnsi="Arial Narrow"/>
        </w:rPr>
        <w:t>Оказание  методической  помощи при  подготовке  к  аттестации;</w:t>
      </w:r>
    </w:p>
    <w:p w:rsidR="00915B75" w:rsidRPr="00C30CC1" w:rsidRDefault="00915B75" w:rsidP="00915B75">
      <w:pPr>
        <w:numPr>
          <w:ilvl w:val="0"/>
          <w:numId w:val="13"/>
        </w:numPr>
        <w:rPr>
          <w:rFonts w:ascii="Arial Narrow" w:hAnsi="Arial Narrow"/>
        </w:rPr>
      </w:pPr>
      <w:r w:rsidRPr="00C30CC1">
        <w:rPr>
          <w:rFonts w:ascii="Arial Narrow" w:hAnsi="Arial Narrow"/>
        </w:rPr>
        <w:t>Изучение  и  систематизация  материалов  нормативно-правового  и  методического  обеспечения  процесса  аттестации;</w:t>
      </w:r>
    </w:p>
    <w:p w:rsidR="00915B75" w:rsidRDefault="00915B75" w:rsidP="00915B75">
      <w:pPr>
        <w:numPr>
          <w:ilvl w:val="0"/>
          <w:numId w:val="13"/>
        </w:numPr>
        <w:rPr>
          <w:rFonts w:ascii="Arial Narrow" w:hAnsi="Arial Narrow"/>
        </w:rPr>
      </w:pPr>
      <w:r w:rsidRPr="00C30CC1">
        <w:rPr>
          <w:rFonts w:ascii="Arial Narrow" w:hAnsi="Arial Narrow"/>
        </w:rPr>
        <w:t>Обеспечение  благоприятных, комфортных  условий  прохождения  аттестации.</w:t>
      </w:r>
    </w:p>
    <w:p w:rsidR="00915B75" w:rsidRPr="00C30CC1" w:rsidRDefault="00915B75" w:rsidP="00915B75">
      <w:pPr>
        <w:numPr>
          <w:ilvl w:val="0"/>
          <w:numId w:val="13"/>
        </w:numPr>
        <w:rPr>
          <w:rFonts w:ascii="Arial Narrow" w:hAnsi="Arial Narrow"/>
        </w:rPr>
      </w:pPr>
    </w:p>
    <w:tbl>
      <w:tblPr>
        <w:tblW w:w="4888" w:type="pct"/>
        <w:tblInd w:w="10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1E0"/>
      </w:tblPr>
      <w:tblGrid>
        <w:gridCol w:w="1055"/>
        <w:gridCol w:w="8302"/>
      </w:tblGrid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Месяц</w:t>
            </w:r>
          </w:p>
        </w:tc>
        <w:tc>
          <w:tcPr>
            <w:tcW w:w="4436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 xml:space="preserve">                         Мероприятие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Август</w:t>
            </w:r>
          </w:p>
        </w:tc>
        <w:tc>
          <w:tcPr>
            <w:tcW w:w="4436" w:type="pct"/>
          </w:tcPr>
          <w:p w:rsidR="00915B75" w:rsidRPr="00C30CC1" w:rsidRDefault="00915B75" w:rsidP="00915B7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 xml:space="preserve">Создание  приказа  о  включении  в  число  </w:t>
            </w:r>
            <w:proofErr w:type="gramStart"/>
            <w:r w:rsidRPr="00C30CC1">
              <w:rPr>
                <w:rFonts w:ascii="Arial Narrow" w:hAnsi="Arial Narrow"/>
              </w:rPr>
              <w:t>аттестуемых</w:t>
            </w:r>
            <w:proofErr w:type="gramEnd"/>
            <w:r w:rsidRPr="00C30CC1">
              <w:rPr>
                <w:rFonts w:ascii="Arial Narrow" w:hAnsi="Arial Narrow"/>
              </w:rPr>
              <w:t>.</w:t>
            </w:r>
          </w:p>
          <w:p w:rsidR="00915B75" w:rsidRPr="00C30CC1" w:rsidRDefault="00915B75" w:rsidP="00915B7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Сдача  документов  учителей, включенных  в  число  аттестуемых  на  первую  и  высшую  категории, секретарю городской  аттестационной  комиссии.</w:t>
            </w:r>
          </w:p>
          <w:p w:rsidR="00915B75" w:rsidRPr="00C30CC1" w:rsidRDefault="00915B75" w:rsidP="00915B7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Подготовка  представления  на  вновь  назначенного  руководителя.</w:t>
            </w:r>
          </w:p>
          <w:p w:rsidR="00915B75" w:rsidRPr="00C30CC1" w:rsidRDefault="00915B75" w:rsidP="00915B7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Изучение  аналитических  материалов  городской  и  главной  аттестационных  комиссий.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сентябрь</w:t>
            </w:r>
          </w:p>
        </w:tc>
        <w:tc>
          <w:tcPr>
            <w:tcW w:w="4436" w:type="pct"/>
          </w:tcPr>
          <w:p w:rsidR="00915B75" w:rsidRPr="00C30CC1" w:rsidRDefault="00915B75" w:rsidP="00915B75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Создание  школьной  аттестационной  комиссии, экспертного  совета.</w:t>
            </w:r>
          </w:p>
          <w:p w:rsidR="00915B75" w:rsidRPr="00C30CC1" w:rsidRDefault="00915B75" w:rsidP="00915B75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Оформление  приказов  о  создании  школьной  аттестационной  комиссии, сроках  аттестации  и  графике  прохождения, о  создании  экспертной  группы.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октябрь</w:t>
            </w:r>
          </w:p>
        </w:tc>
        <w:tc>
          <w:tcPr>
            <w:tcW w:w="4436" w:type="pct"/>
          </w:tcPr>
          <w:p w:rsidR="00915B75" w:rsidRPr="00C30CC1" w:rsidRDefault="00915B75" w:rsidP="00915B75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Инструктивно-методическое  совещание  для  учителей, подавших  заявление  на  аттестацию  в  данном  учебном  году.</w:t>
            </w:r>
          </w:p>
          <w:p w:rsidR="00915B75" w:rsidRPr="00C30CC1" w:rsidRDefault="00915B75" w:rsidP="00915B75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Инструктивно-методическое  совещание  для  учителей, планирующих  проходить  аттестацию  в  следующем  году.</w:t>
            </w:r>
          </w:p>
          <w:p w:rsidR="00915B75" w:rsidRPr="00C30CC1" w:rsidRDefault="00915B75" w:rsidP="00915B75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Организация работы по подготовке к квалификационному тестированию учителей.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Ноябрь</w:t>
            </w:r>
          </w:p>
        </w:tc>
        <w:tc>
          <w:tcPr>
            <w:tcW w:w="4436" w:type="pct"/>
          </w:tcPr>
          <w:p w:rsidR="00915B75" w:rsidRPr="00C30CC1" w:rsidRDefault="00915B75" w:rsidP="00915B75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Экспертиза  документально  зафиксированных  результатов, на  основании  которой  происходит  освобождение  отдельных  педагогов  от  первого  или  второго  этапов.</w:t>
            </w:r>
          </w:p>
          <w:p w:rsidR="00915B75" w:rsidRPr="00C30CC1" w:rsidRDefault="00915B75" w:rsidP="00915B75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Консультации.</w:t>
            </w:r>
          </w:p>
          <w:p w:rsidR="00915B75" w:rsidRPr="00C30CC1" w:rsidRDefault="00915B75" w:rsidP="00915B75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Прохождение тестирования аттестуемыми учителями.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декабрь</w:t>
            </w:r>
          </w:p>
        </w:tc>
        <w:tc>
          <w:tcPr>
            <w:tcW w:w="4436" w:type="pct"/>
          </w:tcPr>
          <w:p w:rsidR="00915B75" w:rsidRPr="00C30CC1" w:rsidRDefault="00915B75" w:rsidP="00915B75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Рецензирование  методических  разработок  аттестуемых.</w:t>
            </w:r>
          </w:p>
          <w:p w:rsidR="00915B75" w:rsidRPr="00C30CC1" w:rsidRDefault="00915B75" w:rsidP="00915B75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Организация  машинописного  оформления  работ  аттестуемых.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Январь</w:t>
            </w:r>
          </w:p>
        </w:tc>
        <w:tc>
          <w:tcPr>
            <w:tcW w:w="4436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 xml:space="preserve">     1.  Посещение  уроков  аттестуемых  учителей, изучение  документации  с  целью  методической  помощи.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февраль</w:t>
            </w:r>
          </w:p>
        </w:tc>
        <w:tc>
          <w:tcPr>
            <w:tcW w:w="4436" w:type="pct"/>
          </w:tcPr>
          <w:p w:rsidR="00915B75" w:rsidRPr="00C30CC1" w:rsidRDefault="00915B75" w:rsidP="00915B75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Составление  заявки  на  курсы  повышения  квалификации  на  следующий  год  с  учетом  потребности  и  желания  педагогов  пройти  аттестацию  в  будущем.</w:t>
            </w:r>
          </w:p>
          <w:p w:rsidR="00915B75" w:rsidRPr="00C30CC1" w:rsidRDefault="00915B75" w:rsidP="00915B75">
            <w:pPr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Инструктивно-методическое  совещание  школьной  аттестационной  комиссии  «Права  и  обязанности  аттестуемого.  Права  и  обязанности  членов  аттестационной  комиссии».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Март</w:t>
            </w:r>
          </w:p>
        </w:tc>
        <w:tc>
          <w:tcPr>
            <w:tcW w:w="4436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 xml:space="preserve">   1.  Экспертиза  профессиональной  компетенции.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Апрель</w:t>
            </w:r>
          </w:p>
        </w:tc>
        <w:tc>
          <w:tcPr>
            <w:tcW w:w="4436" w:type="pct"/>
          </w:tcPr>
          <w:p w:rsidR="00915B75" w:rsidRPr="00C30CC1" w:rsidRDefault="00915B75" w:rsidP="00915B75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Экспертиза  практической  деятельности.</w:t>
            </w:r>
          </w:p>
          <w:p w:rsidR="00915B75" w:rsidRPr="00C30CC1" w:rsidRDefault="00915B75" w:rsidP="00915B75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Подготовка  информационного  бюллетеня  по  результатам  аттестации.</w:t>
            </w:r>
          </w:p>
          <w:p w:rsidR="00915B75" w:rsidRPr="00C30CC1" w:rsidRDefault="00915B75" w:rsidP="00915B75">
            <w:pPr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Подготовка документации к городскому этапу.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Май</w:t>
            </w:r>
          </w:p>
        </w:tc>
        <w:tc>
          <w:tcPr>
            <w:tcW w:w="4436" w:type="pct"/>
          </w:tcPr>
          <w:p w:rsidR="00915B75" w:rsidRPr="00C30CC1" w:rsidRDefault="00915B75" w:rsidP="00915B75">
            <w:pPr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Итоговое  оформление  документов  по  аттестации.</w:t>
            </w:r>
          </w:p>
          <w:p w:rsidR="00915B75" w:rsidRPr="00C30CC1" w:rsidRDefault="00915B75" w:rsidP="00915B75">
            <w:pPr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Анализ  работы  по  аттестации.</w:t>
            </w:r>
          </w:p>
          <w:p w:rsidR="00915B75" w:rsidRPr="00C30CC1" w:rsidRDefault="00915B75" w:rsidP="00915B75">
            <w:pPr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Прием  заявлений  на  аттестацию  в  новом  учебном  году.</w:t>
            </w:r>
          </w:p>
        </w:tc>
      </w:tr>
      <w:tr w:rsidR="00915B75" w:rsidRPr="00C30CC1" w:rsidTr="00955108">
        <w:tc>
          <w:tcPr>
            <w:tcW w:w="564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>Июнь</w:t>
            </w:r>
          </w:p>
        </w:tc>
        <w:tc>
          <w:tcPr>
            <w:tcW w:w="4436" w:type="pct"/>
          </w:tcPr>
          <w:p w:rsidR="00915B75" w:rsidRPr="00C30CC1" w:rsidRDefault="00915B75" w:rsidP="00955108">
            <w:pPr>
              <w:rPr>
                <w:rFonts w:ascii="Arial Narrow" w:hAnsi="Arial Narrow"/>
              </w:rPr>
            </w:pPr>
            <w:r w:rsidRPr="00C30CC1">
              <w:rPr>
                <w:rFonts w:ascii="Arial Narrow" w:hAnsi="Arial Narrow"/>
              </w:rPr>
              <w:t xml:space="preserve">   Подготовка  заключений  о  профессиональном  уровне  учителей, подавших заявления  на  аттестацию.</w:t>
            </w:r>
          </w:p>
        </w:tc>
      </w:tr>
    </w:tbl>
    <w:p w:rsidR="00915B75" w:rsidRPr="00C30CC1" w:rsidRDefault="00915B75" w:rsidP="00915B75">
      <w:pPr>
        <w:rPr>
          <w:rFonts w:ascii="Arial Narrow" w:hAnsi="Arial Narrow"/>
        </w:rPr>
      </w:pPr>
    </w:p>
    <w:p w:rsidR="00915B75" w:rsidRDefault="00915B75" w:rsidP="00915B75">
      <w:pPr>
        <w:jc w:val="center"/>
        <w:rPr>
          <w:rFonts w:ascii="Arial Narrow" w:hAnsi="Arial Narrow"/>
          <w:b/>
          <w:color w:val="548DD4"/>
        </w:rPr>
      </w:pPr>
    </w:p>
    <w:p w:rsidR="00785466" w:rsidRDefault="00785466"/>
    <w:sectPr w:rsidR="00785466" w:rsidSect="007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7CD"/>
    <w:multiLevelType w:val="hybridMultilevel"/>
    <w:tmpl w:val="E2FA4CE4"/>
    <w:lvl w:ilvl="0" w:tplc="30F206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A3B3DBB"/>
    <w:multiLevelType w:val="hybridMultilevel"/>
    <w:tmpl w:val="C24E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51F44"/>
    <w:multiLevelType w:val="hybridMultilevel"/>
    <w:tmpl w:val="B1B0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B4A29"/>
    <w:multiLevelType w:val="hybridMultilevel"/>
    <w:tmpl w:val="814CAC82"/>
    <w:lvl w:ilvl="0" w:tplc="54A81E4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27788"/>
    <w:multiLevelType w:val="hybridMultilevel"/>
    <w:tmpl w:val="3CE8DFA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32023BD5"/>
    <w:multiLevelType w:val="hybridMultilevel"/>
    <w:tmpl w:val="C2EC506C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32117987"/>
    <w:multiLevelType w:val="hybridMultilevel"/>
    <w:tmpl w:val="F4E0B636"/>
    <w:lvl w:ilvl="0" w:tplc="54A81E4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05BA3"/>
    <w:multiLevelType w:val="hybridMultilevel"/>
    <w:tmpl w:val="9526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00352"/>
    <w:multiLevelType w:val="hybridMultilevel"/>
    <w:tmpl w:val="17CC30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671F6311"/>
    <w:multiLevelType w:val="hybridMultilevel"/>
    <w:tmpl w:val="39E2F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C47610"/>
    <w:multiLevelType w:val="hybridMultilevel"/>
    <w:tmpl w:val="16FC439E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6D214EF5"/>
    <w:multiLevelType w:val="hybridMultilevel"/>
    <w:tmpl w:val="5BBEE0B4"/>
    <w:lvl w:ilvl="0" w:tplc="DFBCD5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9D86438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6EF8025C"/>
    <w:multiLevelType w:val="hybridMultilevel"/>
    <w:tmpl w:val="398C05E8"/>
    <w:lvl w:ilvl="0" w:tplc="6D62A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B75"/>
    <w:rsid w:val="00157F87"/>
    <w:rsid w:val="002C7D65"/>
    <w:rsid w:val="004221A8"/>
    <w:rsid w:val="00450CB6"/>
    <w:rsid w:val="00785466"/>
    <w:rsid w:val="0091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75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6594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2013-04-03T16:31:00Z</dcterms:created>
  <dcterms:modified xsi:type="dcterms:W3CDTF">2013-04-03T16:31:00Z</dcterms:modified>
</cp:coreProperties>
</file>