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92" w:rsidRDefault="00A52192" w:rsidP="003F2ABF">
      <w:pPr>
        <w:spacing w:line="240" w:lineRule="auto"/>
        <w:ind w:right="-1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Биология. </w:t>
      </w:r>
    </w:p>
    <w:p w:rsidR="00A52192" w:rsidRDefault="00A52192" w:rsidP="00A52192">
      <w:pPr>
        <w:spacing w:line="240" w:lineRule="auto"/>
        <w:ind w:right="-10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Задание:   Перепиши тему в тетрадь. Выучи.</w:t>
      </w:r>
    </w:p>
    <w:p w:rsidR="003F2ABF" w:rsidRDefault="003F2ABF" w:rsidP="003F2ABF">
      <w:pPr>
        <w:spacing w:line="240" w:lineRule="auto"/>
        <w:ind w:right="-1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Определение жизни. Основные свойства и уровни живых организмов</w:t>
      </w:r>
    </w:p>
    <w:p w:rsidR="003F2ABF" w:rsidRDefault="003F2ABF" w:rsidP="003F2ABF">
      <w:pPr>
        <w:spacing w:line="240" w:lineRule="auto"/>
        <w:ind w:right="-1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Термины</w:t>
      </w:r>
      <w:r>
        <w:rPr>
          <w:rFonts w:ascii="Times New Roman" w:hAnsi="Times New Roman" w:cs="Times New Roman"/>
          <w:sz w:val="28"/>
          <w:szCs w:val="28"/>
        </w:rPr>
        <w:t>:  метаболизм, катаболизм, диссимиляция, гомеостаз, терморегуляция, пластический и энергетический обмен веществ, дискретность, рефлекс, таксис, тропизм, онтогенез, филогенез.</w:t>
      </w:r>
      <w:proofErr w:type="gramEnd"/>
    </w:p>
    <w:p w:rsidR="003F2ABF" w:rsidRDefault="003F2ABF" w:rsidP="003F2ABF">
      <w:pPr>
        <w:spacing w:line="240" w:lineRule="auto"/>
        <w:ind w:left="142" w:right="-10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Новая тема:</w:t>
      </w:r>
    </w:p>
    <w:p w:rsidR="003F2ABF" w:rsidRDefault="003F2ABF" w:rsidP="003F2ABF">
      <w:pPr>
        <w:numPr>
          <w:ilvl w:val="0"/>
          <w:numId w:val="1"/>
        </w:numPr>
        <w:spacing w:after="0" w:line="240" w:lineRule="auto"/>
        <w:ind w:right="-1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Жизнь – способ существования белковых тел.</w:t>
      </w:r>
      <w:r>
        <w:rPr>
          <w:rFonts w:ascii="Times New Roman" w:hAnsi="Times New Roman" w:cs="Times New Roman"/>
          <w:sz w:val="28"/>
          <w:szCs w:val="28"/>
        </w:rPr>
        <w:t xml:space="preserve"> Все живое состоит из белковых молекул, которые разнообразны по химическому составу, строению, свойствам, своеобразны, неповторимы у каждого организма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Ф. Энгельс  стр.4 ( запись в тетрадь)) </w:t>
      </w:r>
    </w:p>
    <w:p w:rsidR="003F2ABF" w:rsidRDefault="003F2ABF" w:rsidP="003F2ABF">
      <w:pPr>
        <w:numPr>
          <w:ilvl w:val="0"/>
          <w:numId w:val="1"/>
        </w:numPr>
        <w:spacing w:after="0" w:line="240" w:lineRule="auto"/>
        <w:ind w:right="-1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«Жизн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открытая саморегулирующиеся и самовоспроизводящиеся системы совокупностей живых организмов, построенные из сложных биополимеров-белков и нуклеиновых кислот»                                  ( определение уч.с.4. запись в тетрадь)</w:t>
      </w:r>
    </w:p>
    <w:p w:rsidR="003F2ABF" w:rsidRDefault="003F2ABF" w:rsidP="003F2ABF">
      <w:pPr>
        <w:numPr>
          <w:ilvl w:val="0"/>
          <w:numId w:val="2"/>
        </w:numPr>
        <w:spacing w:after="0" w:line="240" w:lineRule="auto"/>
        <w:ind w:left="284" w:right="-104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Единство химического состава живых систем это</w:t>
      </w:r>
      <w:r>
        <w:rPr>
          <w:rFonts w:ascii="Times New Roman" w:hAnsi="Times New Roman" w:cs="Times New Roman"/>
          <w:sz w:val="28"/>
          <w:szCs w:val="28"/>
        </w:rPr>
        <w:t xml:space="preserve">: (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орг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-ва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белки , жиры, углеводы;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неорг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в-ва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вода, мин. соли; </w:t>
      </w:r>
      <w:r>
        <w:rPr>
          <w:rFonts w:ascii="Times New Roman" w:hAnsi="Times New Roman" w:cs="Times New Roman"/>
          <w:b/>
          <w:i/>
          <w:sz w:val="28"/>
          <w:szCs w:val="28"/>
        </w:rPr>
        <w:t>внутренняя среда клетки</w:t>
      </w:r>
      <w:r>
        <w:rPr>
          <w:rFonts w:ascii="Times New Roman" w:hAnsi="Times New Roman" w:cs="Times New Roman"/>
          <w:sz w:val="28"/>
          <w:szCs w:val="28"/>
        </w:rPr>
        <w:t xml:space="preserve"> – вода с растворенными веществами.</w:t>
      </w:r>
    </w:p>
    <w:p w:rsidR="003F2ABF" w:rsidRDefault="003F2ABF" w:rsidP="003F2ABF">
      <w:pPr>
        <w:numPr>
          <w:ilvl w:val="0"/>
          <w:numId w:val="2"/>
        </w:numPr>
        <w:spacing w:after="0" w:line="240" w:lineRule="auto"/>
        <w:ind w:right="-1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Прочти с.4-7 и заполни таблицу:  </w:t>
      </w:r>
      <w:r>
        <w:rPr>
          <w:rFonts w:ascii="Times New Roman" w:hAnsi="Times New Roman" w:cs="Times New Roman"/>
          <w:b/>
          <w:sz w:val="28"/>
          <w:szCs w:val="28"/>
        </w:rPr>
        <w:t>Свойства живых организмов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5"/>
        <w:gridCol w:w="7715"/>
      </w:tblGrid>
      <w:tr w:rsidR="003F2ABF" w:rsidTr="003F2ABF">
        <w:trPr>
          <w:trHeight w:val="464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spacing w:line="240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Свойство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spacing w:line="240" w:lineRule="auto"/>
              <w:ind w:right="-1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Проявление свойства</w:t>
            </w:r>
          </w:p>
        </w:tc>
      </w:tr>
      <w:tr w:rsidR="003F2ABF" w:rsidTr="003F2ABF">
        <w:trPr>
          <w:trHeight w:val="123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spacing w:line="240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Единство химического состава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spacing w:line="240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Все живые организмы состоят из тех химических элементов, что и объекты неживой природы, но соотношение элементов в неживой природы, неодинаково.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живых организмах 98% химического состава на четыре элемента: углерод, кислород, азот и водород</w:t>
            </w:r>
          </w:p>
        </w:tc>
      </w:tr>
      <w:tr w:rsidR="003F2ABF" w:rsidTr="003F2ABF">
        <w:trPr>
          <w:trHeight w:val="123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spacing w:line="240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веществ  и энергии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spacing w:line="240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живые системы поглощают необходимые им вещества из внешней среды и выделяют в нее продукты жизнедеятельности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 них проходят потоки веществ и энергии. Обмен веществ обеспечивает относительное постоянство химического состава организмов</w:t>
            </w:r>
          </w:p>
        </w:tc>
      </w:tr>
      <w:tr w:rsidR="003F2ABF" w:rsidTr="003F2ABF">
        <w:trPr>
          <w:trHeight w:val="991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spacing w:line="240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Самовоспроизведение  или размножение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spacing w:line="240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Самовоспроизведение обеспечивает поддержание жизни любого вида и жизни вообще: в его основное лежит образование новых молекул и структур, обусловленное информацией, заложенной, а ДНК</w:t>
            </w:r>
          </w:p>
        </w:tc>
      </w:tr>
      <w:tr w:rsidR="003F2ABF" w:rsidTr="003F2ABF">
        <w:trPr>
          <w:trHeight w:val="727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spacing w:line="240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Наследственность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spacing w:line="240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Проявляться в способности организмов обеспечивать передачу, свойств, особенно сетей развития из поколения в поколение</w:t>
            </w:r>
          </w:p>
        </w:tc>
      </w:tr>
      <w:tr w:rsidR="003F2ABF" w:rsidTr="003F2ABF">
        <w:trPr>
          <w:trHeight w:val="449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spacing w:line="240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Изменчивость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spacing w:line="240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организмов приобретать новые признаки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свойства</w:t>
            </w:r>
          </w:p>
        </w:tc>
      </w:tr>
      <w:tr w:rsidR="003F2ABF" w:rsidTr="003F2ABF">
        <w:trPr>
          <w:trHeight w:val="991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spacing w:line="240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Рост и развитие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spacing w:line="240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 выражается в увеличении размеров и массы с сохранением общих черт и сопровождается развитием, возникновением нового качественного образования </w:t>
            </w:r>
          </w:p>
        </w:tc>
      </w:tr>
      <w:tr w:rsidR="003F2ABF" w:rsidTr="003F2ABF">
        <w:trPr>
          <w:trHeight w:val="743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spacing w:line="240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Раздражимость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spacing w:line="240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Проявляется в реакции живых организмов на внешние воздействия: организмы  избирательно реагируют на условия окружающей среды </w:t>
            </w:r>
          </w:p>
        </w:tc>
      </w:tr>
      <w:tr w:rsidR="003F2ABF" w:rsidTr="003F2ABF">
        <w:trPr>
          <w:trHeight w:val="743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spacing w:line="240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Дискретность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spacing w:line="240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Любая биологическая систем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клетка, организм, популяция и пр.)состоит из отдельных, но взаимодействующих между собой частей, образующих структурно-функциональное единство</w:t>
            </w:r>
          </w:p>
        </w:tc>
      </w:tr>
      <w:tr w:rsidR="003F2ABF" w:rsidTr="003F2ABF">
        <w:trPr>
          <w:trHeight w:val="743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spacing w:line="240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spacing w:line="240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Выражается в способности живых организмов, обитающих в непрерывно меняющихся условиях окружающей среды, поддерживать постоянство своего химического состава и интенсивность физиологических процессов </w:t>
            </w:r>
          </w:p>
        </w:tc>
      </w:tr>
      <w:tr w:rsidR="003F2ABF" w:rsidTr="003F2ABF">
        <w:trPr>
          <w:trHeight w:val="743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spacing w:line="240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Ритмичность живых организмов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spacing w:line="240" w:lineRule="auto"/>
              <w:ind w:right="-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Периодическое изменение окружающей среды влияющие на жизнедеятельность живого организм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сон, бодрствование, миграция, спячка, цветение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3F2ABF" w:rsidRDefault="003F2ABF" w:rsidP="003F2ABF">
      <w:pPr>
        <w:spacing w:line="240" w:lineRule="auto"/>
        <w:ind w:right="-104"/>
        <w:rPr>
          <w:rFonts w:ascii="Times New Roman" w:hAnsi="Times New Roman" w:cs="Times New Roman"/>
          <w:sz w:val="28"/>
          <w:szCs w:val="28"/>
        </w:rPr>
      </w:pPr>
    </w:p>
    <w:p w:rsidR="003F2ABF" w:rsidRDefault="003F2ABF" w:rsidP="003F2ABF">
      <w:pPr>
        <w:spacing w:line="240" w:lineRule="auto"/>
        <w:ind w:right="-1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Д.З.</w:t>
      </w:r>
      <w:r>
        <w:rPr>
          <w:rFonts w:ascii="Times New Roman" w:hAnsi="Times New Roman" w:cs="Times New Roman"/>
          <w:sz w:val="28"/>
          <w:szCs w:val="28"/>
        </w:rPr>
        <w:t xml:space="preserve">   п.1,  ответить на вопросы А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,С, с. 8.</w:t>
      </w:r>
    </w:p>
    <w:p w:rsidR="003F2ABF" w:rsidRPr="003F2ABF" w:rsidRDefault="003F2ABF" w:rsidP="003F2ABF">
      <w:pPr>
        <w:spacing w:line="240" w:lineRule="auto"/>
        <w:ind w:right="-104"/>
        <w:rPr>
          <w:rFonts w:ascii="Times New Roman" w:hAnsi="Times New Roman" w:cs="Times New Roman"/>
          <w:sz w:val="28"/>
          <w:szCs w:val="28"/>
        </w:rPr>
      </w:pPr>
    </w:p>
    <w:p w:rsidR="003F2ABF" w:rsidRPr="003F2ABF" w:rsidRDefault="003F2ABF" w:rsidP="003F2ABF">
      <w:pPr>
        <w:spacing w:line="240" w:lineRule="auto"/>
        <w:ind w:right="-104"/>
        <w:rPr>
          <w:rFonts w:ascii="Times New Roman" w:hAnsi="Times New Roman" w:cs="Times New Roman"/>
          <w:sz w:val="28"/>
          <w:szCs w:val="28"/>
        </w:rPr>
      </w:pPr>
    </w:p>
    <w:p w:rsidR="003F2ABF" w:rsidRPr="003F2ABF" w:rsidRDefault="003F2ABF" w:rsidP="003F2ABF">
      <w:pPr>
        <w:spacing w:line="240" w:lineRule="auto"/>
        <w:ind w:right="-104"/>
        <w:rPr>
          <w:rFonts w:ascii="Times New Roman" w:hAnsi="Times New Roman" w:cs="Times New Roman"/>
          <w:sz w:val="28"/>
          <w:szCs w:val="28"/>
        </w:rPr>
      </w:pPr>
    </w:p>
    <w:p w:rsidR="003F2ABF" w:rsidRPr="003F2ABF" w:rsidRDefault="003F2ABF" w:rsidP="003F2ABF">
      <w:pPr>
        <w:spacing w:line="240" w:lineRule="auto"/>
        <w:ind w:right="-104"/>
        <w:rPr>
          <w:rFonts w:ascii="Times New Roman" w:hAnsi="Times New Roman" w:cs="Times New Roman"/>
          <w:sz w:val="28"/>
          <w:szCs w:val="28"/>
        </w:rPr>
      </w:pPr>
    </w:p>
    <w:p w:rsidR="003F2ABF" w:rsidRPr="003F2ABF" w:rsidRDefault="003F2ABF" w:rsidP="003F2ABF">
      <w:pPr>
        <w:spacing w:line="240" w:lineRule="auto"/>
        <w:ind w:right="-104"/>
        <w:rPr>
          <w:rFonts w:ascii="Times New Roman" w:hAnsi="Times New Roman" w:cs="Times New Roman"/>
          <w:sz w:val="28"/>
          <w:szCs w:val="28"/>
        </w:rPr>
      </w:pPr>
    </w:p>
    <w:p w:rsidR="003F2ABF" w:rsidRPr="003F2ABF" w:rsidRDefault="003F2ABF" w:rsidP="003F2ABF">
      <w:pPr>
        <w:spacing w:line="240" w:lineRule="auto"/>
        <w:ind w:right="-104"/>
        <w:rPr>
          <w:rFonts w:ascii="Times New Roman" w:hAnsi="Times New Roman" w:cs="Times New Roman"/>
          <w:sz w:val="28"/>
          <w:szCs w:val="28"/>
        </w:rPr>
      </w:pPr>
    </w:p>
    <w:p w:rsidR="003F2ABF" w:rsidRPr="003F2ABF" w:rsidRDefault="003F2ABF" w:rsidP="003F2ABF">
      <w:pPr>
        <w:spacing w:line="240" w:lineRule="auto"/>
        <w:ind w:right="-104"/>
        <w:rPr>
          <w:rFonts w:ascii="Times New Roman" w:hAnsi="Times New Roman" w:cs="Times New Roman"/>
          <w:sz w:val="28"/>
          <w:szCs w:val="28"/>
        </w:rPr>
      </w:pPr>
    </w:p>
    <w:p w:rsidR="003F2ABF" w:rsidRPr="003F2ABF" w:rsidRDefault="003F2ABF" w:rsidP="003F2ABF">
      <w:pPr>
        <w:spacing w:line="240" w:lineRule="auto"/>
        <w:ind w:right="-104"/>
        <w:rPr>
          <w:rFonts w:ascii="Times New Roman" w:hAnsi="Times New Roman" w:cs="Times New Roman"/>
          <w:sz w:val="28"/>
          <w:szCs w:val="28"/>
        </w:rPr>
      </w:pPr>
    </w:p>
    <w:p w:rsidR="003F2ABF" w:rsidRPr="003F2ABF" w:rsidRDefault="003F2ABF" w:rsidP="003F2ABF">
      <w:pPr>
        <w:spacing w:line="240" w:lineRule="auto"/>
        <w:ind w:right="-104"/>
        <w:rPr>
          <w:rFonts w:ascii="Times New Roman" w:hAnsi="Times New Roman" w:cs="Times New Roman"/>
          <w:sz w:val="28"/>
          <w:szCs w:val="28"/>
        </w:rPr>
      </w:pPr>
    </w:p>
    <w:p w:rsidR="003F2ABF" w:rsidRPr="00A52192" w:rsidRDefault="003F2ABF" w:rsidP="003F2ABF">
      <w:pPr>
        <w:spacing w:line="240" w:lineRule="auto"/>
        <w:ind w:right="-104"/>
        <w:rPr>
          <w:rFonts w:ascii="Times New Roman" w:hAnsi="Times New Roman" w:cs="Times New Roman"/>
          <w:sz w:val="28"/>
          <w:szCs w:val="28"/>
        </w:rPr>
      </w:pPr>
    </w:p>
    <w:p w:rsidR="003F2ABF" w:rsidRPr="00A52192" w:rsidRDefault="003F2ABF" w:rsidP="003F2ABF">
      <w:pPr>
        <w:spacing w:line="240" w:lineRule="auto"/>
        <w:ind w:right="-104"/>
        <w:rPr>
          <w:rFonts w:ascii="Times New Roman" w:hAnsi="Times New Roman" w:cs="Times New Roman"/>
          <w:sz w:val="28"/>
          <w:szCs w:val="28"/>
        </w:rPr>
      </w:pPr>
    </w:p>
    <w:p w:rsidR="003F2ABF" w:rsidRPr="003F2ABF" w:rsidRDefault="003F2ABF" w:rsidP="003F2ABF">
      <w:pPr>
        <w:spacing w:line="240" w:lineRule="auto"/>
        <w:ind w:right="-104"/>
        <w:rPr>
          <w:rFonts w:ascii="Times New Roman" w:hAnsi="Times New Roman" w:cs="Times New Roman"/>
          <w:sz w:val="28"/>
          <w:szCs w:val="28"/>
        </w:rPr>
      </w:pPr>
    </w:p>
    <w:p w:rsidR="003F2ABF" w:rsidRPr="003F2ABF" w:rsidRDefault="003F2ABF" w:rsidP="003F2ABF">
      <w:pPr>
        <w:spacing w:line="240" w:lineRule="auto"/>
        <w:ind w:right="-104"/>
        <w:rPr>
          <w:rFonts w:ascii="Times New Roman" w:hAnsi="Times New Roman" w:cs="Times New Roman"/>
          <w:sz w:val="28"/>
          <w:szCs w:val="28"/>
        </w:rPr>
      </w:pPr>
    </w:p>
    <w:p w:rsidR="003F2ABF" w:rsidRDefault="003F2ABF" w:rsidP="003F2ABF">
      <w:pPr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Первоначальные и современные  взгляды на возникновение жизни на Земле.</w:t>
      </w:r>
    </w:p>
    <w:p w:rsidR="003F2ABF" w:rsidRDefault="003F2ABF" w:rsidP="003F2ABF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Дать первоначальные и современные  взгляды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представления о возникновении жизни, о предпосылках, гипотезах ученых в сфере зарождения жизни на Земле.</w:t>
      </w:r>
    </w:p>
    <w:p w:rsidR="003F2ABF" w:rsidRDefault="003F2ABF" w:rsidP="003F2A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Новая тема:</w:t>
      </w:r>
    </w:p>
    <w:p w:rsidR="003F2ABF" w:rsidRDefault="003F2ABF" w:rsidP="003F2AB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биогенеза – все живое от живого;</w:t>
      </w:r>
    </w:p>
    <w:p w:rsidR="003F2ABF" w:rsidRDefault="003F2ABF" w:rsidP="003F2AB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 абиогенеза – все живое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неживого;</w:t>
      </w:r>
    </w:p>
    <w:p w:rsidR="003F2ABF" w:rsidRDefault="003F2ABF" w:rsidP="003F2AB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самозарождения жизни (Аристотель);</w:t>
      </w:r>
    </w:p>
    <w:p w:rsidR="003F2ABF" w:rsidRDefault="003F2ABF" w:rsidP="003F2ABF">
      <w:pPr>
        <w:numPr>
          <w:ilvl w:val="0"/>
          <w:numId w:val="4"/>
        </w:numPr>
        <w:spacing w:after="0" w:line="240" w:lineRule="auto"/>
        <w:ind w:righ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 витализма – Живое от неживого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считали, что в воздухе есть «жизненная сила»)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9"/>
        <w:gridCol w:w="7909"/>
      </w:tblGrid>
      <w:tr w:rsidR="003F2ABF" w:rsidTr="003F2A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Ученые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Предположения</w:t>
            </w:r>
          </w:p>
        </w:tc>
      </w:tr>
      <w:tr w:rsidR="003F2ABF" w:rsidTr="003F2A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Аристотель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самозарождения (лягушки из почвы, мухи из гнилого мяса, мыши из грязи т.д.)</w:t>
            </w:r>
          </w:p>
        </w:tc>
      </w:tr>
      <w:tr w:rsidR="003F2ABF" w:rsidTr="003F2A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Франческо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Реди</w:t>
            </w:r>
            <w:proofErr w:type="spellEnd"/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Живое зарождается от живого</w:t>
            </w:r>
          </w:p>
        </w:tc>
      </w:tr>
      <w:tr w:rsidR="003F2ABF" w:rsidTr="003F2A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Левенгук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анимимолекулы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простейшие) происходят от себе подобных</w:t>
            </w:r>
          </w:p>
        </w:tc>
      </w:tr>
      <w:tr w:rsidR="003F2ABF" w:rsidTr="003F2A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У.Гарвей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«Яйцо от яйца» (сторонник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Левенгукк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F2ABF" w:rsidTr="003F2A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Л.Спалланцани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«Яйцо от яйца» (опыты с запаянными колбами и долгим кипячением)</w:t>
            </w:r>
          </w:p>
        </w:tc>
      </w:tr>
      <w:tr w:rsidR="003F2ABF" w:rsidTr="003F2A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Л.Пастер 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«Яйцо от яйца» (опроверг теорию самозарождения и витализма) –   через опыты с  питательной средой (бульоном) в колбе со стеклянной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-образной трубкой)</w:t>
            </w:r>
            <w:proofErr w:type="gramEnd"/>
          </w:p>
        </w:tc>
      </w:tr>
      <w:tr w:rsidR="003F2ABF" w:rsidTr="003F2A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индаль</w:t>
            </w:r>
            <w:proofErr w:type="spellEnd"/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«Яйцо от яйца»</w:t>
            </w:r>
          </w:p>
        </w:tc>
      </w:tr>
      <w:tr w:rsidR="003F2ABF" w:rsidTr="003F2A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Э.Геккель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Теория зарождения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многоклеточных</w:t>
            </w:r>
            <w:proofErr w:type="gramEnd"/>
          </w:p>
        </w:tc>
      </w:tr>
      <w:tr w:rsidR="003F2ABF" w:rsidTr="003F2A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Ч.Дарвин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Синтез белка</w:t>
            </w:r>
          </w:p>
        </w:tc>
      </w:tr>
      <w:tr w:rsidR="003F2ABF" w:rsidTr="003F2AB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А.И. Опарин 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BF" w:rsidRDefault="003F2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Коацерватная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теория. Основоположник теории возникновения жизни на Земле</w:t>
            </w:r>
          </w:p>
        </w:tc>
      </w:tr>
    </w:tbl>
    <w:p w:rsidR="003F2ABF" w:rsidRPr="00A52192" w:rsidRDefault="003F2ABF" w:rsidP="003F2ABF">
      <w:pPr>
        <w:rPr>
          <w:rFonts w:ascii="Times New Roman" w:hAnsi="Times New Roman" w:cs="Times New Roman"/>
          <w:b/>
          <w:sz w:val="28"/>
          <w:szCs w:val="28"/>
        </w:rPr>
      </w:pPr>
    </w:p>
    <w:p w:rsidR="003F2ABF" w:rsidRDefault="003F2ABF" w:rsidP="003F2A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Д.З</w:t>
      </w:r>
      <w:r>
        <w:rPr>
          <w:rFonts w:ascii="Times New Roman" w:hAnsi="Times New Roman" w:cs="Times New Roman"/>
          <w:sz w:val="28"/>
          <w:szCs w:val="28"/>
        </w:rPr>
        <w:t>. п.3-4</w:t>
      </w:r>
    </w:p>
    <w:p w:rsidR="003F2ABF" w:rsidRDefault="003F2ABF" w:rsidP="003F2ABF">
      <w:pPr>
        <w:rPr>
          <w:rFonts w:ascii="Times New Roman" w:hAnsi="Times New Roman" w:cs="Times New Roman"/>
          <w:sz w:val="28"/>
          <w:szCs w:val="28"/>
        </w:rPr>
      </w:pPr>
    </w:p>
    <w:p w:rsidR="003F2ABF" w:rsidRDefault="003F2ABF" w:rsidP="003F2ABF">
      <w:pPr>
        <w:rPr>
          <w:rFonts w:ascii="Times New Roman" w:hAnsi="Times New Roman" w:cs="Times New Roman"/>
          <w:sz w:val="28"/>
          <w:szCs w:val="28"/>
        </w:rPr>
      </w:pPr>
    </w:p>
    <w:p w:rsidR="003F2ABF" w:rsidRDefault="003F2ABF" w:rsidP="003F2ABF">
      <w:pPr>
        <w:rPr>
          <w:rFonts w:ascii="Times New Roman" w:hAnsi="Times New Roman" w:cs="Times New Roman"/>
          <w:sz w:val="28"/>
          <w:szCs w:val="28"/>
        </w:rPr>
      </w:pPr>
    </w:p>
    <w:p w:rsidR="003F2ABF" w:rsidRDefault="003F2ABF" w:rsidP="003F2ABF">
      <w:pPr>
        <w:spacing w:line="240" w:lineRule="auto"/>
        <w:ind w:right="-104"/>
        <w:rPr>
          <w:rFonts w:ascii="Times New Roman" w:hAnsi="Times New Roman" w:cs="Times New Roman"/>
          <w:sz w:val="28"/>
          <w:szCs w:val="28"/>
        </w:rPr>
      </w:pPr>
    </w:p>
    <w:p w:rsidR="006D62FD" w:rsidRDefault="006D62FD"/>
    <w:sectPr w:rsidR="006D62FD" w:rsidSect="003F2AB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19F"/>
    <w:multiLevelType w:val="hybridMultilevel"/>
    <w:tmpl w:val="144291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3727029D"/>
    <w:multiLevelType w:val="hybridMultilevel"/>
    <w:tmpl w:val="CE7859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F800E3"/>
    <w:multiLevelType w:val="hybridMultilevel"/>
    <w:tmpl w:val="31420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3845B5"/>
    <w:multiLevelType w:val="hybridMultilevel"/>
    <w:tmpl w:val="019E61B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2ABF"/>
    <w:rsid w:val="002C37EF"/>
    <w:rsid w:val="003F2ABF"/>
    <w:rsid w:val="006D62FD"/>
    <w:rsid w:val="00A5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637</Words>
  <Characters>3635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2011-10-02T14:48:00Z</dcterms:created>
  <dcterms:modified xsi:type="dcterms:W3CDTF">2011-10-13T17:08:00Z</dcterms:modified>
</cp:coreProperties>
</file>