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F9" w:rsidRPr="005772CF" w:rsidRDefault="001218E9" w:rsidP="009343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к классификации раздаточного материала на уроках химии и биологии</w:t>
      </w:r>
      <w:bookmarkStart w:id="0" w:name="_GoBack"/>
      <w:bookmarkEnd w:id="0"/>
    </w:p>
    <w:p w:rsidR="00934359" w:rsidRDefault="00597C2B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Дифференциация раздаточного материала </w:t>
      </w:r>
      <w:r w:rsidR="00AB5E6F">
        <w:rPr>
          <w:rFonts w:ascii="Times New Roman" w:hAnsi="Times New Roman" w:cs="Times New Roman"/>
          <w:sz w:val="28"/>
          <w:szCs w:val="28"/>
        </w:rPr>
        <w:t xml:space="preserve">для различных видов самостоятельной работы учащихся необходима для осуществления индивидуального подхода к каждому ученику при реализации обучающей и контролирующей функции, формирования у каждого подростка адекватной самооценки и мерила своих достижений, развития академических и творческих способностей наиболее одаренных учащихся. </w:t>
      </w:r>
      <w:r w:rsidR="00155356">
        <w:rPr>
          <w:rFonts w:ascii="Times New Roman" w:hAnsi="Times New Roman" w:cs="Times New Roman"/>
          <w:sz w:val="28"/>
          <w:szCs w:val="28"/>
        </w:rPr>
        <w:t xml:space="preserve">Обязательным компонентом заданий для самостоятельной работы должны быть вопросы и задания креативного характера, развивающие творческую фантазию учащихся и не ограничивающие ее свободу, а также задачи проблемно-поискового характера, соотносящиеся с направлением проблемного и развивающего обучения. </w:t>
      </w:r>
      <w:r w:rsidR="005772CF">
        <w:rPr>
          <w:rFonts w:ascii="Times New Roman" w:hAnsi="Times New Roman" w:cs="Times New Roman"/>
          <w:sz w:val="28"/>
          <w:szCs w:val="28"/>
        </w:rPr>
        <w:t>Домашние задания по многим темам также могут носить дифференцированный характер, включая не только репродуктивные элементы с контролем обязательных знаний, умений и навыков, но и элементы проблемно-поискового, креативного и опережающего обучения.</w:t>
      </w:r>
    </w:p>
    <w:p w:rsidR="005772CF" w:rsidRDefault="005772CF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мы предусмотрели следующую классификацию раздаточного материала, рассчитанного как на работу учащихся на уроке, так и на дополнение к имеющимся в учебнике домашним заданиям.</w:t>
      </w:r>
    </w:p>
    <w:p w:rsidR="005772CF" w:rsidRDefault="005772CF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31632">
        <w:rPr>
          <w:rFonts w:ascii="Times New Roman" w:hAnsi="Times New Roman" w:cs="Times New Roman"/>
          <w:sz w:val="28"/>
          <w:szCs w:val="28"/>
        </w:rPr>
        <w:t xml:space="preserve">Проверочные работы, которые предусматривают текущий контроль обязательных знаний, умений и навыков; поэтому мы не считаем целесообразным подразделять их на уровни. Они представляют собой в основном вопросы и задания репродуктивного характера, рассчитанные на воспроизведение полученных знаний и практическое </w:t>
      </w:r>
      <w:proofErr w:type="gramStart"/>
      <w:r w:rsidR="0073163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="00731632">
        <w:rPr>
          <w:rFonts w:ascii="Times New Roman" w:hAnsi="Times New Roman" w:cs="Times New Roman"/>
          <w:sz w:val="28"/>
          <w:szCs w:val="28"/>
        </w:rPr>
        <w:t xml:space="preserve"> и закрепление умений и навыков.</w:t>
      </w:r>
    </w:p>
    <w:p w:rsidR="005772CF" w:rsidRDefault="005772CF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450C">
        <w:rPr>
          <w:rFonts w:ascii="Times New Roman" w:hAnsi="Times New Roman" w:cs="Times New Roman"/>
          <w:sz w:val="28"/>
          <w:szCs w:val="28"/>
        </w:rPr>
        <w:t>Задания для самостоятельной работы учащихся на уроке, которые могут быть выданы выборочно, индивидуально или одновременно всему классу</w:t>
      </w:r>
      <w:r w:rsidR="00C439BC">
        <w:rPr>
          <w:rFonts w:ascii="Times New Roman" w:hAnsi="Times New Roman" w:cs="Times New Roman"/>
          <w:sz w:val="28"/>
          <w:szCs w:val="28"/>
        </w:rPr>
        <w:t>; они могут также носить групповой характер</w:t>
      </w:r>
      <w:r w:rsidR="007E450C">
        <w:rPr>
          <w:rFonts w:ascii="Times New Roman" w:hAnsi="Times New Roman" w:cs="Times New Roman"/>
          <w:sz w:val="28"/>
          <w:szCs w:val="28"/>
        </w:rPr>
        <w:t>. Эти задания мы подразделяем на три уровня.</w:t>
      </w:r>
    </w:p>
    <w:p w:rsidR="007E450C" w:rsidRDefault="007E450C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Репродуктивный (воспроизводящий) уровень – рассчитанный на учащихся со средними академическими способностями, который требует самостоятельного получения знаний, главным образом с использованием школьного учебника и выданных учебных пособий.</w:t>
      </w:r>
    </w:p>
    <w:p w:rsidR="005772CF" w:rsidRDefault="007E450C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Креативный (творческий) уровень – предусматривает не только самостоятельное получение и применение знаний, но и приложение творческой фантазии (возможно, даже выходящей за рамки общепринятых научных представлений). Задания творческого характера могут предполагать как чисто научную фантазию (выдвижение собственной гипотезы, исходя из каких-либо фактов), так и элементы литературного и художественного творчества</w:t>
      </w:r>
      <w:r w:rsidR="0071518C">
        <w:rPr>
          <w:rFonts w:ascii="Times New Roman" w:hAnsi="Times New Roman" w:cs="Times New Roman"/>
          <w:sz w:val="28"/>
          <w:szCs w:val="28"/>
        </w:rPr>
        <w:t xml:space="preserve"> (например, экологические сочинения, элементы прикладного или изобразительного искусства, технического творчества). Оценка выполнения таких заданий осуществляется по степени самостоятельности (с исключением воспроизведения сведений из печатных или электронных источников).</w:t>
      </w:r>
    </w:p>
    <w:p w:rsidR="0071518C" w:rsidRDefault="00C439BC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1518C">
        <w:rPr>
          <w:rFonts w:ascii="Times New Roman" w:hAnsi="Times New Roman" w:cs="Times New Roman"/>
          <w:sz w:val="28"/>
          <w:szCs w:val="28"/>
        </w:rPr>
        <w:t xml:space="preserve">.3. </w:t>
      </w:r>
      <w:r w:rsidR="00DA1B71">
        <w:rPr>
          <w:rFonts w:ascii="Times New Roman" w:hAnsi="Times New Roman" w:cs="Times New Roman"/>
          <w:sz w:val="28"/>
          <w:szCs w:val="28"/>
        </w:rPr>
        <w:t xml:space="preserve">Проблемно-поисковый уровень – предполагает самостоятельные выводы либо на основании полученной теоретической информации, либо собственных наблюдений и анализа прошлого жизненного опыта. </w:t>
      </w:r>
      <w:r>
        <w:rPr>
          <w:rFonts w:ascii="Times New Roman" w:hAnsi="Times New Roman" w:cs="Times New Roman"/>
          <w:sz w:val="28"/>
          <w:szCs w:val="28"/>
        </w:rPr>
        <w:t>Элементы проблемно-поискового обучения в таких заданиях будут зависеть от возраста учащихся, изучаемой темы и количества отведенного времени.</w:t>
      </w:r>
    </w:p>
    <w:p w:rsidR="005772CF" w:rsidRDefault="005772CF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439BC">
        <w:rPr>
          <w:rFonts w:ascii="Times New Roman" w:hAnsi="Times New Roman" w:cs="Times New Roman"/>
          <w:sz w:val="28"/>
          <w:szCs w:val="28"/>
        </w:rPr>
        <w:t>Домашние задания с использованием раздаточного материала предусматривают неограниченное время на их выполнение. Поэтому мы выделяем четыре уровня таких заданий.</w:t>
      </w:r>
    </w:p>
    <w:p w:rsidR="005772CF" w:rsidRDefault="00C439BC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4675F">
        <w:rPr>
          <w:rFonts w:ascii="Times New Roman" w:hAnsi="Times New Roman" w:cs="Times New Roman"/>
          <w:sz w:val="28"/>
          <w:szCs w:val="28"/>
        </w:rPr>
        <w:t>Репродуктивные задания, опирающиеся на материал школьного учебника и предусматривающие его разностороннее повторение с включением известных сведений в различные ситуации.</w:t>
      </w:r>
    </w:p>
    <w:p w:rsidR="00C439BC" w:rsidRDefault="00C439BC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4675F">
        <w:rPr>
          <w:rFonts w:ascii="Times New Roman" w:hAnsi="Times New Roman" w:cs="Times New Roman"/>
          <w:sz w:val="28"/>
          <w:szCs w:val="28"/>
        </w:rPr>
        <w:t>Креативные (творческие) задания, которые могут носить вербальный или невербальный характер. В частности, творческие задания могут предусматривать написание эссе и сочинений</w:t>
      </w:r>
      <w:r w:rsidR="008A11D9">
        <w:rPr>
          <w:rFonts w:ascii="Times New Roman" w:hAnsi="Times New Roman" w:cs="Times New Roman"/>
          <w:sz w:val="28"/>
          <w:szCs w:val="28"/>
        </w:rPr>
        <w:t xml:space="preserve"> по биологической и экологической тематике</w:t>
      </w:r>
      <w:r w:rsidR="0014675F">
        <w:rPr>
          <w:rFonts w:ascii="Times New Roman" w:hAnsi="Times New Roman" w:cs="Times New Roman"/>
          <w:sz w:val="28"/>
          <w:szCs w:val="28"/>
        </w:rPr>
        <w:t xml:space="preserve">, </w:t>
      </w:r>
      <w:r w:rsidR="008A11D9">
        <w:rPr>
          <w:rFonts w:ascii="Times New Roman" w:hAnsi="Times New Roman" w:cs="Times New Roman"/>
          <w:sz w:val="28"/>
          <w:szCs w:val="28"/>
        </w:rPr>
        <w:t>изготовление макетов и поделок, выдвижение собственных проектов и гипотез по определенной тематике.</w:t>
      </w:r>
    </w:p>
    <w:p w:rsidR="00C439BC" w:rsidRDefault="00C439BC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A11D9">
        <w:rPr>
          <w:rFonts w:ascii="Times New Roman" w:hAnsi="Times New Roman" w:cs="Times New Roman"/>
          <w:sz w:val="28"/>
          <w:szCs w:val="28"/>
        </w:rPr>
        <w:t xml:space="preserve">Проблемно-поисковые домашние задания могут включать </w:t>
      </w:r>
      <w:r w:rsidR="00F734F6">
        <w:rPr>
          <w:rFonts w:ascii="Times New Roman" w:hAnsi="Times New Roman" w:cs="Times New Roman"/>
          <w:sz w:val="28"/>
          <w:szCs w:val="28"/>
        </w:rPr>
        <w:t>работу с дополнительной литературой и электронными источниками, доступные опыты и наблюдения, компьютерное и мысленное моделирование. Критерий оценки выполнения таких заданий – самостоятельно сделанные и логически обоснованные выводы.</w:t>
      </w:r>
    </w:p>
    <w:p w:rsidR="00C439BC" w:rsidRDefault="00C439BC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F734F6">
        <w:rPr>
          <w:rFonts w:ascii="Times New Roman" w:hAnsi="Times New Roman" w:cs="Times New Roman"/>
          <w:sz w:val="28"/>
          <w:szCs w:val="28"/>
        </w:rPr>
        <w:t>Опережающее обучение и его элементы рационально вводить в домашние задания для учащихся с прочными знаниями и высоким уровнем академических способностей. Такое обучение должно предусматривать не только опережающее изучение материала по школьным учебникам, но и использование дополнительной литературы</w:t>
      </w:r>
      <w:r w:rsidR="004869C5">
        <w:rPr>
          <w:rFonts w:ascii="Times New Roman" w:hAnsi="Times New Roman" w:cs="Times New Roman"/>
          <w:sz w:val="28"/>
          <w:szCs w:val="28"/>
        </w:rPr>
        <w:t xml:space="preserve"> с критическим анализом изученного материала и установлением логической взаимосвязи с ранее пройденными темами.</w:t>
      </w:r>
    </w:p>
    <w:p w:rsidR="00C439BC" w:rsidRDefault="00C439BC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9BC" w:rsidRDefault="00C439BC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2CF" w:rsidRDefault="005772CF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2CF" w:rsidRDefault="005772CF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2B" w:rsidRDefault="00597C2B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2B" w:rsidRPr="00934359" w:rsidRDefault="00597C2B" w:rsidP="009343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7C2B" w:rsidRPr="00934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4359"/>
    <w:rsid w:val="001218E9"/>
    <w:rsid w:val="0014675F"/>
    <w:rsid w:val="00155356"/>
    <w:rsid w:val="004869C5"/>
    <w:rsid w:val="005772CF"/>
    <w:rsid w:val="00597C2B"/>
    <w:rsid w:val="0071518C"/>
    <w:rsid w:val="00731632"/>
    <w:rsid w:val="007E450C"/>
    <w:rsid w:val="008A11D9"/>
    <w:rsid w:val="00934359"/>
    <w:rsid w:val="00AB5E6F"/>
    <w:rsid w:val="00BF7BF9"/>
    <w:rsid w:val="00C439BC"/>
    <w:rsid w:val="00DA1B71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3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ъ</cp:lastModifiedBy>
  <cp:revision>16</cp:revision>
  <dcterms:created xsi:type="dcterms:W3CDTF">2013-02-03T12:21:00Z</dcterms:created>
  <dcterms:modified xsi:type="dcterms:W3CDTF">2014-02-07T04:55:00Z</dcterms:modified>
</cp:coreProperties>
</file>