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3B" w:rsidRPr="00F27204" w:rsidRDefault="00E00B3B" w:rsidP="00E00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204">
        <w:rPr>
          <w:rFonts w:ascii="Times New Roman" w:hAnsi="Times New Roman" w:cs="Times New Roman"/>
          <w:b/>
          <w:sz w:val="28"/>
          <w:szCs w:val="28"/>
        </w:rPr>
        <w:t>Развитие жизни на земле</w:t>
      </w:r>
    </w:p>
    <w:p w:rsidR="00E00B3B" w:rsidRPr="00F94E80" w:rsidRDefault="00E00B3B" w:rsidP="007E727A">
      <w:pPr>
        <w:rPr>
          <w:rFonts w:ascii="Times New Roman" w:hAnsi="Times New Roman" w:cs="Times New Roman"/>
          <w:b/>
          <w:sz w:val="28"/>
          <w:szCs w:val="28"/>
        </w:rPr>
      </w:pPr>
      <w:r w:rsidRPr="00F27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Эр</w:t>
      </w:r>
      <w:proofErr w:type="gramStart"/>
      <w:r w:rsidRPr="00F27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F27204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End"/>
      <w:r w:rsidRPr="00F2720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F27204">
        <w:rPr>
          <w:rFonts w:ascii="Times New Roman" w:hAnsi="Times New Roman" w:cs="Times New Roman"/>
          <w:sz w:val="28"/>
          <w:szCs w:val="28"/>
          <w:u w:val="single"/>
        </w:rPr>
        <w:t>самый</w:t>
      </w:r>
      <w:r w:rsidRPr="00F27204">
        <w:rPr>
          <w:rFonts w:ascii="Times New Roman" w:hAnsi="Times New Roman" w:cs="Times New Roman"/>
          <w:sz w:val="28"/>
          <w:szCs w:val="28"/>
        </w:rPr>
        <w:t xml:space="preserve">  крупный  отрезок  геологического времени</w:t>
      </w:r>
      <w:r w:rsidRPr="00F272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7204">
        <w:rPr>
          <w:rFonts w:ascii="Times New Roman" w:eastAsia="+mn-ea" w:hAnsi="Times New Roman" w:cs="Times New Roman"/>
          <w:b/>
          <w:bCs/>
          <w:color w:val="000000"/>
          <w:kern w:val="24"/>
          <w:sz w:val="64"/>
          <w:szCs w:val="64"/>
        </w:rPr>
        <w:t xml:space="preserve"> 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64"/>
          <w:szCs w:val="64"/>
        </w:rPr>
        <w:t xml:space="preserve">                                                                  </w:t>
      </w:r>
      <w:r w:rsidRPr="00F27204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 w:rsidRPr="00F2720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27204">
        <w:rPr>
          <w:rFonts w:ascii="Times New Roman" w:hAnsi="Times New Roman" w:cs="Times New Roman"/>
          <w:sz w:val="28"/>
          <w:szCs w:val="28"/>
        </w:rPr>
        <w:t xml:space="preserve">более мелкие отрезки времени </w:t>
      </w:r>
      <w:r w:rsidRPr="00F27204">
        <w:rPr>
          <w:rFonts w:ascii="Times New Roman" w:hAnsi="Times New Roman" w:cs="Times New Roman"/>
          <w:sz w:val="28"/>
          <w:szCs w:val="28"/>
          <w:u w:val="single"/>
        </w:rPr>
        <w:t>внутри</w:t>
      </w:r>
      <w:r w:rsidRPr="00F27204">
        <w:rPr>
          <w:rFonts w:ascii="Times New Roman" w:hAnsi="Times New Roman" w:cs="Times New Roman"/>
          <w:sz w:val="28"/>
          <w:szCs w:val="28"/>
        </w:rPr>
        <w:t xml:space="preserve"> эры</w:t>
      </w:r>
    </w:p>
    <w:tbl>
      <w:tblPr>
        <w:tblStyle w:val="a3"/>
        <w:tblW w:w="10206" w:type="dxa"/>
        <w:tblInd w:w="-459" w:type="dxa"/>
        <w:tblLook w:val="04A0"/>
      </w:tblPr>
      <w:tblGrid>
        <w:gridCol w:w="2943"/>
        <w:gridCol w:w="3402"/>
        <w:gridCol w:w="3861"/>
      </w:tblGrid>
      <w:tr w:rsidR="00E00B3B" w:rsidRPr="00F27204" w:rsidTr="007E727A">
        <w:tc>
          <w:tcPr>
            <w:tcW w:w="2943" w:type="dxa"/>
          </w:tcPr>
          <w:p w:rsidR="00E00B3B" w:rsidRPr="00F27204" w:rsidRDefault="00E00B3B" w:rsidP="009873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2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Эры</w:t>
            </w:r>
          </w:p>
        </w:tc>
        <w:tc>
          <w:tcPr>
            <w:tcW w:w="3402" w:type="dxa"/>
          </w:tcPr>
          <w:p w:rsidR="00E00B3B" w:rsidRPr="00F27204" w:rsidRDefault="00E00B3B" w:rsidP="00987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</w:p>
        </w:tc>
        <w:tc>
          <w:tcPr>
            <w:tcW w:w="3861" w:type="dxa"/>
          </w:tcPr>
          <w:p w:rsidR="00E00B3B" w:rsidRPr="00F27204" w:rsidRDefault="00E00B3B" w:rsidP="00987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процессы</w:t>
            </w:r>
          </w:p>
        </w:tc>
      </w:tr>
      <w:tr w:rsidR="00E00B3B" w:rsidRPr="00F27204" w:rsidTr="007E727A">
        <w:tc>
          <w:tcPr>
            <w:tcW w:w="2943" w:type="dxa"/>
          </w:tcPr>
          <w:p w:rsidR="00E00B3B" w:rsidRPr="00F27204" w:rsidRDefault="00E00B3B" w:rsidP="004516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Архейская </w:t>
            </w:r>
            <w:r w:rsidR="004516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4516CC">
              <w:rPr>
                <w:rFonts w:ascii="Times New Roman" w:hAnsi="Times New Roman" w:cs="Times New Roman"/>
                <w:sz w:val="28"/>
                <w:szCs w:val="28"/>
              </w:rPr>
              <w:t xml:space="preserve"> самая древняя</w:t>
            </w:r>
            <w:r w:rsidR="007E7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E00B3B" w:rsidRPr="00F27204" w:rsidRDefault="00E00B3B" w:rsidP="00987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B3B" w:rsidRPr="00F27204" w:rsidRDefault="00E00B3B" w:rsidP="00451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61" w:type="dxa"/>
          </w:tcPr>
          <w:p w:rsidR="00E00B3B" w:rsidRPr="007E727A" w:rsidRDefault="00E00B3B" w:rsidP="00E0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27A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вулканическая деятельность. </w:t>
            </w:r>
            <w:r w:rsidRPr="007E72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Зарождение жизни. Появление прокариот. </w:t>
            </w:r>
            <w:r w:rsidRPr="007E727A">
              <w:rPr>
                <w:rFonts w:ascii="Times New Roman" w:hAnsi="Times New Roman" w:cs="Times New Roman"/>
                <w:sz w:val="28"/>
                <w:szCs w:val="28"/>
              </w:rPr>
              <w:t>Формирование различных групп микроорганизмов в основном в виде бактерий.</w:t>
            </w:r>
          </w:p>
          <w:p w:rsidR="00E00B3B" w:rsidRPr="007E727A" w:rsidRDefault="00FF471B" w:rsidP="00E0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Клеточность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</w:t>
            </w:r>
            <w:r w:rsidR="00E00B3B" w:rsidRPr="007E727A">
              <w:rPr>
                <w:rFonts w:ascii="Times New Roman" w:hAnsi="Times New Roman" w:cs="Times New Roman"/>
                <w:sz w:val="28"/>
                <w:szCs w:val="28"/>
              </w:rPr>
              <w:t>отосинтез</w:t>
            </w:r>
          </w:p>
          <w:p w:rsidR="00E00B3B" w:rsidRPr="007E727A" w:rsidRDefault="00E00B3B" w:rsidP="00987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3B" w:rsidRPr="00F27204" w:rsidTr="007E727A">
        <w:tc>
          <w:tcPr>
            <w:tcW w:w="2943" w:type="dxa"/>
          </w:tcPr>
          <w:p w:rsidR="00E00B3B" w:rsidRPr="00F27204" w:rsidRDefault="00E00B3B" w:rsidP="00451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F27204">
              <w:rPr>
                <w:rFonts w:ascii="Times New Roman" w:eastAsia="+mn-ea" w:hAnsi="Times New Roman" w:cs="Times New Roman"/>
                <w:b/>
                <w:bCs/>
                <w:shadow/>
                <w:color w:val="E0322D"/>
                <w:spacing w:val="10"/>
                <w:kern w:val="24"/>
                <w:sz w:val="96"/>
                <w:szCs w:val="96"/>
              </w:rPr>
              <w:t xml:space="preserve"> </w:t>
            </w:r>
            <w:r w:rsidRPr="00F27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Протерозойская </w:t>
            </w:r>
          </w:p>
        </w:tc>
        <w:tc>
          <w:tcPr>
            <w:tcW w:w="3402" w:type="dxa"/>
          </w:tcPr>
          <w:p w:rsidR="00E00B3B" w:rsidRPr="00F27204" w:rsidRDefault="00E00B3B" w:rsidP="00987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0B3B" w:rsidRPr="00F27204" w:rsidRDefault="00E00B3B" w:rsidP="00451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861" w:type="dxa"/>
          </w:tcPr>
          <w:p w:rsidR="00E00B3B" w:rsidRPr="007E727A" w:rsidRDefault="00E00B3B" w:rsidP="00E0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27A">
              <w:rPr>
                <w:rFonts w:ascii="Times New Roman" w:hAnsi="Times New Roman" w:cs="Times New Roman"/>
                <w:sz w:val="28"/>
                <w:szCs w:val="28"/>
              </w:rPr>
              <w:t>Появление систем органов у животных. Многоклеточные эукариоты.</w:t>
            </w:r>
          </w:p>
          <w:p w:rsidR="00E00B3B" w:rsidRPr="007E727A" w:rsidRDefault="00E00B3B" w:rsidP="00987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3B" w:rsidRPr="00F27204" w:rsidTr="007E727A">
        <w:tc>
          <w:tcPr>
            <w:tcW w:w="2943" w:type="dxa"/>
          </w:tcPr>
          <w:p w:rsidR="00E00B3B" w:rsidRPr="00F27204" w:rsidRDefault="00E00B3B" w:rsidP="004516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Палеозойская </w:t>
            </w:r>
          </w:p>
        </w:tc>
        <w:tc>
          <w:tcPr>
            <w:tcW w:w="3402" w:type="dxa"/>
          </w:tcPr>
          <w:p w:rsidR="00E00B3B" w:rsidRPr="00F27204" w:rsidRDefault="00E00B3B" w:rsidP="00E0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Кембрий</w:t>
            </w:r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Ордовик</w:t>
            </w:r>
            <w:proofErr w:type="spellEnd"/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Силур</w:t>
            </w:r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Девон</w:t>
            </w:r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Карбон</w:t>
            </w:r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Пермь</w:t>
            </w:r>
          </w:p>
        </w:tc>
        <w:tc>
          <w:tcPr>
            <w:tcW w:w="3861" w:type="dxa"/>
          </w:tcPr>
          <w:p w:rsidR="00E00B3B" w:rsidRPr="00F27204" w:rsidRDefault="004516CC" w:rsidP="0098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CC">
              <w:rPr>
                <w:rFonts w:ascii="Times New Roman" w:hAnsi="Times New Roman" w:cs="Times New Roman"/>
                <w:sz w:val="28"/>
                <w:szCs w:val="28"/>
              </w:rPr>
              <w:t>Освоение суши. Вымирание беспозвоночных. Первые пресмыкающиеся</w:t>
            </w:r>
            <w:proofErr w:type="gramStart"/>
            <w:r w:rsidRPr="004516C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516CC">
              <w:rPr>
                <w:rFonts w:ascii="Times New Roman" w:hAnsi="Times New Roman" w:cs="Times New Roman"/>
                <w:sz w:val="28"/>
                <w:szCs w:val="28"/>
              </w:rPr>
              <w:t>оявление всех форм рыб.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выходят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сушу-псилофиты</w:t>
            </w:r>
            <w:proofErr w:type="spellEnd"/>
            <w:proofErr w:type="gramEnd"/>
          </w:p>
        </w:tc>
      </w:tr>
      <w:tr w:rsidR="00E00B3B" w:rsidRPr="00F27204" w:rsidTr="007E727A">
        <w:tc>
          <w:tcPr>
            <w:tcW w:w="2943" w:type="dxa"/>
          </w:tcPr>
          <w:p w:rsidR="00E00B3B" w:rsidRPr="00F27204" w:rsidRDefault="00E00B3B" w:rsidP="00451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27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Мезозойская </w:t>
            </w:r>
          </w:p>
        </w:tc>
        <w:tc>
          <w:tcPr>
            <w:tcW w:w="3402" w:type="dxa"/>
          </w:tcPr>
          <w:p w:rsidR="00E00B3B" w:rsidRPr="00F27204" w:rsidRDefault="00E00B3B" w:rsidP="00E0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Триа</w:t>
            </w:r>
            <w:r w:rsidR="00FF47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gramStart"/>
            <w:r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Юрский</w:t>
            </w:r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Меловой</w:t>
            </w:r>
          </w:p>
        </w:tc>
        <w:tc>
          <w:tcPr>
            <w:tcW w:w="3861" w:type="dxa"/>
          </w:tcPr>
          <w:p w:rsidR="00E00B3B" w:rsidRPr="00F27204" w:rsidRDefault="004516CC" w:rsidP="0098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Господство динозавров. Хвощи, плауны, папоротники, голосеменные.</w:t>
            </w:r>
          </w:p>
        </w:tc>
      </w:tr>
      <w:tr w:rsidR="00E00B3B" w:rsidRPr="00F27204" w:rsidTr="007E727A">
        <w:tc>
          <w:tcPr>
            <w:tcW w:w="2943" w:type="dxa"/>
          </w:tcPr>
          <w:p w:rsidR="00E00B3B" w:rsidRPr="00F27204" w:rsidRDefault="00E00B3B" w:rsidP="00451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27204">
              <w:rPr>
                <w:rFonts w:ascii="Times New Roman" w:hAnsi="Times New Roman" w:cs="Times New Roman"/>
                <w:b/>
                <w:sz w:val="28"/>
                <w:szCs w:val="28"/>
              </w:rPr>
              <w:t>Кайнозойская</w:t>
            </w:r>
            <w:r w:rsidR="00451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B3B">
              <w:rPr>
                <w:rFonts w:ascii="Times New Roman" w:hAnsi="Times New Roman" w:cs="Times New Roman"/>
                <w:sz w:val="28"/>
                <w:szCs w:val="28"/>
              </w:rPr>
              <w:t>самая современная эра, которая продолжается до сих пор.</w:t>
            </w:r>
          </w:p>
        </w:tc>
        <w:tc>
          <w:tcPr>
            <w:tcW w:w="3402" w:type="dxa"/>
          </w:tcPr>
          <w:p w:rsidR="00E00B3B" w:rsidRPr="00F27204" w:rsidRDefault="00E00B3B" w:rsidP="00E0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Палеоген</w:t>
            </w:r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Неоген</w:t>
            </w:r>
            <w:r w:rsidR="007E72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E727A"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7A" w:rsidRPr="00F94E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Антропоген</w:t>
            </w:r>
            <w:r w:rsidR="007E727A"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7E727A" w:rsidRPr="00F2720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="007E727A" w:rsidRPr="00F272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млн. лет</w:t>
            </w:r>
            <w:r w:rsidR="007E727A" w:rsidRPr="00F27204">
              <w:rPr>
                <w:rFonts w:ascii="Times New Roman" w:hAnsi="Times New Roman" w:cs="Times New Roman"/>
                <w:sz w:val="28"/>
                <w:szCs w:val="28"/>
              </w:rPr>
              <w:t xml:space="preserve"> – наши дни</w:t>
            </w:r>
          </w:p>
        </w:tc>
        <w:tc>
          <w:tcPr>
            <w:tcW w:w="3861" w:type="dxa"/>
          </w:tcPr>
          <w:p w:rsidR="00E00B3B" w:rsidRPr="00F27204" w:rsidRDefault="004516CC" w:rsidP="0098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головного мозга. Развитие всех птиц,</w:t>
            </w:r>
            <w:r w:rsidR="00FF471B">
              <w:rPr>
                <w:rFonts w:ascii="Times New Roman" w:hAnsi="Times New Roman" w:cs="Times New Roman"/>
                <w:sz w:val="28"/>
                <w:szCs w:val="28"/>
              </w:rPr>
              <w:t xml:space="preserve"> млекопитающих.  Господство покрытосеменных растений. Внутриутробное развитие. Появление 4-х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мерного сердца. Появление человека.</w:t>
            </w:r>
          </w:p>
        </w:tc>
      </w:tr>
    </w:tbl>
    <w:p w:rsidR="006A470E" w:rsidRDefault="006A470E"/>
    <w:sectPr w:rsidR="006A470E" w:rsidSect="007E727A">
      <w:pgSz w:w="11906" w:h="16838"/>
      <w:pgMar w:top="1134" w:right="22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738"/>
    <w:multiLevelType w:val="hybridMultilevel"/>
    <w:tmpl w:val="62A85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7F12C1"/>
    <w:multiLevelType w:val="hybridMultilevel"/>
    <w:tmpl w:val="AF00117C"/>
    <w:lvl w:ilvl="0" w:tplc="15969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0B3B"/>
    <w:rsid w:val="004516CC"/>
    <w:rsid w:val="006A470E"/>
    <w:rsid w:val="007E727A"/>
    <w:rsid w:val="00E00B3B"/>
    <w:rsid w:val="00FF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2012-01-22T10:06:00Z</dcterms:created>
  <dcterms:modified xsi:type="dcterms:W3CDTF">2012-01-22T10:29:00Z</dcterms:modified>
</cp:coreProperties>
</file>