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FE2" w:rsidRDefault="002E0FE2" w:rsidP="002E0FE2">
      <w:bookmarkStart w:id="0" w:name="_GoBack"/>
      <w:bookmarkEnd w:id="0"/>
    </w:p>
    <w:p w:rsidR="00D32516" w:rsidRDefault="00D32516" w:rsidP="002E0FE2"/>
    <w:p w:rsidR="0000567B" w:rsidRDefault="0000567B" w:rsidP="0000567B">
      <w:pPr>
        <w:jc w:val="center"/>
        <w:rPr>
          <w:b/>
          <w:sz w:val="44"/>
          <w:szCs w:val="44"/>
        </w:rPr>
      </w:pPr>
    </w:p>
    <w:p w:rsidR="0000567B" w:rsidRDefault="004411CA" w:rsidP="0000567B">
      <w:pPr>
        <w:ind w:left="-1080"/>
        <w:jc w:val="center"/>
        <w:rPr>
          <w:b/>
          <w:sz w:val="44"/>
          <w:szCs w:val="44"/>
        </w:rPr>
      </w:pPr>
      <w:r>
        <w:rPr>
          <w:b/>
          <w:sz w:val="44"/>
          <w:szCs w:val="4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558pt;height:84pt" fillcolor="blue" strokecolor="white">
            <v:fill color2="#936" rotate="t" focus="100%" type="gradient"/>
            <v:shadow on="t" color="silver" opacity=".5" offset="-6pt,-6pt"/>
            <o:extrusion v:ext="view" backdepth="1in" rotationangle="-25,25" viewpoint="0,0" viewpointorigin="0,0" skewangle="0" skewamt="0" lightposition=",50000" type="perspective"/>
            <v:textpath style="font-family:&quot;Monotype Corsiva&quot;;font-weight:bold;font-style:italic;v-text-kern:t" trim="t" fitpath="t" string="Способы словообразования "/>
          </v:shape>
        </w:pict>
      </w:r>
    </w:p>
    <w:p w:rsidR="0000567B" w:rsidRDefault="004411CA" w:rsidP="0000567B">
      <w:pPr>
        <w:jc w:val="center"/>
        <w:rPr>
          <w:b/>
          <w:sz w:val="44"/>
          <w:szCs w:val="44"/>
        </w:rPr>
      </w:pPr>
      <w:r>
        <w:rPr>
          <w:b/>
          <w:color w:val="800080"/>
          <w:sz w:val="44"/>
          <w:szCs w:val="44"/>
        </w:rPr>
        <w:pict>
          <v:shape id="_x0000_i1026" type="#_x0000_t136" style="width:348.75pt;height:51.75pt" fillcolor="blue" strokecolor="white" strokeweight="1pt">
            <v:fill color2="#8c3d91" rotate="t" focus="100%" type="gradient"/>
            <v:shadow on="t" color="#99f" opacity=".5" offset="-6pt,-6pt"/>
            <v:textpath style="font-family:&quot;Monotype Corsiva&quot;;font-weight:bold;v-text-kern:t" trim="t" fitpath="t" string="в русском языке... "/>
          </v:shape>
        </w:pict>
      </w:r>
    </w:p>
    <w:p w:rsidR="0000567B" w:rsidRDefault="0000567B" w:rsidP="0000567B">
      <w:pPr>
        <w:jc w:val="center"/>
        <w:rPr>
          <w:b/>
          <w:sz w:val="44"/>
          <w:szCs w:val="44"/>
        </w:rPr>
      </w:pPr>
    </w:p>
    <w:p w:rsidR="0000567B" w:rsidRDefault="0000567B" w:rsidP="0000567B">
      <w:pPr>
        <w:jc w:val="center"/>
        <w:rPr>
          <w:b/>
          <w:sz w:val="44"/>
          <w:szCs w:val="44"/>
        </w:rPr>
      </w:pPr>
      <w:r>
        <w:rPr>
          <w:b/>
          <w:noProof/>
          <w:color w:val="800080"/>
          <w:sz w:val="44"/>
          <w:szCs w:val="44"/>
        </w:rPr>
        <w:drawing>
          <wp:inline distT="0" distB="0" distL="0" distR="0">
            <wp:extent cx="3771900" cy="2609850"/>
            <wp:effectExtent l="19050" t="0" r="0" b="0"/>
            <wp:docPr id="7" name="Рисунок 7" descr="kirpich-klad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irpich-kladka"/>
                    <pic:cNvPicPr>
                      <a:picLocks noChangeAspect="1" noChangeArrowheads="1"/>
                    </pic:cNvPicPr>
                  </pic:nvPicPr>
                  <pic:blipFill>
                    <a:blip r:embed="rId6"/>
                    <a:srcRect/>
                    <a:stretch>
                      <a:fillRect/>
                    </a:stretch>
                  </pic:blipFill>
                  <pic:spPr bwMode="auto">
                    <a:xfrm>
                      <a:off x="0" y="0"/>
                      <a:ext cx="3771900" cy="2609850"/>
                    </a:xfrm>
                    <a:prstGeom prst="rect">
                      <a:avLst/>
                    </a:prstGeom>
                    <a:noFill/>
                    <a:ln w="9525">
                      <a:noFill/>
                      <a:miter lim="800000"/>
                      <a:headEnd/>
                      <a:tailEnd/>
                    </a:ln>
                  </pic:spPr>
                </pic:pic>
              </a:graphicData>
            </a:graphic>
          </wp:inline>
        </w:drawing>
      </w:r>
    </w:p>
    <w:p w:rsidR="0000567B" w:rsidRDefault="0000567B" w:rsidP="0000567B">
      <w:pPr>
        <w:jc w:val="center"/>
        <w:rPr>
          <w:b/>
          <w:sz w:val="44"/>
          <w:szCs w:val="44"/>
        </w:rPr>
      </w:pPr>
    </w:p>
    <w:p w:rsidR="0000567B" w:rsidRDefault="0000567B" w:rsidP="0000567B">
      <w:pPr>
        <w:jc w:val="right"/>
        <w:rPr>
          <w:rFonts w:ascii="Monotype Corsiva" w:hAnsi="Monotype Corsiva" w:cs="Times New Roman"/>
          <w:b/>
          <w:color w:val="0000FF"/>
          <w:sz w:val="48"/>
          <w:szCs w:val="48"/>
        </w:rPr>
      </w:pPr>
      <w:r>
        <w:rPr>
          <w:rFonts w:ascii="Monotype Corsiva" w:hAnsi="Monotype Corsiva" w:cs="Times New Roman"/>
          <w:b/>
          <w:color w:val="0000FF"/>
          <w:sz w:val="48"/>
          <w:szCs w:val="48"/>
        </w:rPr>
        <w:t xml:space="preserve">Приготовила: </w:t>
      </w:r>
    </w:p>
    <w:p w:rsidR="0000567B" w:rsidRDefault="0000567B" w:rsidP="0000567B">
      <w:pPr>
        <w:jc w:val="right"/>
        <w:rPr>
          <w:rFonts w:ascii="Monotype Corsiva" w:hAnsi="Monotype Corsiva" w:cs="Times New Roman"/>
          <w:b/>
          <w:color w:val="800080"/>
          <w:sz w:val="48"/>
          <w:szCs w:val="48"/>
        </w:rPr>
      </w:pPr>
      <w:r>
        <w:rPr>
          <w:rFonts w:ascii="Monotype Corsiva" w:hAnsi="Monotype Corsiva" w:cs="Times New Roman"/>
          <w:b/>
          <w:color w:val="800080"/>
          <w:sz w:val="48"/>
          <w:szCs w:val="48"/>
        </w:rPr>
        <w:t xml:space="preserve">ученица </w:t>
      </w:r>
      <w:r>
        <w:rPr>
          <w:rFonts w:ascii="Monotype Corsiva" w:hAnsi="Monotype Corsiva" w:cs="Times New Roman"/>
          <w:b/>
          <w:color w:val="0000FF"/>
          <w:sz w:val="48"/>
          <w:szCs w:val="48"/>
        </w:rPr>
        <w:t>7А</w:t>
      </w:r>
      <w:r>
        <w:rPr>
          <w:rFonts w:ascii="Monotype Corsiva" w:hAnsi="Monotype Corsiva" w:cs="Times New Roman"/>
          <w:b/>
          <w:color w:val="800080"/>
          <w:sz w:val="48"/>
          <w:szCs w:val="48"/>
        </w:rPr>
        <w:t xml:space="preserve"> класса</w:t>
      </w:r>
    </w:p>
    <w:p w:rsidR="0000567B" w:rsidRDefault="0000567B" w:rsidP="0000567B">
      <w:pPr>
        <w:jc w:val="right"/>
        <w:rPr>
          <w:rFonts w:ascii="Monotype Corsiva" w:hAnsi="Monotype Corsiva" w:cs="Times New Roman"/>
          <w:b/>
          <w:color w:val="800080"/>
          <w:sz w:val="48"/>
          <w:szCs w:val="48"/>
        </w:rPr>
      </w:pPr>
      <w:r>
        <w:rPr>
          <w:rFonts w:ascii="Monotype Corsiva" w:hAnsi="Monotype Corsiva" w:cs="Times New Roman"/>
          <w:b/>
          <w:color w:val="800080"/>
          <w:sz w:val="48"/>
          <w:szCs w:val="48"/>
        </w:rPr>
        <w:t xml:space="preserve"> </w:t>
      </w:r>
      <w:proofErr w:type="spellStart"/>
      <w:r>
        <w:rPr>
          <w:rFonts w:ascii="Monotype Corsiva" w:hAnsi="Monotype Corsiva" w:cs="Times New Roman"/>
          <w:b/>
          <w:color w:val="800080"/>
          <w:sz w:val="48"/>
          <w:szCs w:val="48"/>
        </w:rPr>
        <w:t>Мадьярова</w:t>
      </w:r>
      <w:proofErr w:type="spellEnd"/>
      <w:r>
        <w:rPr>
          <w:rFonts w:ascii="Monotype Corsiva" w:hAnsi="Monotype Corsiva" w:cs="Times New Roman"/>
          <w:b/>
          <w:color w:val="800080"/>
          <w:sz w:val="48"/>
          <w:szCs w:val="48"/>
        </w:rPr>
        <w:t xml:space="preserve"> Далия</w:t>
      </w:r>
    </w:p>
    <w:p w:rsidR="0000567B" w:rsidRDefault="0000567B" w:rsidP="0000567B">
      <w:pPr>
        <w:jc w:val="right"/>
        <w:rPr>
          <w:rFonts w:ascii="Monotype Corsiva" w:hAnsi="Monotype Corsiva" w:cs="Times New Roman"/>
          <w:b/>
          <w:color w:val="800080"/>
          <w:sz w:val="48"/>
          <w:szCs w:val="48"/>
        </w:rPr>
      </w:pPr>
    </w:p>
    <w:p w:rsidR="0000567B" w:rsidRDefault="0000567B" w:rsidP="0000567B">
      <w:pPr>
        <w:jc w:val="center"/>
        <w:rPr>
          <w:rFonts w:ascii="Monotype Corsiva" w:hAnsi="Monotype Corsiva" w:cs="Times New Roman"/>
          <w:b/>
          <w:color w:val="800080"/>
          <w:sz w:val="44"/>
          <w:szCs w:val="44"/>
        </w:rPr>
      </w:pPr>
    </w:p>
    <w:p w:rsidR="0000567B" w:rsidRDefault="0000567B" w:rsidP="0000567B">
      <w:pPr>
        <w:rPr>
          <w:rFonts w:ascii="Monotype Corsiva" w:hAnsi="Monotype Corsiva" w:cs="Times New Roman"/>
          <w:b/>
          <w:color w:val="800080"/>
          <w:sz w:val="44"/>
          <w:szCs w:val="44"/>
        </w:rPr>
      </w:pPr>
    </w:p>
    <w:p w:rsidR="0000567B" w:rsidRDefault="004411CA" w:rsidP="0000567B">
      <w:pPr>
        <w:jc w:val="center"/>
        <w:rPr>
          <w:rFonts w:ascii="Monotype Corsiva" w:hAnsi="Monotype Corsiva" w:cs="Times New Roman"/>
          <w:b/>
          <w:color w:val="800080"/>
          <w:sz w:val="44"/>
          <w:szCs w:val="44"/>
        </w:rPr>
      </w:pPr>
      <w:r>
        <w:rPr>
          <w:rFonts w:ascii="Arial" w:hAnsi="Arial" w:cs="Arial"/>
          <w:color w:val="000000"/>
          <w:sz w:val="24"/>
          <w:szCs w:val="24"/>
        </w:rPr>
        <w:pict>
          <v:line id="_x0000_s1051" style="position:absolute;left:0;text-align:left;z-index:251658752" from="-49.6pt,-668.65pt" to="-49.6pt,168.35pt" strokecolor="purple" strokeweight="6pt">
            <v:stroke linestyle="thickBetweenThin"/>
            <w10:wrap type="square"/>
          </v:line>
        </w:pict>
      </w:r>
      <w:r w:rsidR="0000567B">
        <w:rPr>
          <w:rFonts w:ascii="Monotype Corsiva" w:hAnsi="Monotype Corsiva" w:cs="Times New Roman"/>
          <w:b/>
          <w:color w:val="800080"/>
          <w:sz w:val="44"/>
          <w:szCs w:val="44"/>
        </w:rPr>
        <w:t>г</w:t>
      </w:r>
      <w:proofErr w:type="gramStart"/>
      <w:r w:rsidR="0000567B">
        <w:rPr>
          <w:rFonts w:ascii="Monotype Corsiva" w:hAnsi="Monotype Corsiva" w:cs="Times New Roman"/>
          <w:b/>
          <w:color w:val="800080"/>
          <w:sz w:val="44"/>
          <w:szCs w:val="44"/>
        </w:rPr>
        <w:t>.П</w:t>
      </w:r>
      <w:proofErr w:type="gramEnd"/>
      <w:r w:rsidR="0000567B">
        <w:rPr>
          <w:rFonts w:ascii="Monotype Corsiva" w:hAnsi="Monotype Corsiva" w:cs="Times New Roman"/>
          <w:b/>
          <w:color w:val="800080"/>
          <w:sz w:val="44"/>
          <w:szCs w:val="44"/>
        </w:rPr>
        <w:t>авлодар 2013-2014гг.</w:t>
      </w:r>
    </w:p>
    <w:p w:rsidR="0000567B" w:rsidRDefault="0000567B" w:rsidP="0000567B">
      <w:pPr>
        <w:rPr>
          <w:rFonts w:ascii="Arial" w:hAnsi="Arial" w:cs="Arial"/>
          <w:b/>
          <w:color w:val="000000"/>
          <w:sz w:val="44"/>
          <w:szCs w:val="44"/>
        </w:rPr>
      </w:pPr>
    </w:p>
    <w:p w:rsidR="0000567B" w:rsidRDefault="0000567B" w:rsidP="0000567B">
      <w:pPr>
        <w:ind w:left="-900" w:right="-185"/>
        <w:rPr>
          <w:b/>
          <w:sz w:val="44"/>
          <w:szCs w:val="44"/>
        </w:rPr>
      </w:pPr>
      <w:r>
        <w:rPr>
          <w:b/>
          <w:noProof/>
          <w:sz w:val="44"/>
          <w:szCs w:val="44"/>
        </w:rPr>
        <w:drawing>
          <wp:inline distT="0" distB="0" distL="0" distR="0">
            <wp:extent cx="7648575" cy="962025"/>
            <wp:effectExtent l="19050" t="0" r="9525" b="0"/>
            <wp:docPr id="8" name="Рисунок 8" descr="BD21309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D21309_"/>
                    <pic:cNvPicPr>
                      <a:picLocks noChangeAspect="1" noChangeArrowheads="1"/>
                    </pic:cNvPicPr>
                  </pic:nvPicPr>
                  <pic:blipFill>
                    <a:blip r:embed="rId7"/>
                    <a:srcRect/>
                    <a:stretch>
                      <a:fillRect/>
                    </a:stretch>
                  </pic:blipFill>
                  <pic:spPr bwMode="auto">
                    <a:xfrm>
                      <a:off x="0" y="0"/>
                      <a:ext cx="7648575" cy="962025"/>
                    </a:xfrm>
                    <a:prstGeom prst="rect">
                      <a:avLst/>
                    </a:prstGeom>
                    <a:noFill/>
                    <a:ln w="9525">
                      <a:noFill/>
                      <a:miter lim="800000"/>
                      <a:headEnd/>
                      <a:tailEnd/>
                    </a:ln>
                  </pic:spPr>
                </pic:pic>
              </a:graphicData>
            </a:graphic>
          </wp:inline>
        </w:drawing>
      </w:r>
    </w:p>
    <w:p w:rsidR="0000567B" w:rsidRDefault="004411CA" w:rsidP="0000567B">
      <w:pPr>
        <w:ind w:left="-720"/>
        <w:jc w:val="both"/>
        <w:rPr>
          <w:sz w:val="28"/>
          <w:szCs w:val="28"/>
        </w:rPr>
      </w:pPr>
      <w:r>
        <w:rPr>
          <w:b/>
          <w:sz w:val="44"/>
          <w:szCs w:val="44"/>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7" type="#_x0000_t158" style="width:467.25pt;height:76.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quot;;v-text-kern:t" trim="t" fitpath="t" xscale="f" string="Словообразование в русском языке."/>
          </v:shape>
        </w:pict>
      </w:r>
      <w:r w:rsidR="0000567B">
        <w:rPr>
          <w:sz w:val="28"/>
          <w:szCs w:val="28"/>
        </w:rPr>
        <w:t xml:space="preserve">        </w:t>
      </w:r>
    </w:p>
    <w:p w:rsidR="0000567B" w:rsidRDefault="0000567B" w:rsidP="0000567B">
      <w:pPr>
        <w:jc w:val="both"/>
        <w:rPr>
          <w:sz w:val="28"/>
          <w:szCs w:val="28"/>
        </w:rPr>
      </w:pPr>
      <w:r>
        <w:rPr>
          <w:sz w:val="28"/>
          <w:szCs w:val="28"/>
        </w:rPr>
        <w:t xml:space="preserve">      </w:t>
      </w:r>
    </w:p>
    <w:p w:rsidR="0000567B" w:rsidRDefault="0000567B" w:rsidP="0000567B">
      <w:pPr>
        <w:numPr>
          <w:ilvl w:val="0"/>
          <w:numId w:val="1"/>
        </w:numPr>
        <w:tabs>
          <w:tab w:val="num" w:pos="-540"/>
        </w:tabs>
        <w:spacing w:after="0" w:line="240" w:lineRule="auto"/>
        <w:ind w:left="-540" w:firstLine="0"/>
        <w:jc w:val="both"/>
        <w:rPr>
          <w:rFonts w:ascii="Monotype Corsiva" w:hAnsi="Monotype Corsiva"/>
          <w:sz w:val="28"/>
          <w:szCs w:val="28"/>
        </w:rPr>
      </w:pPr>
      <w:r>
        <w:rPr>
          <w:sz w:val="28"/>
          <w:szCs w:val="28"/>
        </w:rPr>
        <w:t xml:space="preserve">   </w:t>
      </w:r>
      <w:r>
        <w:rPr>
          <w:rFonts w:ascii="Monotype Corsiva" w:hAnsi="Monotype Corsiva"/>
          <w:sz w:val="28"/>
          <w:szCs w:val="28"/>
        </w:rPr>
        <w:t xml:space="preserve">У малолетних детей такое сильное чутье языка, что создаваемые ими слова отнюдь не кажутся  калеками или </w:t>
      </w:r>
      <w:proofErr w:type="gramStart"/>
      <w:r>
        <w:rPr>
          <w:rFonts w:ascii="Monotype Corsiva" w:hAnsi="Monotype Corsiva"/>
          <w:sz w:val="28"/>
          <w:szCs w:val="28"/>
        </w:rPr>
        <w:t>уродами</w:t>
      </w:r>
      <w:proofErr w:type="gramEnd"/>
      <w:r>
        <w:rPr>
          <w:rFonts w:ascii="Monotype Corsiva" w:hAnsi="Monotype Corsiva"/>
          <w:sz w:val="28"/>
          <w:szCs w:val="28"/>
        </w:rPr>
        <w:t xml:space="preserve"> речи, а, напротив, очень метки изящны, естественны: «</w:t>
      </w:r>
      <w:proofErr w:type="spellStart"/>
      <w:r>
        <w:rPr>
          <w:rFonts w:ascii="Monotype Corsiva" w:hAnsi="Monotype Corsiva"/>
          <w:sz w:val="28"/>
          <w:szCs w:val="28"/>
        </w:rPr>
        <w:t>сердитки</w:t>
      </w:r>
      <w:proofErr w:type="spellEnd"/>
      <w:r>
        <w:rPr>
          <w:rFonts w:ascii="Monotype Corsiva" w:hAnsi="Monotype Corsiva"/>
          <w:sz w:val="28"/>
          <w:szCs w:val="28"/>
        </w:rPr>
        <w:t xml:space="preserve">», « </w:t>
      </w:r>
      <w:proofErr w:type="spellStart"/>
      <w:r>
        <w:rPr>
          <w:rFonts w:ascii="Monotype Corsiva" w:hAnsi="Monotype Corsiva"/>
          <w:sz w:val="28"/>
          <w:szCs w:val="28"/>
        </w:rPr>
        <w:t>красавлюсь</w:t>
      </w:r>
      <w:proofErr w:type="spellEnd"/>
      <w:r>
        <w:rPr>
          <w:rFonts w:ascii="Monotype Corsiva" w:hAnsi="Monotype Corsiva"/>
          <w:sz w:val="28"/>
          <w:szCs w:val="28"/>
        </w:rPr>
        <w:t>», «</w:t>
      </w:r>
      <w:proofErr w:type="spellStart"/>
      <w:r>
        <w:rPr>
          <w:rFonts w:ascii="Monotype Corsiva" w:hAnsi="Monotype Corsiva"/>
          <w:sz w:val="28"/>
          <w:szCs w:val="28"/>
        </w:rPr>
        <w:t>всехный</w:t>
      </w:r>
      <w:proofErr w:type="spellEnd"/>
      <w:r>
        <w:rPr>
          <w:rFonts w:ascii="Monotype Corsiva" w:hAnsi="Monotype Corsiva"/>
          <w:sz w:val="28"/>
          <w:szCs w:val="28"/>
        </w:rPr>
        <w:t>», «</w:t>
      </w:r>
      <w:proofErr w:type="spellStart"/>
      <w:r>
        <w:rPr>
          <w:rFonts w:ascii="Monotype Corsiva" w:hAnsi="Monotype Corsiva"/>
          <w:sz w:val="28"/>
          <w:szCs w:val="28"/>
        </w:rPr>
        <w:t>ползук</w:t>
      </w:r>
      <w:proofErr w:type="spellEnd"/>
      <w:r>
        <w:rPr>
          <w:rFonts w:ascii="Monotype Corsiva" w:hAnsi="Monotype Corsiva"/>
          <w:sz w:val="28"/>
          <w:szCs w:val="28"/>
        </w:rPr>
        <w:t>»</w:t>
      </w:r>
    </w:p>
    <w:p w:rsidR="0000567B" w:rsidRDefault="0000567B" w:rsidP="0000567B">
      <w:pPr>
        <w:numPr>
          <w:ilvl w:val="0"/>
          <w:numId w:val="1"/>
        </w:numPr>
        <w:tabs>
          <w:tab w:val="num" w:pos="-720"/>
        </w:tabs>
        <w:spacing w:after="0" w:line="240" w:lineRule="auto"/>
        <w:ind w:left="-540" w:firstLine="0"/>
        <w:jc w:val="both"/>
        <w:rPr>
          <w:rFonts w:ascii="Monotype Corsiva" w:hAnsi="Monotype Corsiva"/>
          <w:sz w:val="28"/>
          <w:szCs w:val="28"/>
        </w:rPr>
      </w:pPr>
      <w:r>
        <w:rPr>
          <w:rFonts w:ascii="Monotype Corsiva" w:hAnsi="Monotype Corsiva"/>
          <w:sz w:val="28"/>
          <w:szCs w:val="28"/>
        </w:rPr>
        <w:t xml:space="preserve">    Сплошь и рядом случается, что  ребенок изобретает слова, которые есть в языке, но неизвестны, ни ему, ни окружающим. А вот как образуются слова в русском языке,  я расскажу занимательных таблицах и рассказов.</w:t>
      </w:r>
    </w:p>
    <w:p w:rsidR="0000567B" w:rsidRDefault="0000567B" w:rsidP="0000567B">
      <w:pPr>
        <w:jc w:val="both"/>
        <w:rPr>
          <w:rFonts w:ascii="Monotype Corsiva" w:hAnsi="Monotype Corsiva"/>
          <w:b/>
          <w:sz w:val="28"/>
          <w:szCs w:val="28"/>
        </w:rPr>
      </w:pPr>
    </w:p>
    <w:p w:rsidR="0000567B" w:rsidRDefault="0000567B" w:rsidP="0000567B">
      <w:pPr>
        <w:jc w:val="both"/>
        <w:rPr>
          <w:rFonts w:ascii="Monotype Corsiva" w:hAnsi="Monotype Corsiva"/>
          <w:b/>
          <w:sz w:val="28"/>
          <w:szCs w:val="28"/>
        </w:rPr>
      </w:pPr>
      <w:r>
        <w:rPr>
          <w:rFonts w:ascii="Monotype Corsiva" w:hAnsi="Monotype Corsiva"/>
          <w:b/>
          <w:noProof/>
          <w:sz w:val="28"/>
          <w:szCs w:val="28"/>
        </w:rPr>
        <w:lastRenderedPageBreak/>
        <w:drawing>
          <wp:inline distT="0" distB="0" distL="0" distR="0">
            <wp:extent cx="5829300" cy="3657600"/>
            <wp:effectExtent l="38100" t="0" r="0" b="0"/>
            <wp:docPr id="19" name="Организационная диаграмма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00567B" w:rsidRDefault="0000567B" w:rsidP="0000567B">
      <w:pPr>
        <w:jc w:val="both"/>
        <w:rPr>
          <w:rFonts w:ascii="Monotype Corsiva" w:hAnsi="Monotype Corsiva"/>
          <w:b/>
          <w:sz w:val="28"/>
          <w:szCs w:val="28"/>
        </w:rPr>
      </w:pPr>
    </w:p>
    <w:p w:rsidR="0000567B" w:rsidRDefault="004411CA" w:rsidP="0000567B">
      <w:pPr>
        <w:ind w:left="-540"/>
        <w:jc w:val="both"/>
        <w:rPr>
          <w:rFonts w:ascii="Monotype Corsiva" w:hAnsi="Monotype Corsiva"/>
          <w:b/>
          <w:color w:val="003366"/>
          <w:sz w:val="28"/>
          <w:szCs w:val="28"/>
        </w:rPr>
      </w:pPr>
      <w:r>
        <w:rPr>
          <w:rFonts w:ascii="Monotype Corsiva" w:hAnsi="Monotype Corsiva"/>
          <w:b/>
          <w:color w:val="003366"/>
          <w:sz w:val="28"/>
          <w:szCs w:val="28"/>
        </w:rPr>
        <w:pict>
          <v:shape id="_x0000_i1028" type="#_x0000_t136" style="width:495pt;height:36pt" fillcolor="blue" strokecolor="white">
            <v:fill opacity="52429f" color2="#f93"/>
            <v:shadow on="t" color="silver" opacity="52429f"/>
            <v:textpath style="font-family:&quot;Arial&quot;;font-size:24pt;font-weight:bold;v-text-kern:t" trim="t" fitpath="t" string="Морфологические способы словобразования ."/>
          </v:shape>
        </w:pict>
      </w:r>
    </w:p>
    <w:p w:rsidR="0000567B" w:rsidRDefault="0000567B" w:rsidP="0000567B">
      <w:pPr>
        <w:jc w:val="both"/>
        <w:outlineLvl w:val="0"/>
        <w:rPr>
          <w:rFonts w:ascii="Monotype Corsiva" w:hAnsi="Monotype Corsiva"/>
          <w:b/>
          <w:color w:val="000000"/>
          <w:sz w:val="28"/>
          <w:szCs w:val="28"/>
        </w:rPr>
      </w:pPr>
    </w:p>
    <w:p w:rsidR="0000567B" w:rsidRDefault="0000567B" w:rsidP="0000567B">
      <w:pPr>
        <w:jc w:val="both"/>
        <w:outlineLvl w:val="0"/>
        <w:rPr>
          <w:rFonts w:ascii="Monotype Corsiva" w:hAnsi="Monotype Corsiva"/>
          <w:b/>
          <w:sz w:val="28"/>
          <w:szCs w:val="28"/>
        </w:rPr>
      </w:pPr>
      <w:r>
        <w:rPr>
          <w:rFonts w:ascii="Monotype Corsiva" w:hAnsi="Monotype Corsiva"/>
          <w:b/>
          <w:sz w:val="28"/>
          <w:szCs w:val="28"/>
        </w:rPr>
        <w:t xml:space="preserve">Как строятся слова? </w:t>
      </w:r>
    </w:p>
    <w:p w:rsidR="0000567B" w:rsidRDefault="0000567B" w:rsidP="0000567B">
      <w:pPr>
        <w:jc w:val="both"/>
        <w:rPr>
          <w:rFonts w:ascii="Monotype Corsiva" w:hAnsi="Monotype Corsiva"/>
          <w:sz w:val="28"/>
          <w:szCs w:val="28"/>
        </w:rPr>
      </w:pPr>
      <w:r>
        <w:rPr>
          <w:rFonts w:ascii="Monotype Corsiva" w:hAnsi="Monotype Corsiva"/>
          <w:sz w:val="28"/>
          <w:szCs w:val="28"/>
        </w:rPr>
        <w:t xml:space="preserve">      </w:t>
      </w:r>
      <w:proofErr w:type="gramStart"/>
      <w:r>
        <w:rPr>
          <w:rFonts w:ascii="Monotype Corsiva" w:hAnsi="Monotype Corsiva"/>
          <w:sz w:val="28"/>
          <w:szCs w:val="28"/>
        </w:rPr>
        <w:t>Корень-обязательно</w:t>
      </w:r>
      <w:proofErr w:type="gramEnd"/>
      <w:r>
        <w:rPr>
          <w:rFonts w:ascii="Monotype Corsiva" w:hAnsi="Monotype Corsiva"/>
          <w:sz w:val="28"/>
          <w:szCs w:val="28"/>
        </w:rPr>
        <w:t xml:space="preserve"> необходимая часть слова. Слов без корней не бывает.</w:t>
      </w:r>
    </w:p>
    <w:p w:rsidR="0000567B" w:rsidRDefault="0000567B" w:rsidP="0000567B">
      <w:pPr>
        <w:jc w:val="both"/>
        <w:rPr>
          <w:rFonts w:ascii="Monotype Corsiva" w:hAnsi="Monotype Corsiva"/>
          <w:sz w:val="28"/>
          <w:szCs w:val="28"/>
        </w:rPr>
      </w:pPr>
    </w:p>
    <w:p w:rsidR="0000567B" w:rsidRDefault="0000567B" w:rsidP="0000567B">
      <w:pPr>
        <w:jc w:val="both"/>
        <w:rPr>
          <w:rFonts w:ascii="Monotype Corsiva" w:hAnsi="Monotype Corsiva"/>
          <w:sz w:val="28"/>
          <w:szCs w:val="28"/>
        </w:rPr>
      </w:pPr>
    </w:p>
    <w:p w:rsidR="0000567B" w:rsidRDefault="0000567B" w:rsidP="0000567B">
      <w:pPr>
        <w:jc w:val="both"/>
        <w:rPr>
          <w:rFonts w:ascii="Monotype Corsiva" w:hAnsi="Monotype Corsiva"/>
          <w:sz w:val="28"/>
          <w:szCs w:val="28"/>
        </w:rPr>
      </w:pPr>
      <w:r>
        <w:rPr>
          <w:rFonts w:ascii="Monotype Corsiva" w:hAnsi="Monotype Corsiva"/>
          <w:sz w:val="28"/>
          <w:szCs w:val="28"/>
        </w:rPr>
        <w:t xml:space="preserve">       </w:t>
      </w:r>
      <w:r>
        <w:rPr>
          <w:rFonts w:ascii="Monotype Corsiva" w:hAnsi="Monotype Corsiva"/>
          <w:noProof/>
          <w:sz w:val="28"/>
          <w:szCs w:val="28"/>
        </w:rPr>
        <w:drawing>
          <wp:inline distT="0" distB="0" distL="0" distR="0">
            <wp:extent cx="4600575" cy="1543050"/>
            <wp:effectExtent l="19050" t="0" r="9525" b="0"/>
            <wp:docPr id="11" name="Рисунок 11" descr="http://www.svetozar.org/lingvo/img/28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svetozar.org/lingvo/img/28_2.jpg"/>
                    <pic:cNvPicPr>
                      <a:picLocks noChangeAspect="1" noChangeArrowheads="1"/>
                    </pic:cNvPicPr>
                  </pic:nvPicPr>
                  <pic:blipFill>
                    <a:blip r:embed="rId13" r:link="rId14"/>
                    <a:srcRect/>
                    <a:stretch>
                      <a:fillRect/>
                    </a:stretch>
                  </pic:blipFill>
                  <pic:spPr bwMode="auto">
                    <a:xfrm>
                      <a:off x="0" y="0"/>
                      <a:ext cx="4600575" cy="1543050"/>
                    </a:xfrm>
                    <a:prstGeom prst="rect">
                      <a:avLst/>
                    </a:prstGeom>
                    <a:noFill/>
                    <a:ln w="9525">
                      <a:noFill/>
                      <a:miter lim="800000"/>
                      <a:headEnd/>
                      <a:tailEnd/>
                    </a:ln>
                  </pic:spPr>
                </pic:pic>
              </a:graphicData>
            </a:graphic>
          </wp:inline>
        </w:drawing>
      </w:r>
    </w:p>
    <w:p w:rsidR="0000567B" w:rsidRDefault="0000567B" w:rsidP="0000567B">
      <w:pPr>
        <w:jc w:val="both"/>
        <w:rPr>
          <w:rFonts w:ascii="Monotype Corsiva" w:hAnsi="Monotype Corsiva"/>
          <w:sz w:val="28"/>
          <w:szCs w:val="28"/>
        </w:rPr>
      </w:pPr>
    </w:p>
    <w:p w:rsidR="0000567B" w:rsidRDefault="0000567B" w:rsidP="0000567B">
      <w:pPr>
        <w:jc w:val="both"/>
        <w:rPr>
          <w:rFonts w:ascii="Monotype Corsiva" w:hAnsi="Monotype Corsiva"/>
          <w:b/>
          <w:sz w:val="28"/>
          <w:szCs w:val="28"/>
        </w:rPr>
      </w:pPr>
      <w:r>
        <w:rPr>
          <w:rFonts w:ascii="Monotype Corsiva" w:hAnsi="Monotype Corsiva"/>
          <w:b/>
          <w:sz w:val="28"/>
          <w:szCs w:val="28"/>
        </w:rPr>
        <w:t xml:space="preserve"> </w:t>
      </w:r>
    </w:p>
    <w:p w:rsidR="0000567B" w:rsidRDefault="0000567B" w:rsidP="0000567B">
      <w:pPr>
        <w:ind w:left="-360"/>
        <w:jc w:val="both"/>
        <w:rPr>
          <w:rFonts w:ascii="Monotype Corsiva" w:hAnsi="Monotype Corsiva"/>
          <w:b/>
          <w:color w:val="003366"/>
          <w:sz w:val="28"/>
          <w:szCs w:val="28"/>
          <w:u w:val="single"/>
        </w:rPr>
      </w:pPr>
    </w:p>
    <w:p w:rsidR="0000567B" w:rsidRDefault="004411CA" w:rsidP="0000567B">
      <w:pPr>
        <w:ind w:left="-360"/>
        <w:jc w:val="both"/>
        <w:rPr>
          <w:rFonts w:ascii="Monotype Corsiva" w:hAnsi="Monotype Corsiva"/>
          <w:color w:val="000000"/>
          <w:sz w:val="28"/>
          <w:szCs w:val="28"/>
        </w:rPr>
      </w:pPr>
      <w:r>
        <w:rPr>
          <w:rFonts w:ascii="Monotype Corsiva" w:hAnsi="Monotype Corsiva"/>
          <w:b/>
          <w:color w:val="003366"/>
          <w:sz w:val="28"/>
          <w:szCs w:val="28"/>
        </w:rPr>
        <w:lastRenderedPageBreak/>
        <w:pict>
          <v:shape id="_x0000_i1029" type="#_x0000_t136" style="width:485.25pt;height:34.5pt" fillcolor="#b2b2b2" strokecolor="purple" strokeweight="1pt">
            <v:fill opacity=".5"/>
            <v:shadow on="t" color="#99f" offset="3pt"/>
            <v:textpath style="font-family:&quot;Arial&quot;;font-size:24pt;v-text-kern:t" trim="t" fitpath="t" string="Приставочный (префиксальный) способ. "/>
          </v:shape>
        </w:pict>
      </w:r>
      <w:r w:rsidR="0000567B">
        <w:rPr>
          <w:rFonts w:ascii="Monotype Corsiva" w:hAnsi="Monotype Corsiva"/>
          <w:sz w:val="28"/>
          <w:szCs w:val="28"/>
        </w:rPr>
        <w:t xml:space="preserve">      </w:t>
      </w:r>
    </w:p>
    <w:p w:rsidR="0000567B" w:rsidRDefault="0000567B" w:rsidP="0000567B">
      <w:pPr>
        <w:ind w:firstLine="450"/>
        <w:jc w:val="both"/>
        <w:rPr>
          <w:rFonts w:ascii="Monotype Corsiva" w:hAnsi="Monotype Corsiva"/>
          <w:sz w:val="28"/>
          <w:szCs w:val="28"/>
        </w:rPr>
      </w:pPr>
    </w:p>
    <w:p w:rsidR="0000567B" w:rsidRDefault="0000567B" w:rsidP="0000567B">
      <w:pPr>
        <w:numPr>
          <w:ilvl w:val="0"/>
          <w:numId w:val="1"/>
        </w:numPr>
        <w:spacing w:after="0" w:line="240" w:lineRule="auto"/>
        <w:jc w:val="both"/>
        <w:rPr>
          <w:rFonts w:ascii="Monotype Corsiva" w:hAnsi="Monotype Corsiva"/>
          <w:sz w:val="28"/>
          <w:szCs w:val="28"/>
        </w:rPr>
      </w:pPr>
      <w:r>
        <w:rPr>
          <w:rFonts w:ascii="Monotype Corsiva" w:hAnsi="Monotype Corsiva"/>
          <w:sz w:val="28"/>
          <w:szCs w:val="28"/>
        </w:rPr>
        <w:t xml:space="preserve">     Самый простой способ словообразования. Приставки присоединяются к готовому слову. В результате почти всегда получается слово той же части речи, что и исходное.</w:t>
      </w:r>
    </w:p>
    <w:p w:rsidR="0000567B" w:rsidRDefault="0000567B" w:rsidP="0000567B">
      <w:pPr>
        <w:numPr>
          <w:ilvl w:val="0"/>
          <w:numId w:val="1"/>
        </w:numPr>
        <w:spacing w:after="0" w:line="240" w:lineRule="auto"/>
        <w:jc w:val="both"/>
        <w:rPr>
          <w:rFonts w:ascii="Monotype Corsiva" w:hAnsi="Monotype Corsiva"/>
          <w:sz w:val="28"/>
          <w:szCs w:val="28"/>
        </w:rPr>
      </w:pPr>
      <w:r>
        <w:rPr>
          <w:rFonts w:ascii="Monotype Corsiva" w:hAnsi="Monotype Corsiva"/>
          <w:sz w:val="28"/>
          <w:szCs w:val="28"/>
        </w:rPr>
        <w:t xml:space="preserve">     Значение слова  при этом не меняется, к нему прибавляется лишь некоторый оттенок. Так глагол с приставкой </w:t>
      </w:r>
      <w:proofErr w:type="gramStart"/>
      <w:r>
        <w:rPr>
          <w:rFonts w:ascii="Monotype Corsiva" w:hAnsi="Monotype Corsiva"/>
          <w:b/>
          <w:sz w:val="28"/>
          <w:szCs w:val="28"/>
        </w:rPr>
        <w:t>у</w:t>
      </w:r>
      <w:r>
        <w:rPr>
          <w:rFonts w:ascii="Monotype Corsiva" w:hAnsi="Monotype Corsiva"/>
          <w:sz w:val="28"/>
          <w:szCs w:val="28"/>
        </w:rPr>
        <w:t>-бежать</w:t>
      </w:r>
      <w:proofErr w:type="gramEnd"/>
      <w:r>
        <w:rPr>
          <w:rFonts w:ascii="Monotype Corsiva" w:hAnsi="Monotype Corsiva"/>
          <w:sz w:val="28"/>
          <w:szCs w:val="28"/>
        </w:rPr>
        <w:t xml:space="preserve">, </w:t>
      </w:r>
      <w:r>
        <w:rPr>
          <w:rFonts w:ascii="Monotype Corsiva" w:hAnsi="Monotype Corsiva"/>
          <w:b/>
          <w:sz w:val="28"/>
          <w:szCs w:val="28"/>
        </w:rPr>
        <w:t>при</w:t>
      </w:r>
      <w:r>
        <w:rPr>
          <w:rFonts w:ascii="Monotype Corsiva" w:hAnsi="Monotype Corsiva"/>
          <w:sz w:val="28"/>
          <w:szCs w:val="28"/>
        </w:rPr>
        <w:t xml:space="preserve">-бежать, </w:t>
      </w:r>
      <w:r>
        <w:rPr>
          <w:rFonts w:ascii="Monotype Corsiva" w:hAnsi="Monotype Corsiva"/>
          <w:b/>
          <w:sz w:val="28"/>
          <w:szCs w:val="28"/>
        </w:rPr>
        <w:t>от</w:t>
      </w:r>
      <w:r>
        <w:rPr>
          <w:rFonts w:ascii="Monotype Corsiva" w:hAnsi="Monotype Corsiva"/>
          <w:sz w:val="28"/>
          <w:szCs w:val="28"/>
        </w:rPr>
        <w:t>-бежать обозначают то же самое  действие, что и глагол бежать. Приставка только дополнительно указывает направление ветра. Этим способом образуются глаголы, прилагательные, наречия.</w:t>
      </w:r>
    </w:p>
    <w:p w:rsidR="0000567B" w:rsidRDefault="0000567B" w:rsidP="0000567B">
      <w:pPr>
        <w:pStyle w:val="a3"/>
        <w:ind w:left="360"/>
        <w:jc w:val="both"/>
        <w:rPr>
          <w:rFonts w:ascii="Monotype Corsiva" w:hAnsi="Monotype Corsiva"/>
          <w:sz w:val="28"/>
          <w:szCs w:val="28"/>
        </w:rPr>
      </w:pPr>
      <w:r>
        <w:rPr>
          <w:rFonts w:ascii="Monotype Corsiva" w:hAnsi="Monotype Corsiva"/>
          <w:sz w:val="28"/>
          <w:szCs w:val="28"/>
        </w:rPr>
        <w:t xml:space="preserve">       </w:t>
      </w:r>
      <w:r>
        <w:rPr>
          <w:rFonts w:ascii="Monotype Corsiva" w:hAnsi="Monotype Corsiva"/>
          <w:noProof/>
          <w:sz w:val="28"/>
          <w:szCs w:val="28"/>
        </w:rPr>
        <w:drawing>
          <wp:inline distT="0" distB="0" distL="0" distR="0">
            <wp:extent cx="6172200" cy="1828800"/>
            <wp:effectExtent l="0" t="38100" r="0" b="0"/>
            <wp:docPr id="10" name="Организационная диаграмма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r>
        <w:rPr>
          <w:rFonts w:ascii="Monotype Corsiva" w:hAnsi="Monotype Corsiva"/>
          <w:sz w:val="28"/>
          <w:szCs w:val="28"/>
        </w:rPr>
        <w:t xml:space="preserve"> </w:t>
      </w:r>
    </w:p>
    <w:p w:rsidR="0000567B" w:rsidRDefault="0000567B" w:rsidP="0000567B">
      <w:pPr>
        <w:pStyle w:val="a3"/>
        <w:numPr>
          <w:ilvl w:val="0"/>
          <w:numId w:val="1"/>
        </w:numPr>
        <w:jc w:val="both"/>
        <w:rPr>
          <w:rFonts w:ascii="Monotype Corsiva" w:hAnsi="Monotype Corsiva"/>
          <w:sz w:val="28"/>
          <w:szCs w:val="28"/>
        </w:rPr>
      </w:pPr>
      <w:r>
        <w:rPr>
          <w:rFonts w:ascii="Monotype Corsiva" w:hAnsi="Monotype Corsiva"/>
          <w:sz w:val="28"/>
          <w:szCs w:val="28"/>
        </w:rPr>
        <w:t xml:space="preserve">    По своему происхождению приставки могут быть как </w:t>
      </w:r>
      <w:r>
        <w:rPr>
          <w:rFonts w:ascii="Monotype Corsiva" w:hAnsi="Monotype Corsiva"/>
          <w:b/>
          <w:color w:val="800080"/>
          <w:sz w:val="28"/>
          <w:szCs w:val="28"/>
        </w:rPr>
        <w:t>исконно русскими, так и иноязычными.</w:t>
      </w:r>
      <w:r>
        <w:rPr>
          <w:rFonts w:ascii="Monotype Corsiva" w:hAnsi="Monotype Corsiva"/>
          <w:sz w:val="28"/>
          <w:szCs w:val="28"/>
        </w:rPr>
        <w:t xml:space="preserve"> Иноязычных приставок вошедших в русский язык вместе с заимствованными словами немного. Эти приставки не играют заметной роли среди морфем современного русского языка. Основную массу приставок составляют исконно русские. В своем большинстве приставки по своему происхождению – слова (прежде всего предлоги и частицы), ставшие морфемами.  Большая часть приставок произошла от предлогов. Почти каждой приставке есть соответствие среди предлогов. В большинстве своем приставки выражают пространственно-временное значение. ( Например, И</w:t>
      </w:r>
      <w:proofErr w:type="gramStart"/>
      <w:r>
        <w:rPr>
          <w:rFonts w:ascii="Monotype Corsiva" w:hAnsi="Monotype Corsiva"/>
          <w:sz w:val="28"/>
          <w:szCs w:val="28"/>
        </w:rPr>
        <w:t>з-</w:t>
      </w:r>
      <w:proofErr w:type="gramEnd"/>
      <w:r>
        <w:rPr>
          <w:rFonts w:ascii="Monotype Corsiva" w:hAnsi="Monotype Corsiva"/>
          <w:sz w:val="28"/>
          <w:szCs w:val="28"/>
        </w:rPr>
        <w:t>, В-)</w:t>
      </w:r>
    </w:p>
    <w:p w:rsidR="0000567B" w:rsidRDefault="0000567B" w:rsidP="0000567B">
      <w:pPr>
        <w:pStyle w:val="a3"/>
        <w:numPr>
          <w:ilvl w:val="0"/>
          <w:numId w:val="1"/>
        </w:numPr>
        <w:jc w:val="both"/>
        <w:rPr>
          <w:rFonts w:ascii="Monotype Corsiva" w:hAnsi="Monotype Corsiva"/>
          <w:sz w:val="28"/>
          <w:szCs w:val="28"/>
        </w:rPr>
      </w:pPr>
      <w:r>
        <w:rPr>
          <w:rFonts w:ascii="Monotype Corsiva" w:hAnsi="Monotype Corsiva"/>
          <w:sz w:val="28"/>
          <w:szCs w:val="28"/>
        </w:rPr>
        <w:t xml:space="preserve">     С помощью приставок образуются </w:t>
      </w:r>
      <w:r>
        <w:rPr>
          <w:rFonts w:ascii="Monotype Corsiva" w:hAnsi="Monotype Corsiva"/>
          <w:b/>
          <w:color w:val="800080"/>
          <w:sz w:val="28"/>
          <w:szCs w:val="28"/>
        </w:rPr>
        <w:t>антонимы.</w:t>
      </w:r>
      <w:r>
        <w:rPr>
          <w:rFonts w:ascii="Monotype Corsiva" w:hAnsi="Monotype Corsiva"/>
          <w:sz w:val="28"/>
          <w:szCs w:val="28"/>
        </w:rPr>
        <w:t xml:space="preserve"> Например, глагол ходить с помощью суффиксов можно образовать антонимы</w:t>
      </w:r>
      <w:proofErr w:type="gramStart"/>
      <w:r>
        <w:rPr>
          <w:rFonts w:ascii="Monotype Corsiva" w:hAnsi="Monotype Corsiva"/>
          <w:sz w:val="28"/>
          <w:szCs w:val="28"/>
        </w:rPr>
        <w:t>.(</w:t>
      </w:r>
      <w:proofErr w:type="gramEnd"/>
      <w:r>
        <w:rPr>
          <w:rFonts w:ascii="Monotype Corsiva" w:hAnsi="Monotype Corsiva"/>
          <w:sz w:val="28"/>
          <w:szCs w:val="28"/>
        </w:rPr>
        <w:t xml:space="preserve">Приходить - уходить). Пара слов </w:t>
      </w:r>
      <w:proofErr w:type="gramStart"/>
      <w:r>
        <w:rPr>
          <w:rFonts w:ascii="Monotype Corsiva" w:hAnsi="Monotype Corsiva"/>
          <w:b/>
          <w:sz w:val="28"/>
          <w:szCs w:val="28"/>
        </w:rPr>
        <w:t>при</w:t>
      </w:r>
      <w:r>
        <w:rPr>
          <w:rFonts w:ascii="Monotype Corsiva" w:hAnsi="Monotype Corsiva"/>
          <w:sz w:val="28"/>
          <w:szCs w:val="28"/>
        </w:rPr>
        <w:t>-шел</w:t>
      </w:r>
      <w:proofErr w:type="gramEnd"/>
      <w:r>
        <w:rPr>
          <w:rFonts w:ascii="Monotype Corsiva" w:hAnsi="Monotype Corsiva"/>
          <w:sz w:val="28"/>
          <w:szCs w:val="28"/>
        </w:rPr>
        <w:t xml:space="preserve"> – </w:t>
      </w:r>
      <w:r>
        <w:rPr>
          <w:rFonts w:ascii="Monotype Corsiva" w:hAnsi="Monotype Corsiva"/>
          <w:b/>
          <w:sz w:val="28"/>
          <w:szCs w:val="28"/>
        </w:rPr>
        <w:t>у-</w:t>
      </w:r>
      <w:r>
        <w:rPr>
          <w:rFonts w:ascii="Monotype Corsiva" w:hAnsi="Monotype Corsiva"/>
          <w:sz w:val="28"/>
          <w:szCs w:val="28"/>
        </w:rPr>
        <w:t>шел, у этих слов совершенно противоположное значение. Приставки изменяют значение слова.</w:t>
      </w:r>
    </w:p>
    <w:p w:rsidR="0000567B" w:rsidRDefault="0000567B" w:rsidP="0000567B">
      <w:pPr>
        <w:pStyle w:val="a3"/>
        <w:jc w:val="both"/>
        <w:rPr>
          <w:rFonts w:ascii="Monotype Corsiva" w:hAnsi="Monotype Corsiva"/>
          <w:sz w:val="28"/>
          <w:szCs w:val="28"/>
        </w:rPr>
      </w:pPr>
      <w:r>
        <w:rPr>
          <w:rFonts w:ascii="Monotype Corsiva" w:hAnsi="Monotype Corsiva"/>
          <w:sz w:val="28"/>
          <w:szCs w:val="28"/>
        </w:rPr>
        <w:lastRenderedPageBreak/>
        <w:br/>
      </w:r>
      <w:r>
        <w:rPr>
          <w:rFonts w:ascii="Monotype Corsiva" w:hAnsi="Monotype Corsiva"/>
          <w:noProof/>
          <w:sz w:val="28"/>
          <w:szCs w:val="28"/>
        </w:rPr>
        <w:drawing>
          <wp:inline distT="0" distB="0" distL="0" distR="0">
            <wp:extent cx="5829300" cy="1485900"/>
            <wp:effectExtent l="0" t="0" r="0" b="38100"/>
            <wp:docPr id="3" name="Организационная диаграм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00567B" w:rsidRDefault="0000567B" w:rsidP="0000567B">
      <w:pPr>
        <w:jc w:val="both"/>
        <w:rPr>
          <w:rFonts w:ascii="Monotype Corsiva" w:hAnsi="Monotype Corsiva"/>
          <w:b/>
          <w:sz w:val="28"/>
          <w:szCs w:val="28"/>
        </w:rPr>
      </w:pPr>
    </w:p>
    <w:p w:rsidR="0000567B" w:rsidRDefault="004411CA" w:rsidP="0000567B">
      <w:pPr>
        <w:jc w:val="both"/>
        <w:rPr>
          <w:rFonts w:ascii="Monotype Corsiva" w:hAnsi="Monotype Corsiva"/>
          <w:sz w:val="28"/>
          <w:szCs w:val="28"/>
        </w:rPr>
      </w:pPr>
      <w:r>
        <w:rPr>
          <w:rFonts w:ascii="Monotype Corsiva" w:hAnsi="Monotype Corsiva"/>
          <w:b/>
          <w:sz w:val="28"/>
          <w:szCs w:val="28"/>
        </w:rPr>
        <w:pict>
          <v:shape id="_x0000_i1030" type="#_x0000_t136" style="width:368.25pt;height:27pt" fillcolor="#b2b2b2" strokecolor="purple" strokeweight="1pt">
            <v:fill opacity=".5"/>
            <v:shadow on="t" color="#99f" offset="3pt"/>
            <v:textpath style="font-family:&quot;Arial&quot;;font-size:24pt;v-text-kern:t" trim="t" fitpath="t" string="Суффиксальный способ."/>
          </v:shape>
        </w:pict>
      </w:r>
      <w:r w:rsidR="0000567B">
        <w:rPr>
          <w:rFonts w:ascii="Monotype Corsiva" w:hAnsi="Monotype Corsiva"/>
          <w:sz w:val="28"/>
          <w:szCs w:val="28"/>
        </w:rPr>
        <w:t xml:space="preserve">   </w:t>
      </w:r>
    </w:p>
    <w:p w:rsidR="0000567B" w:rsidRDefault="0000567B" w:rsidP="0000567B">
      <w:pPr>
        <w:jc w:val="both"/>
        <w:rPr>
          <w:rFonts w:ascii="Monotype Corsiva" w:hAnsi="Monotype Corsiva"/>
          <w:sz w:val="28"/>
          <w:szCs w:val="28"/>
        </w:rPr>
      </w:pPr>
      <w:r>
        <w:rPr>
          <w:rFonts w:ascii="Monotype Corsiva" w:hAnsi="Monotype Corsiva"/>
          <w:sz w:val="28"/>
          <w:szCs w:val="28"/>
        </w:rPr>
        <w:t xml:space="preserve">     </w:t>
      </w:r>
    </w:p>
    <w:p w:rsidR="0000567B" w:rsidRDefault="0000567B" w:rsidP="0000567B">
      <w:pPr>
        <w:numPr>
          <w:ilvl w:val="0"/>
          <w:numId w:val="1"/>
        </w:numPr>
        <w:spacing w:after="0" w:line="240" w:lineRule="auto"/>
        <w:jc w:val="both"/>
        <w:rPr>
          <w:rFonts w:ascii="Monotype Corsiva" w:hAnsi="Monotype Corsiva"/>
          <w:sz w:val="28"/>
          <w:szCs w:val="28"/>
        </w:rPr>
      </w:pPr>
      <w:r>
        <w:rPr>
          <w:rFonts w:ascii="Monotype Corsiva" w:hAnsi="Monotype Corsiva"/>
          <w:sz w:val="28"/>
          <w:szCs w:val="28"/>
        </w:rPr>
        <w:t xml:space="preserve">     Самый частый способ образования новых слов в русском язык</w:t>
      </w:r>
      <w:proofErr w:type="gramStart"/>
      <w:r>
        <w:rPr>
          <w:rFonts w:ascii="Monotype Corsiva" w:hAnsi="Monotype Corsiva"/>
          <w:sz w:val="28"/>
          <w:szCs w:val="28"/>
        </w:rPr>
        <w:t>е-</w:t>
      </w:r>
      <w:proofErr w:type="gramEnd"/>
      <w:r>
        <w:rPr>
          <w:rFonts w:ascii="Monotype Corsiva" w:hAnsi="Monotype Corsiva"/>
          <w:sz w:val="28"/>
          <w:szCs w:val="28"/>
        </w:rPr>
        <w:t xml:space="preserve"> присоединение </w:t>
      </w:r>
      <w:r>
        <w:rPr>
          <w:rFonts w:ascii="Monotype Corsiva" w:hAnsi="Monotype Corsiva"/>
          <w:color w:val="800080"/>
          <w:sz w:val="28"/>
          <w:szCs w:val="28"/>
        </w:rPr>
        <w:t>суффикса.</w:t>
      </w:r>
      <w:r>
        <w:rPr>
          <w:rFonts w:ascii="Monotype Corsiva" w:hAnsi="Monotype Corsiva"/>
          <w:sz w:val="28"/>
          <w:szCs w:val="28"/>
        </w:rPr>
        <w:t xml:space="preserve"> Им образуются  слова той же части речи, к которой относится исходное слово. Суффикс прибавляется не к готовому слову как приставка, а к корню или основе.</w:t>
      </w:r>
    </w:p>
    <w:p w:rsidR="0000567B" w:rsidRDefault="0000567B" w:rsidP="0000567B">
      <w:pPr>
        <w:numPr>
          <w:ilvl w:val="0"/>
          <w:numId w:val="1"/>
        </w:numPr>
        <w:spacing w:after="0" w:line="240" w:lineRule="auto"/>
        <w:jc w:val="both"/>
        <w:rPr>
          <w:rFonts w:ascii="Monotype Corsiva" w:hAnsi="Monotype Corsiva"/>
          <w:sz w:val="28"/>
          <w:szCs w:val="28"/>
        </w:rPr>
      </w:pPr>
      <w:r>
        <w:t xml:space="preserve">     </w:t>
      </w:r>
      <w:r>
        <w:rPr>
          <w:rFonts w:ascii="Monotype Corsiva" w:hAnsi="Monotype Corsiva"/>
          <w:sz w:val="28"/>
          <w:szCs w:val="28"/>
        </w:rPr>
        <w:t xml:space="preserve">Иное дело приставки. Они могут присоединяться к словам различных частей речи. Приставка начинает слово. Это им дает независимость. Суффикс такой свободы не имеет, так как они неразрывно  спаяны со словами той или иной части речи, имеющие определенные грамматические свойства. </w:t>
      </w:r>
      <w:r>
        <w:t xml:space="preserve"> </w:t>
      </w:r>
    </w:p>
    <w:p w:rsidR="0000567B" w:rsidRDefault="0000567B" w:rsidP="0000567B">
      <w:pPr>
        <w:pStyle w:val="a3"/>
        <w:numPr>
          <w:ilvl w:val="0"/>
          <w:numId w:val="1"/>
        </w:numPr>
        <w:jc w:val="both"/>
        <w:rPr>
          <w:rFonts w:ascii="Monotype Corsiva" w:hAnsi="Monotype Corsiva"/>
          <w:sz w:val="28"/>
          <w:szCs w:val="28"/>
        </w:rPr>
      </w:pPr>
      <w:r>
        <w:rPr>
          <w:noProof/>
        </w:rPr>
        <w:drawing>
          <wp:anchor distT="0" distB="0" distL="114300" distR="114300" simplePos="0" relativeHeight="251656704" behindDoc="0" locked="0" layoutInCell="1" allowOverlap="1">
            <wp:simplePos x="0" y="0"/>
            <wp:positionH relativeFrom="column">
              <wp:posOffset>4114800</wp:posOffset>
            </wp:positionH>
            <wp:positionV relativeFrom="paragraph">
              <wp:posOffset>146685</wp:posOffset>
            </wp:positionV>
            <wp:extent cx="1600200" cy="1057275"/>
            <wp:effectExtent l="19050" t="0" r="0" b="0"/>
            <wp:wrapSquare wrapText="bothSides"/>
            <wp:docPr id="28" name="Рисунок 28" descr="Бе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Без"/>
                    <pic:cNvPicPr>
                      <a:picLocks noChangeAspect="1" noChangeArrowheads="1"/>
                    </pic:cNvPicPr>
                  </pic:nvPicPr>
                  <pic:blipFill>
                    <a:blip r:embed="rId25"/>
                    <a:srcRect l="16412" t="194" r="74393" b="88884"/>
                    <a:stretch>
                      <a:fillRect/>
                    </a:stretch>
                  </pic:blipFill>
                  <pic:spPr bwMode="auto">
                    <a:xfrm>
                      <a:off x="0" y="0"/>
                      <a:ext cx="1600200" cy="1057275"/>
                    </a:xfrm>
                    <a:prstGeom prst="rect">
                      <a:avLst/>
                    </a:prstGeom>
                    <a:noFill/>
                  </pic:spPr>
                </pic:pic>
              </a:graphicData>
            </a:graphic>
          </wp:anchor>
        </w:drawing>
      </w:r>
      <w:r>
        <w:rPr>
          <w:rFonts w:ascii="Monotype Corsiva" w:hAnsi="Monotype Corsiva"/>
          <w:sz w:val="28"/>
          <w:szCs w:val="28"/>
        </w:rPr>
        <w:t xml:space="preserve">     И в загадках тоже используются уменьшительно </w:t>
      </w:r>
      <w:r>
        <w:rPr>
          <w:rFonts w:ascii="Monotype Corsiva" w:hAnsi="Monotype Corsiva"/>
          <w:color w:val="800080"/>
          <w:sz w:val="28"/>
          <w:szCs w:val="28"/>
        </w:rPr>
        <w:t xml:space="preserve">– </w:t>
      </w:r>
      <w:r>
        <w:rPr>
          <w:rFonts w:ascii="Monotype Corsiva" w:hAnsi="Monotype Corsiva"/>
          <w:b/>
          <w:color w:val="800080"/>
          <w:sz w:val="28"/>
          <w:szCs w:val="28"/>
        </w:rPr>
        <w:t>ласкательные суффиксы.</w:t>
      </w:r>
      <w:r>
        <w:rPr>
          <w:rFonts w:ascii="Monotype Corsiva" w:hAnsi="Monotype Corsiva"/>
          <w:sz w:val="28"/>
          <w:szCs w:val="28"/>
        </w:rPr>
        <w:t xml:space="preserve"> В этой загадке говорится о кошке, потому что, читая, представляешь себе это животное. Очень ласково говорится о ней, ведь используются уменьшительно-ласкательные суффиксы, которые подразумевают под собой что-то хорошее и положительное, доброе, ласковое. </w:t>
      </w:r>
    </w:p>
    <w:p w:rsidR="0000567B" w:rsidRDefault="0000567B" w:rsidP="0000567B">
      <w:pPr>
        <w:pStyle w:val="a3"/>
        <w:numPr>
          <w:ilvl w:val="0"/>
          <w:numId w:val="1"/>
        </w:numPr>
        <w:jc w:val="both"/>
        <w:rPr>
          <w:rFonts w:ascii="Monotype Corsiva" w:hAnsi="Monotype Corsiva"/>
          <w:sz w:val="28"/>
          <w:szCs w:val="28"/>
        </w:rPr>
      </w:pPr>
      <w:r>
        <w:rPr>
          <w:rFonts w:ascii="Monotype Corsiva" w:hAnsi="Monotype Corsiva"/>
          <w:sz w:val="28"/>
          <w:szCs w:val="28"/>
          <w:u w:val="single"/>
        </w:rPr>
        <w:t xml:space="preserve">     Владимир Владимирович Маяковский </w:t>
      </w:r>
      <w:r>
        <w:rPr>
          <w:rFonts w:ascii="Monotype Corsiva" w:hAnsi="Monotype Corsiva"/>
          <w:sz w:val="28"/>
          <w:szCs w:val="28"/>
        </w:rPr>
        <w:t>«Хорошее отношение к лошадям»</w:t>
      </w:r>
      <w:r>
        <w:rPr>
          <w:rFonts w:ascii="Monotype Corsiva" w:hAnsi="Monotype Corsiva"/>
          <w:sz w:val="28"/>
          <w:szCs w:val="28"/>
        </w:rPr>
        <w:br/>
      </w:r>
      <w:proofErr w:type="spellStart"/>
      <w:r>
        <w:rPr>
          <w:rFonts w:ascii="Monotype Corsiva" w:hAnsi="Monotype Corsiva"/>
          <w:sz w:val="28"/>
          <w:szCs w:val="28"/>
        </w:rPr>
        <w:t>Пишет</w:t>
      </w:r>
      <w:proofErr w:type="gramStart"/>
      <w:r>
        <w:rPr>
          <w:rFonts w:ascii="Monotype Corsiva" w:hAnsi="Monotype Corsiva"/>
          <w:sz w:val="28"/>
          <w:szCs w:val="28"/>
        </w:rPr>
        <w:t>:В</w:t>
      </w:r>
      <w:proofErr w:type="spellEnd"/>
      <w:proofErr w:type="gramEnd"/>
      <w:r>
        <w:rPr>
          <w:rFonts w:ascii="Monotype Corsiva" w:hAnsi="Monotype Corsiva"/>
          <w:sz w:val="28"/>
          <w:szCs w:val="28"/>
        </w:rPr>
        <w:t xml:space="preserve"> этом стихотворении используются слова </w:t>
      </w:r>
      <w:r>
        <w:rPr>
          <w:rFonts w:ascii="Monotype Corsiva" w:hAnsi="Monotype Corsiva"/>
          <w:b/>
          <w:color w:val="800080"/>
          <w:sz w:val="28"/>
          <w:szCs w:val="28"/>
        </w:rPr>
        <w:t>с уменьшительно-ласкательными</w:t>
      </w:r>
      <w:r>
        <w:rPr>
          <w:rFonts w:ascii="Monotype Corsiva" w:hAnsi="Monotype Corsiva"/>
          <w:color w:val="800080"/>
          <w:sz w:val="28"/>
          <w:szCs w:val="28"/>
        </w:rPr>
        <w:t xml:space="preserve"> </w:t>
      </w:r>
      <w:r>
        <w:rPr>
          <w:rFonts w:ascii="Monotype Corsiva" w:hAnsi="Monotype Corsiva"/>
          <w:sz w:val="28"/>
          <w:szCs w:val="28"/>
        </w:rPr>
        <w:t>суффиксами, с помощью которых автор выражает свое отношение к тому, о чем говорит, то есть о лошади. Автор очень трепетно относится к лошади, он говорит эти слова с любовью</w:t>
      </w:r>
    </w:p>
    <w:p w:rsidR="0000567B" w:rsidRDefault="0000567B" w:rsidP="0000567B">
      <w:pPr>
        <w:pStyle w:val="a3"/>
        <w:numPr>
          <w:ilvl w:val="0"/>
          <w:numId w:val="1"/>
        </w:numPr>
        <w:jc w:val="center"/>
        <w:rPr>
          <w:rFonts w:ascii="Monotype Corsiva" w:hAnsi="Monotype Corsiva"/>
          <w:sz w:val="28"/>
          <w:szCs w:val="28"/>
        </w:rPr>
      </w:pPr>
      <w:r>
        <w:rPr>
          <w:rFonts w:ascii="Monotype Corsiva" w:hAnsi="Monotype Corsiva"/>
          <w:sz w:val="28"/>
          <w:szCs w:val="28"/>
        </w:rPr>
        <w:t>Деточка,                                                                                                                                   Все мы немножко лошади,</w:t>
      </w:r>
      <w:r>
        <w:rPr>
          <w:rFonts w:ascii="Monotype Corsiva" w:hAnsi="Monotype Corsiva"/>
          <w:sz w:val="28"/>
          <w:szCs w:val="28"/>
        </w:rPr>
        <w:br/>
        <w:t>Каждый из нас по-своему лошадь.</w:t>
      </w:r>
      <w:r>
        <w:rPr>
          <w:rFonts w:ascii="Monotype Corsiva" w:hAnsi="Monotype Corsiva"/>
          <w:sz w:val="28"/>
          <w:szCs w:val="28"/>
        </w:rPr>
        <w:br/>
        <w:t>…</w:t>
      </w:r>
      <w:r>
        <w:rPr>
          <w:rFonts w:ascii="Monotype Corsiva" w:hAnsi="Monotype Corsiva"/>
          <w:sz w:val="28"/>
          <w:szCs w:val="28"/>
        </w:rPr>
        <w:br/>
        <w:t>Хвостом помахивала,</w:t>
      </w:r>
      <w:r>
        <w:rPr>
          <w:rFonts w:ascii="Monotype Corsiva" w:hAnsi="Monotype Corsiva"/>
          <w:sz w:val="28"/>
          <w:szCs w:val="28"/>
        </w:rPr>
        <w:br/>
        <w:t>Рыжий реб</w:t>
      </w:r>
      <w:r>
        <w:rPr>
          <w:rFonts w:ascii="Monotype Corsiva" w:hAnsi="Monotype Corsiva"/>
          <w:b/>
          <w:sz w:val="28"/>
          <w:szCs w:val="28"/>
        </w:rPr>
        <w:t>енок</w:t>
      </w:r>
      <w:r>
        <w:rPr>
          <w:rFonts w:ascii="Monotype Corsiva" w:hAnsi="Monotype Corsiva"/>
          <w:sz w:val="28"/>
          <w:szCs w:val="28"/>
        </w:rPr>
        <w:t>.</w:t>
      </w:r>
      <w:r>
        <w:rPr>
          <w:rFonts w:ascii="Monotype Corsiva" w:hAnsi="Monotype Corsiva"/>
          <w:sz w:val="28"/>
          <w:szCs w:val="28"/>
        </w:rPr>
        <w:br/>
        <w:t>Пришла веселая,</w:t>
      </w:r>
      <w:r>
        <w:rPr>
          <w:rFonts w:ascii="Monotype Corsiva" w:hAnsi="Monotype Corsiva"/>
          <w:sz w:val="28"/>
          <w:szCs w:val="28"/>
        </w:rPr>
        <w:br/>
        <w:t>Стала в стойло.</w:t>
      </w:r>
      <w:r>
        <w:rPr>
          <w:rFonts w:ascii="Monotype Corsiva" w:hAnsi="Monotype Corsiva"/>
          <w:sz w:val="28"/>
          <w:szCs w:val="28"/>
        </w:rPr>
        <w:br/>
        <w:t>И все ей казалос</w:t>
      </w:r>
      <w:proofErr w:type="gramStart"/>
      <w:r>
        <w:rPr>
          <w:rFonts w:ascii="Monotype Corsiva" w:hAnsi="Monotype Corsiva"/>
          <w:sz w:val="28"/>
          <w:szCs w:val="28"/>
        </w:rPr>
        <w:t>ь-</w:t>
      </w:r>
      <w:proofErr w:type="gramEnd"/>
      <w:r>
        <w:rPr>
          <w:rFonts w:ascii="Monotype Corsiva" w:hAnsi="Monotype Corsiva"/>
          <w:sz w:val="28"/>
          <w:szCs w:val="28"/>
        </w:rPr>
        <w:br/>
      </w:r>
      <w:r>
        <w:rPr>
          <w:rFonts w:ascii="Monotype Corsiva" w:hAnsi="Monotype Corsiva"/>
          <w:sz w:val="28"/>
          <w:szCs w:val="28"/>
        </w:rPr>
        <w:lastRenderedPageBreak/>
        <w:t>она жереб</w:t>
      </w:r>
      <w:r>
        <w:rPr>
          <w:rFonts w:ascii="Monotype Corsiva" w:hAnsi="Monotype Corsiva"/>
          <w:b/>
          <w:sz w:val="28"/>
          <w:szCs w:val="28"/>
        </w:rPr>
        <w:t>енок</w:t>
      </w:r>
      <w:r>
        <w:rPr>
          <w:rFonts w:ascii="Monotype Corsiva" w:hAnsi="Monotype Corsiva"/>
          <w:sz w:val="28"/>
          <w:szCs w:val="28"/>
        </w:rPr>
        <w:t>,</w:t>
      </w:r>
      <w:r>
        <w:rPr>
          <w:rFonts w:ascii="Monotype Corsiva" w:hAnsi="Monotype Corsiva"/>
          <w:sz w:val="28"/>
          <w:szCs w:val="28"/>
        </w:rPr>
        <w:br/>
        <w:t>И стоило жить,</w:t>
      </w:r>
      <w:r>
        <w:rPr>
          <w:rFonts w:ascii="Monotype Corsiva" w:hAnsi="Monotype Corsiva"/>
          <w:sz w:val="28"/>
          <w:szCs w:val="28"/>
        </w:rPr>
        <w:br/>
        <w:t>и работать стоило…</w:t>
      </w:r>
    </w:p>
    <w:p w:rsidR="0000567B" w:rsidRDefault="0000567B" w:rsidP="0000567B">
      <w:pPr>
        <w:pStyle w:val="a3"/>
        <w:numPr>
          <w:ilvl w:val="0"/>
          <w:numId w:val="1"/>
        </w:numPr>
        <w:jc w:val="both"/>
        <w:rPr>
          <w:rFonts w:ascii="Monotype Corsiva" w:hAnsi="Monotype Corsiva"/>
          <w:sz w:val="28"/>
          <w:szCs w:val="28"/>
        </w:rPr>
      </w:pPr>
      <w:r>
        <w:rPr>
          <w:rFonts w:ascii="Monotype Corsiva" w:hAnsi="Monotype Corsiva"/>
          <w:b/>
          <w:sz w:val="28"/>
          <w:szCs w:val="28"/>
        </w:rPr>
        <w:t xml:space="preserve">       Увеличительные суффиксы. </w:t>
      </w:r>
      <w:proofErr w:type="spellStart"/>
      <w:r>
        <w:rPr>
          <w:rFonts w:ascii="Monotype Corsiva" w:hAnsi="Monotype Corsiva"/>
          <w:sz w:val="28"/>
          <w:szCs w:val="28"/>
        </w:rPr>
        <w:t>Увеличительность</w:t>
      </w:r>
      <w:proofErr w:type="spellEnd"/>
      <w:r>
        <w:rPr>
          <w:rFonts w:ascii="Monotype Corsiva" w:hAnsi="Monotype Corsiva"/>
          <w:sz w:val="28"/>
          <w:szCs w:val="28"/>
        </w:rPr>
        <w:t xml:space="preserve"> связана, прежде </w:t>
      </w:r>
      <w:proofErr w:type="gramStart"/>
      <w:r>
        <w:rPr>
          <w:rFonts w:ascii="Monotype Corsiva" w:hAnsi="Monotype Corsiva"/>
          <w:sz w:val="28"/>
          <w:szCs w:val="28"/>
        </w:rPr>
        <w:t>всего</w:t>
      </w:r>
      <w:proofErr w:type="gramEnd"/>
      <w:r>
        <w:rPr>
          <w:rFonts w:ascii="Monotype Corsiva" w:hAnsi="Monotype Corsiva"/>
          <w:sz w:val="28"/>
          <w:szCs w:val="28"/>
        </w:rPr>
        <w:t xml:space="preserve"> с указанием на увеличение размера объекта. Как правило, выражается морфологически – путем прибавления определенного суффикса к именной основе. В качестве морфологического средства чаще используется специальный увеличительный суффикс. </w:t>
      </w:r>
    </w:p>
    <w:p w:rsidR="0000567B" w:rsidRDefault="0000567B" w:rsidP="0000567B">
      <w:pPr>
        <w:pStyle w:val="a3"/>
        <w:ind w:left="360"/>
        <w:jc w:val="center"/>
        <w:rPr>
          <w:rFonts w:ascii="Monotype Corsiva" w:hAnsi="Monotype Corsiva"/>
          <w:sz w:val="28"/>
          <w:szCs w:val="28"/>
        </w:rPr>
      </w:pPr>
      <w:r>
        <w:rPr>
          <w:rFonts w:ascii="Monotype Corsiva" w:hAnsi="Monotype Corsiva"/>
          <w:sz w:val="28"/>
          <w:szCs w:val="28"/>
        </w:rPr>
        <w:t>Подошел и вижу –</w:t>
      </w:r>
      <w:r>
        <w:rPr>
          <w:rFonts w:ascii="Monotype Corsiva" w:hAnsi="Monotype Corsiva"/>
          <w:sz w:val="28"/>
          <w:szCs w:val="28"/>
        </w:rPr>
        <w:br/>
        <w:t xml:space="preserve">За </w:t>
      </w:r>
      <w:proofErr w:type="spellStart"/>
      <w:r>
        <w:rPr>
          <w:rFonts w:ascii="Monotype Corsiva" w:hAnsi="Monotype Corsiva"/>
          <w:sz w:val="28"/>
          <w:szCs w:val="28"/>
        </w:rPr>
        <w:t>каплищей</w:t>
      </w:r>
      <w:proofErr w:type="spellEnd"/>
      <w:r>
        <w:rPr>
          <w:rFonts w:ascii="Monotype Corsiva" w:hAnsi="Monotype Corsiva"/>
          <w:sz w:val="28"/>
          <w:szCs w:val="28"/>
        </w:rPr>
        <w:t xml:space="preserve"> </w:t>
      </w:r>
      <w:proofErr w:type="spellStart"/>
      <w:r>
        <w:rPr>
          <w:rFonts w:ascii="Monotype Corsiva" w:hAnsi="Monotype Corsiva"/>
          <w:sz w:val="28"/>
          <w:szCs w:val="28"/>
        </w:rPr>
        <w:t>каплища</w:t>
      </w:r>
      <w:proofErr w:type="spellEnd"/>
      <w:proofErr w:type="gramStart"/>
      <w:r>
        <w:rPr>
          <w:rFonts w:ascii="Monotype Corsiva" w:hAnsi="Monotype Corsiva"/>
          <w:sz w:val="28"/>
          <w:szCs w:val="28"/>
        </w:rPr>
        <w:br/>
        <w:t>П</w:t>
      </w:r>
      <w:proofErr w:type="gramEnd"/>
      <w:r>
        <w:rPr>
          <w:rFonts w:ascii="Monotype Corsiva" w:hAnsi="Monotype Corsiva"/>
          <w:sz w:val="28"/>
          <w:szCs w:val="28"/>
        </w:rPr>
        <w:t>о морде катится,</w:t>
      </w:r>
      <w:r>
        <w:rPr>
          <w:rFonts w:ascii="Monotype Corsiva" w:hAnsi="Monotype Corsiva"/>
          <w:sz w:val="28"/>
          <w:szCs w:val="28"/>
        </w:rPr>
        <w:br/>
        <w:t>Прячется в шерсти…</w:t>
      </w:r>
    </w:p>
    <w:p w:rsidR="0000567B" w:rsidRDefault="0000567B" w:rsidP="0000567B">
      <w:pPr>
        <w:pStyle w:val="a3"/>
        <w:numPr>
          <w:ilvl w:val="0"/>
          <w:numId w:val="1"/>
        </w:numPr>
        <w:jc w:val="both"/>
        <w:rPr>
          <w:rFonts w:ascii="Monotype Corsiva" w:hAnsi="Monotype Corsiva"/>
          <w:sz w:val="28"/>
          <w:szCs w:val="28"/>
        </w:rPr>
      </w:pPr>
      <w:r>
        <w:rPr>
          <w:rFonts w:ascii="Monotype Corsiva" w:hAnsi="Monotype Corsiva"/>
          <w:sz w:val="28"/>
          <w:szCs w:val="28"/>
          <w:u w:val="single"/>
        </w:rPr>
        <w:t xml:space="preserve">     Маяковский</w:t>
      </w:r>
      <w:r>
        <w:rPr>
          <w:rFonts w:ascii="Monotype Corsiva" w:hAnsi="Monotype Corsiva"/>
          <w:sz w:val="28"/>
          <w:szCs w:val="28"/>
        </w:rPr>
        <w:t xml:space="preserve"> использует слово «</w:t>
      </w:r>
      <w:proofErr w:type="spellStart"/>
      <w:r>
        <w:rPr>
          <w:rFonts w:ascii="Monotype Corsiva" w:hAnsi="Monotype Corsiva"/>
          <w:sz w:val="28"/>
          <w:szCs w:val="28"/>
        </w:rPr>
        <w:t>каплища</w:t>
      </w:r>
      <w:proofErr w:type="spellEnd"/>
      <w:r>
        <w:rPr>
          <w:rFonts w:ascii="Monotype Corsiva" w:hAnsi="Monotype Corsiva"/>
          <w:sz w:val="28"/>
          <w:szCs w:val="28"/>
        </w:rPr>
        <w:t xml:space="preserve">», не только выражая свое отношение, но и подчеркивая то, что это были не просто слезы, это были большие капли слез лошади, над которой «смеялся весь Кузнецкий». И не одна живая душа «Кузнецкого», кроме автора не пожалела бедную лошадь. </w:t>
      </w:r>
    </w:p>
    <w:p w:rsidR="0000567B" w:rsidRDefault="0000567B" w:rsidP="0000567B">
      <w:pPr>
        <w:pStyle w:val="a3"/>
        <w:ind w:left="360"/>
        <w:jc w:val="both"/>
        <w:rPr>
          <w:rFonts w:ascii="Monotype Corsiva" w:hAnsi="Monotype Corsiva"/>
          <w:sz w:val="28"/>
          <w:szCs w:val="28"/>
        </w:rPr>
      </w:pPr>
    </w:p>
    <w:p w:rsidR="0000567B" w:rsidRDefault="0000567B" w:rsidP="0000567B">
      <w:pPr>
        <w:pStyle w:val="a3"/>
        <w:numPr>
          <w:ilvl w:val="0"/>
          <w:numId w:val="1"/>
        </w:numPr>
        <w:rPr>
          <w:rFonts w:ascii="Monotype Corsiva" w:hAnsi="Monotype Corsiva"/>
          <w:sz w:val="28"/>
          <w:szCs w:val="28"/>
        </w:rPr>
      </w:pPr>
      <w:r>
        <w:rPr>
          <w:rFonts w:ascii="Monotype Corsiva" w:hAnsi="Monotype Corsiva"/>
          <w:sz w:val="28"/>
          <w:szCs w:val="28"/>
          <w:u w:val="single"/>
        </w:rPr>
        <w:t xml:space="preserve">      Корней Иванович Чуковский</w:t>
      </w:r>
      <w:r>
        <w:rPr>
          <w:rFonts w:ascii="Monotype Corsiva" w:hAnsi="Monotype Corsiva"/>
          <w:sz w:val="28"/>
          <w:szCs w:val="28"/>
        </w:rPr>
        <w:t xml:space="preserve"> в своей сказке «</w:t>
      </w:r>
      <w:proofErr w:type="spellStart"/>
      <w:r>
        <w:rPr>
          <w:rFonts w:ascii="Monotype Corsiva" w:hAnsi="Monotype Corsiva"/>
          <w:sz w:val="28"/>
          <w:szCs w:val="28"/>
        </w:rPr>
        <w:t>Тараканище</w:t>
      </w:r>
      <w:proofErr w:type="spellEnd"/>
      <w:r>
        <w:rPr>
          <w:rFonts w:ascii="Monotype Corsiva" w:hAnsi="Monotype Corsiva"/>
          <w:sz w:val="28"/>
          <w:szCs w:val="28"/>
        </w:rPr>
        <w:t>» пишет:</w:t>
      </w:r>
    </w:p>
    <w:p w:rsidR="0000567B" w:rsidRDefault="0000567B" w:rsidP="0000567B">
      <w:pPr>
        <w:pStyle w:val="a3"/>
        <w:ind w:left="360"/>
        <w:jc w:val="center"/>
        <w:rPr>
          <w:rFonts w:ascii="Monotype Corsiva" w:hAnsi="Monotype Corsiva"/>
          <w:snapToGrid w:val="0"/>
          <w:w w:val="1"/>
          <w:sz w:val="28"/>
          <w:szCs w:val="28"/>
          <w:bdr w:val="none" w:sz="0" w:space="0" w:color="auto" w:frame="1"/>
          <w:shd w:val="clear" w:color="auto" w:fill="000000"/>
        </w:rPr>
      </w:pPr>
      <w:r>
        <w:rPr>
          <w:rFonts w:ascii="Monotype Corsiva" w:hAnsi="Monotype Corsiva"/>
          <w:sz w:val="28"/>
          <w:szCs w:val="28"/>
        </w:rPr>
        <w:t xml:space="preserve">Вдруг </w:t>
      </w:r>
      <w:proofErr w:type="gramStart"/>
      <w:r>
        <w:rPr>
          <w:rFonts w:ascii="Monotype Corsiva" w:hAnsi="Monotype Corsiva"/>
          <w:sz w:val="28"/>
          <w:szCs w:val="28"/>
        </w:rPr>
        <w:t>из</w:t>
      </w:r>
      <w:proofErr w:type="gramEnd"/>
      <w:r>
        <w:rPr>
          <w:rFonts w:ascii="Monotype Corsiva" w:hAnsi="Monotype Corsiva"/>
          <w:sz w:val="28"/>
          <w:szCs w:val="28"/>
        </w:rPr>
        <w:t xml:space="preserve"> подворотне</w:t>
      </w:r>
      <w:r>
        <w:rPr>
          <w:rFonts w:ascii="Monotype Corsiva" w:hAnsi="Monotype Corsiva"/>
          <w:sz w:val="28"/>
          <w:szCs w:val="28"/>
        </w:rPr>
        <w:br/>
        <w:t>Страшный великан,</w:t>
      </w:r>
      <w:r>
        <w:rPr>
          <w:rFonts w:ascii="Monotype Corsiva" w:hAnsi="Monotype Corsiva"/>
          <w:sz w:val="28"/>
          <w:szCs w:val="28"/>
        </w:rPr>
        <w:br/>
        <w:t>Рыжий и усатый</w:t>
      </w:r>
      <w:r>
        <w:rPr>
          <w:rFonts w:ascii="Monotype Corsiva" w:hAnsi="Monotype Corsiva"/>
          <w:sz w:val="28"/>
          <w:szCs w:val="28"/>
        </w:rPr>
        <w:br/>
        <w:t>Та-</w:t>
      </w:r>
      <w:proofErr w:type="spellStart"/>
      <w:r>
        <w:rPr>
          <w:rFonts w:ascii="Monotype Corsiva" w:hAnsi="Monotype Corsiva"/>
          <w:sz w:val="28"/>
          <w:szCs w:val="28"/>
        </w:rPr>
        <w:t>ра</w:t>
      </w:r>
      <w:proofErr w:type="spellEnd"/>
      <w:r>
        <w:rPr>
          <w:rFonts w:ascii="Monotype Corsiva" w:hAnsi="Monotype Corsiva"/>
          <w:sz w:val="28"/>
          <w:szCs w:val="28"/>
        </w:rPr>
        <w:t>-</w:t>
      </w:r>
      <w:proofErr w:type="spellStart"/>
      <w:r>
        <w:rPr>
          <w:rFonts w:ascii="Monotype Corsiva" w:hAnsi="Monotype Corsiva"/>
          <w:sz w:val="28"/>
          <w:szCs w:val="28"/>
        </w:rPr>
        <w:t>кан</w:t>
      </w:r>
      <w:proofErr w:type="spellEnd"/>
      <w:r>
        <w:rPr>
          <w:rFonts w:ascii="Monotype Corsiva" w:hAnsi="Monotype Corsiva"/>
          <w:sz w:val="28"/>
          <w:szCs w:val="28"/>
        </w:rPr>
        <w:t>!</w:t>
      </w:r>
      <w:r>
        <w:rPr>
          <w:rFonts w:ascii="Monotype Corsiva" w:hAnsi="Monotype Corsiva"/>
          <w:sz w:val="28"/>
          <w:szCs w:val="28"/>
        </w:rPr>
        <w:br/>
        <w:t xml:space="preserve">Таракан, Таракан, </w:t>
      </w:r>
      <w:proofErr w:type="spellStart"/>
      <w:r>
        <w:rPr>
          <w:rFonts w:ascii="Monotype Corsiva" w:hAnsi="Monotype Corsiva"/>
          <w:sz w:val="28"/>
          <w:szCs w:val="28"/>
        </w:rPr>
        <w:t>Тараканище</w:t>
      </w:r>
      <w:proofErr w:type="spellEnd"/>
      <w:r>
        <w:rPr>
          <w:rFonts w:ascii="Monotype Corsiva" w:hAnsi="Monotype Corsiva"/>
          <w:sz w:val="28"/>
          <w:szCs w:val="28"/>
        </w:rPr>
        <w:t>!</w:t>
      </w:r>
      <w:r>
        <w:rPr>
          <w:rFonts w:ascii="Monotype Corsiva" w:hAnsi="Monotype Corsiva"/>
          <w:snapToGrid w:val="0"/>
          <w:w w:val="1"/>
          <w:sz w:val="28"/>
          <w:szCs w:val="28"/>
          <w:bdr w:val="none" w:sz="0" w:space="0" w:color="auto" w:frame="1"/>
          <w:shd w:val="clear" w:color="auto" w:fill="000000"/>
        </w:rPr>
        <w:t xml:space="preserve"> </w:t>
      </w:r>
    </w:p>
    <w:p w:rsidR="0000567B" w:rsidRDefault="0000567B" w:rsidP="0000567B">
      <w:pPr>
        <w:pStyle w:val="a3"/>
        <w:ind w:left="360"/>
        <w:jc w:val="center"/>
        <w:rPr>
          <w:rFonts w:ascii="Monotype Corsiva" w:hAnsi="Monotype Corsiva"/>
          <w:sz w:val="28"/>
          <w:szCs w:val="28"/>
        </w:rPr>
      </w:pPr>
      <w:r>
        <w:rPr>
          <w:rFonts w:ascii="Monotype Corsiva" w:hAnsi="Monotype Corsiva"/>
          <w:noProof/>
          <w:sz w:val="28"/>
          <w:szCs w:val="28"/>
        </w:rPr>
        <w:drawing>
          <wp:inline distT="0" distB="0" distL="0" distR="0">
            <wp:extent cx="5029200" cy="1476375"/>
            <wp:effectExtent l="19050" t="0" r="0" b="0"/>
            <wp:docPr id="14" name="Рисунок 14" descr="un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nj"/>
                    <pic:cNvPicPr>
                      <a:picLocks noChangeAspect="1" noChangeArrowheads="1"/>
                    </pic:cNvPicPr>
                  </pic:nvPicPr>
                  <pic:blipFill>
                    <a:blip r:embed="rId26"/>
                    <a:srcRect l="16336" r="21381" b="49739"/>
                    <a:stretch>
                      <a:fillRect/>
                    </a:stretch>
                  </pic:blipFill>
                  <pic:spPr bwMode="auto">
                    <a:xfrm>
                      <a:off x="0" y="0"/>
                      <a:ext cx="5029200" cy="1476375"/>
                    </a:xfrm>
                    <a:prstGeom prst="rect">
                      <a:avLst/>
                    </a:prstGeom>
                    <a:noFill/>
                    <a:ln w="9525">
                      <a:noFill/>
                      <a:miter lim="800000"/>
                      <a:headEnd/>
                      <a:tailEnd/>
                    </a:ln>
                  </pic:spPr>
                </pic:pic>
              </a:graphicData>
            </a:graphic>
          </wp:inline>
        </w:drawing>
      </w:r>
    </w:p>
    <w:p w:rsidR="0000567B" w:rsidRDefault="0000567B" w:rsidP="0000567B">
      <w:pPr>
        <w:pStyle w:val="a3"/>
        <w:numPr>
          <w:ilvl w:val="0"/>
          <w:numId w:val="1"/>
        </w:numPr>
        <w:jc w:val="both"/>
        <w:rPr>
          <w:rFonts w:ascii="Monotype Corsiva" w:hAnsi="Monotype Corsiva"/>
          <w:sz w:val="28"/>
          <w:szCs w:val="28"/>
        </w:rPr>
      </w:pPr>
      <w:r>
        <w:rPr>
          <w:rFonts w:ascii="Monotype Corsiva" w:hAnsi="Monotype Corsiva"/>
          <w:sz w:val="28"/>
          <w:szCs w:val="28"/>
        </w:rPr>
        <w:t xml:space="preserve">     Автор использует </w:t>
      </w:r>
      <w:r>
        <w:rPr>
          <w:rFonts w:ascii="Monotype Corsiva" w:hAnsi="Monotype Corsiva"/>
          <w:color w:val="800080"/>
          <w:sz w:val="28"/>
          <w:szCs w:val="28"/>
        </w:rPr>
        <w:t xml:space="preserve">суффикс </w:t>
      </w:r>
      <w:proofErr w:type="gramStart"/>
      <w:r>
        <w:rPr>
          <w:rFonts w:ascii="Monotype Corsiva" w:hAnsi="Monotype Corsiva"/>
          <w:color w:val="800080"/>
          <w:sz w:val="28"/>
          <w:szCs w:val="28"/>
        </w:rPr>
        <w:t>–</w:t>
      </w:r>
      <w:proofErr w:type="spellStart"/>
      <w:r>
        <w:rPr>
          <w:rFonts w:ascii="Monotype Corsiva" w:hAnsi="Monotype Corsiva"/>
          <w:color w:val="800080"/>
          <w:sz w:val="28"/>
          <w:szCs w:val="28"/>
        </w:rPr>
        <w:t>и</w:t>
      </w:r>
      <w:proofErr w:type="gramEnd"/>
      <w:r>
        <w:rPr>
          <w:rFonts w:ascii="Monotype Corsiva" w:hAnsi="Monotype Corsiva"/>
          <w:color w:val="800080"/>
          <w:sz w:val="28"/>
          <w:szCs w:val="28"/>
        </w:rPr>
        <w:t>щ</w:t>
      </w:r>
      <w:proofErr w:type="spellEnd"/>
      <w:r>
        <w:rPr>
          <w:rFonts w:ascii="Monotype Corsiva" w:hAnsi="Monotype Corsiva"/>
          <w:color w:val="800080"/>
          <w:sz w:val="28"/>
          <w:szCs w:val="28"/>
        </w:rPr>
        <w:t>-</w:t>
      </w:r>
      <w:r>
        <w:rPr>
          <w:rFonts w:ascii="Monotype Corsiva" w:hAnsi="Monotype Corsiva"/>
          <w:sz w:val="28"/>
          <w:szCs w:val="28"/>
        </w:rPr>
        <w:t xml:space="preserve"> для того чтобы преувеличить размеры таракана. В начала Чуковский пишет «страшный великан», хотя все мы знаем, что таракан маленький, но чтобы преувеличить его размеры и для того чтобы создать ощущения того, что он действительно «великан». И, по моему мнению, у него это получается, ведь все звери «задрожали», «в обморок упали».</w:t>
      </w:r>
    </w:p>
    <w:p w:rsidR="0000567B" w:rsidRDefault="0000567B" w:rsidP="0000567B">
      <w:pPr>
        <w:pStyle w:val="a3"/>
        <w:jc w:val="both"/>
        <w:rPr>
          <w:rFonts w:ascii="Monotype Corsiva" w:hAnsi="Monotype Corsiva"/>
          <w:sz w:val="28"/>
          <w:szCs w:val="28"/>
        </w:rPr>
      </w:pPr>
    </w:p>
    <w:p w:rsidR="0000567B" w:rsidRDefault="0000567B" w:rsidP="0000567B">
      <w:pPr>
        <w:pBdr>
          <w:top w:val="double" w:sz="4" w:space="1" w:color="auto"/>
          <w:left w:val="double" w:sz="4" w:space="6" w:color="auto"/>
          <w:bottom w:val="double" w:sz="4" w:space="1" w:color="auto"/>
          <w:right w:val="double" w:sz="4" w:space="4" w:color="auto"/>
        </w:pBdr>
        <w:jc w:val="both"/>
        <w:outlineLvl w:val="0"/>
        <w:rPr>
          <w:rFonts w:ascii="Monotype Corsiva" w:hAnsi="Monotype Corsiva"/>
          <w:b/>
          <w:color w:val="FF0000"/>
          <w:sz w:val="28"/>
          <w:szCs w:val="28"/>
        </w:rPr>
      </w:pPr>
      <w:r>
        <w:rPr>
          <w:rFonts w:ascii="Monotype Corsiva" w:hAnsi="Monotype Corsiva"/>
          <w:b/>
          <w:color w:val="FF0000"/>
          <w:sz w:val="28"/>
          <w:szCs w:val="28"/>
        </w:rPr>
        <w:t>Обратите внимание</w:t>
      </w:r>
      <w:proofErr w:type="gramStart"/>
      <w:r>
        <w:rPr>
          <w:rFonts w:ascii="Monotype Corsiva" w:hAnsi="Monotype Corsiva"/>
          <w:b/>
          <w:color w:val="FF0000"/>
          <w:sz w:val="28"/>
          <w:szCs w:val="28"/>
        </w:rPr>
        <w:t xml:space="preserve"> !</w:t>
      </w:r>
      <w:proofErr w:type="gramEnd"/>
    </w:p>
    <w:p w:rsidR="0000567B" w:rsidRDefault="0000567B" w:rsidP="0000567B">
      <w:pPr>
        <w:pBdr>
          <w:top w:val="double" w:sz="4" w:space="1" w:color="auto"/>
          <w:left w:val="double" w:sz="4" w:space="6" w:color="auto"/>
          <w:bottom w:val="double" w:sz="4" w:space="1" w:color="auto"/>
          <w:right w:val="double" w:sz="4" w:space="4" w:color="auto"/>
        </w:pBdr>
        <w:jc w:val="both"/>
        <w:rPr>
          <w:rFonts w:ascii="Monotype Corsiva" w:hAnsi="Monotype Corsiva"/>
          <w:color w:val="000000"/>
          <w:sz w:val="28"/>
          <w:szCs w:val="28"/>
        </w:rPr>
      </w:pPr>
      <w:r>
        <w:rPr>
          <w:rFonts w:ascii="Monotype Corsiva" w:hAnsi="Monotype Corsiva"/>
          <w:i/>
          <w:sz w:val="28"/>
          <w:szCs w:val="28"/>
        </w:rPr>
        <w:lastRenderedPageBreak/>
        <w:t xml:space="preserve">  В процессе исторического развития некоторые приставки  и суффиксы перестали употребляться для образования новых слов. Такие приставки и суффиксы называют </w:t>
      </w:r>
      <w:r>
        <w:rPr>
          <w:rFonts w:ascii="Monotype Corsiva" w:hAnsi="Monotype Corsiva"/>
          <w:color w:val="800080"/>
          <w:sz w:val="28"/>
          <w:szCs w:val="28"/>
        </w:rPr>
        <w:t>непродуктивными.</w:t>
      </w:r>
    </w:p>
    <w:p w:rsidR="0000567B" w:rsidRDefault="0000567B" w:rsidP="0000567B">
      <w:pPr>
        <w:pBdr>
          <w:top w:val="double" w:sz="4" w:space="1" w:color="auto"/>
          <w:left w:val="double" w:sz="4" w:space="6" w:color="auto"/>
          <w:bottom w:val="double" w:sz="4" w:space="1" w:color="auto"/>
          <w:right w:val="double" w:sz="4" w:space="4" w:color="auto"/>
        </w:pBdr>
        <w:jc w:val="both"/>
        <w:rPr>
          <w:rFonts w:ascii="Monotype Corsiva" w:hAnsi="Monotype Corsiva"/>
          <w:sz w:val="28"/>
          <w:szCs w:val="28"/>
        </w:rPr>
      </w:pPr>
      <w:r>
        <w:rPr>
          <w:rFonts w:ascii="Monotype Corsiva" w:hAnsi="Monotype Corsiva"/>
          <w:sz w:val="28"/>
          <w:szCs w:val="28"/>
        </w:rPr>
        <w:t xml:space="preserve">    Приставки.</w:t>
      </w:r>
    </w:p>
    <w:p w:rsidR="0000567B" w:rsidRDefault="0000567B" w:rsidP="0000567B">
      <w:pPr>
        <w:pBdr>
          <w:top w:val="double" w:sz="4" w:space="1" w:color="auto"/>
          <w:left w:val="double" w:sz="4" w:space="6" w:color="auto"/>
          <w:bottom w:val="double" w:sz="4" w:space="1" w:color="auto"/>
          <w:right w:val="double" w:sz="4" w:space="4" w:color="auto"/>
        </w:pBdr>
        <w:jc w:val="both"/>
        <w:rPr>
          <w:rFonts w:ascii="Monotype Corsiva" w:hAnsi="Monotype Corsiva"/>
          <w:i/>
          <w:sz w:val="28"/>
          <w:szCs w:val="28"/>
        </w:rPr>
      </w:pPr>
      <w:r>
        <w:rPr>
          <w:rFonts w:ascii="Monotype Corsiva" w:hAnsi="Monotype Corsiva"/>
          <w:sz w:val="28"/>
          <w:szCs w:val="28"/>
        </w:rPr>
        <w:t>П</w:t>
      </w:r>
      <w:proofErr w:type="gramStart"/>
      <w:r>
        <w:rPr>
          <w:rFonts w:ascii="Monotype Corsiva" w:hAnsi="Monotype Corsiva"/>
          <w:sz w:val="28"/>
          <w:szCs w:val="28"/>
        </w:rPr>
        <w:t>а-</w:t>
      </w:r>
      <w:proofErr w:type="gramEnd"/>
      <w:r>
        <w:rPr>
          <w:rFonts w:ascii="Monotype Corsiva" w:hAnsi="Monotype Corsiva"/>
          <w:sz w:val="28"/>
          <w:szCs w:val="28"/>
        </w:rPr>
        <w:t xml:space="preserve">: </w:t>
      </w:r>
      <w:r>
        <w:rPr>
          <w:rFonts w:ascii="Monotype Corsiva" w:hAnsi="Monotype Corsiva"/>
          <w:i/>
          <w:sz w:val="28"/>
          <w:szCs w:val="28"/>
        </w:rPr>
        <w:t>пасынок, паводок, падчерица;</w:t>
      </w:r>
    </w:p>
    <w:p w:rsidR="0000567B" w:rsidRDefault="0000567B" w:rsidP="0000567B">
      <w:pPr>
        <w:pBdr>
          <w:top w:val="double" w:sz="4" w:space="1" w:color="auto"/>
          <w:left w:val="double" w:sz="4" w:space="6" w:color="auto"/>
          <w:bottom w:val="double" w:sz="4" w:space="1" w:color="auto"/>
          <w:right w:val="double" w:sz="4" w:space="4" w:color="auto"/>
        </w:pBdr>
        <w:jc w:val="both"/>
        <w:rPr>
          <w:rFonts w:ascii="Monotype Corsiva" w:hAnsi="Monotype Corsiva"/>
          <w:sz w:val="28"/>
          <w:szCs w:val="28"/>
        </w:rPr>
      </w:pPr>
      <w:proofErr w:type="spellStart"/>
      <w:r>
        <w:rPr>
          <w:rFonts w:ascii="Monotype Corsiva" w:hAnsi="Monotype Corsiva"/>
          <w:sz w:val="28"/>
          <w:szCs w:val="28"/>
        </w:rPr>
        <w:t>Пр</w:t>
      </w:r>
      <w:proofErr w:type="gramStart"/>
      <w:r>
        <w:rPr>
          <w:rFonts w:ascii="Monotype Corsiva" w:hAnsi="Monotype Corsiva"/>
          <w:sz w:val="28"/>
          <w:szCs w:val="28"/>
        </w:rPr>
        <w:t>а</w:t>
      </w:r>
      <w:proofErr w:type="spellEnd"/>
      <w:r>
        <w:rPr>
          <w:rFonts w:ascii="Monotype Corsiva" w:hAnsi="Monotype Corsiva"/>
          <w:sz w:val="28"/>
          <w:szCs w:val="28"/>
        </w:rPr>
        <w:t>-</w:t>
      </w:r>
      <w:proofErr w:type="gramEnd"/>
      <w:r>
        <w:rPr>
          <w:rFonts w:ascii="Monotype Corsiva" w:hAnsi="Monotype Corsiva"/>
          <w:sz w:val="28"/>
          <w:szCs w:val="28"/>
        </w:rPr>
        <w:t xml:space="preserve">: </w:t>
      </w:r>
      <w:r>
        <w:rPr>
          <w:rFonts w:ascii="Monotype Corsiva" w:hAnsi="Monotype Corsiva"/>
          <w:i/>
          <w:sz w:val="28"/>
          <w:szCs w:val="28"/>
        </w:rPr>
        <w:t>правнук, прадед;</w:t>
      </w:r>
    </w:p>
    <w:p w:rsidR="0000567B" w:rsidRDefault="0000567B" w:rsidP="0000567B">
      <w:pPr>
        <w:pBdr>
          <w:top w:val="double" w:sz="4" w:space="1" w:color="auto"/>
          <w:left w:val="double" w:sz="4" w:space="6" w:color="auto"/>
          <w:bottom w:val="double" w:sz="4" w:space="1" w:color="auto"/>
          <w:right w:val="double" w:sz="4" w:space="4" w:color="auto"/>
        </w:pBdr>
        <w:jc w:val="both"/>
        <w:rPr>
          <w:rFonts w:ascii="Monotype Corsiva" w:hAnsi="Monotype Corsiva"/>
          <w:i/>
          <w:sz w:val="28"/>
          <w:szCs w:val="28"/>
        </w:rPr>
      </w:pPr>
      <w:r>
        <w:rPr>
          <w:rFonts w:ascii="Monotype Corsiva" w:hAnsi="Monotype Corsiva"/>
          <w:sz w:val="28"/>
          <w:szCs w:val="28"/>
        </w:rPr>
        <w:t>С</w:t>
      </w:r>
      <w:proofErr w:type="gramStart"/>
      <w:r>
        <w:rPr>
          <w:rFonts w:ascii="Monotype Corsiva" w:hAnsi="Monotype Corsiva"/>
          <w:sz w:val="28"/>
          <w:szCs w:val="28"/>
        </w:rPr>
        <w:t>у-</w:t>
      </w:r>
      <w:proofErr w:type="gramEnd"/>
      <w:r>
        <w:rPr>
          <w:rFonts w:ascii="Monotype Corsiva" w:hAnsi="Monotype Corsiva"/>
          <w:sz w:val="28"/>
          <w:szCs w:val="28"/>
        </w:rPr>
        <w:t xml:space="preserve">: </w:t>
      </w:r>
      <w:r>
        <w:rPr>
          <w:rFonts w:ascii="Monotype Corsiva" w:hAnsi="Monotype Corsiva"/>
          <w:i/>
          <w:sz w:val="28"/>
          <w:szCs w:val="28"/>
        </w:rPr>
        <w:t>сумрак, сумерки, суглинок, сугроб;</w:t>
      </w:r>
    </w:p>
    <w:p w:rsidR="0000567B" w:rsidRDefault="0000567B" w:rsidP="0000567B">
      <w:pPr>
        <w:pBdr>
          <w:top w:val="double" w:sz="4" w:space="1" w:color="auto"/>
          <w:left w:val="double" w:sz="4" w:space="6" w:color="auto"/>
          <w:bottom w:val="double" w:sz="4" w:space="1" w:color="auto"/>
          <w:right w:val="double" w:sz="4" w:space="4" w:color="auto"/>
        </w:pBdr>
        <w:jc w:val="both"/>
        <w:rPr>
          <w:rFonts w:ascii="Monotype Corsiva" w:hAnsi="Monotype Corsiva"/>
          <w:sz w:val="28"/>
          <w:szCs w:val="28"/>
        </w:rPr>
      </w:pPr>
      <w:r>
        <w:rPr>
          <w:rFonts w:ascii="Monotype Corsiva" w:hAnsi="Monotype Corsiva"/>
          <w:sz w:val="28"/>
          <w:szCs w:val="28"/>
        </w:rPr>
        <w:t xml:space="preserve">     Суффиксы.</w:t>
      </w:r>
    </w:p>
    <w:p w:rsidR="0000567B" w:rsidRDefault="0000567B" w:rsidP="0000567B">
      <w:pPr>
        <w:pBdr>
          <w:top w:val="double" w:sz="4" w:space="1" w:color="auto"/>
          <w:left w:val="double" w:sz="4" w:space="6" w:color="auto"/>
          <w:bottom w:val="double" w:sz="4" w:space="1" w:color="auto"/>
          <w:right w:val="double" w:sz="4" w:space="4" w:color="auto"/>
        </w:pBdr>
        <w:jc w:val="both"/>
        <w:rPr>
          <w:rFonts w:ascii="Monotype Corsiva" w:hAnsi="Monotype Corsiva"/>
          <w:i/>
          <w:sz w:val="28"/>
          <w:szCs w:val="28"/>
        </w:rPr>
      </w:pPr>
      <w:r>
        <w:rPr>
          <w:rFonts w:ascii="Monotype Corsiva" w:hAnsi="Monotype Corsiva"/>
          <w:sz w:val="28"/>
          <w:szCs w:val="28"/>
        </w:rPr>
        <w:t>-</w:t>
      </w:r>
      <w:proofErr w:type="spellStart"/>
      <w:r>
        <w:rPr>
          <w:rFonts w:ascii="Monotype Corsiva" w:hAnsi="Monotype Corsiva"/>
          <w:sz w:val="28"/>
          <w:szCs w:val="28"/>
        </w:rPr>
        <w:t>ень</w:t>
      </w:r>
      <w:proofErr w:type="spellEnd"/>
      <w:r>
        <w:rPr>
          <w:rFonts w:ascii="Monotype Corsiva" w:hAnsi="Monotype Corsiva"/>
          <w:i/>
          <w:sz w:val="28"/>
          <w:szCs w:val="28"/>
        </w:rPr>
        <w:t xml:space="preserve">: бивень, </w:t>
      </w:r>
      <w:proofErr w:type="spellStart"/>
      <w:r>
        <w:rPr>
          <w:rFonts w:ascii="Monotype Corsiva" w:hAnsi="Monotype Corsiva"/>
          <w:i/>
          <w:sz w:val="28"/>
          <w:szCs w:val="28"/>
        </w:rPr>
        <w:t>ливен</w:t>
      </w:r>
      <w:proofErr w:type="spellEnd"/>
      <w:r>
        <w:rPr>
          <w:rFonts w:ascii="Monotype Corsiva" w:hAnsi="Monotype Corsiva"/>
          <w:i/>
          <w:sz w:val="28"/>
          <w:szCs w:val="28"/>
        </w:rPr>
        <w:t>;</w:t>
      </w:r>
    </w:p>
    <w:p w:rsidR="0000567B" w:rsidRDefault="0000567B" w:rsidP="0000567B">
      <w:pPr>
        <w:pBdr>
          <w:top w:val="double" w:sz="4" w:space="1" w:color="auto"/>
          <w:left w:val="double" w:sz="4" w:space="6" w:color="auto"/>
          <w:bottom w:val="double" w:sz="4" w:space="1" w:color="auto"/>
          <w:right w:val="double" w:sz="4" w:space="4" w:color="auto"/>
        </w:pBdr>
        <w:jc w:val="both"/>
        <w:rPr>
          <w:rFonts w:ascii="Monotype Corsiva" w:hAnsi="Monotype Corsiva"/>
          <w:i/>
          <w:sz w:val="28"/>
          <w:szCs w:val="28"/>
        </w:rPr>
      </w:pPr>
      <w:r>
        <w:rPr>
          <w:rFonts w:ascii="Monotype Corsiva" w:hAnsi="Monotype Corsiva"/>
          <w:sz w:val="28"/>
          <w:szCs w:val="28"/>
        </w:rPr>
        <w:t>-</w:t>
      </w:r>
      <w:proofErr w:type="spellStart"/>
      <w:r>
        <w:rPr>
          <w:rFonts w:ascii="Monotype Corsiva" w:hAnsi="Monotype Corsiva"/>
          <w:sz w:val="28"/>
          <w:szCs w:val="28"/>
        </w:rPr>
        <w:t>знь</w:t>
      </w:r>
      <w:proofErr w:type="spellEnd"/>
      <w:r>
        <w:rPr>
          <w:rFonts w:ascii="Monotype Corsiva" w:hAnsi="Monotype Corsiva"/>
          <w:i/>
          <w:sz w:val="28"/>
          <w:szCs w:val="28"/>
        </w:rPr>
        <w:t>: болезнь, жизнь;</w:t>
      </w:r>
    </w:p>
    <w:p w:rsidR="0000567B" w:rsidRDefault="0000567B" w:rsidP="0000567B">
      <w:pPr>
        <w:pBdr>
          <w:top w:val="double" w:sz="4" w:space="1" w:color="auto"/>
          <w:left w:val="double" w:sz="4" w:space="6" w:color="auto"/>
          <w:bottom w:val="double" w:sz="4" w:space="1" w:color="auto"/>
          <w:right w:val="double" w:sz="4" w:space="4" w:color="auto"/>
        </w:pBdr>
        <w:jc w:val="both"/>
        <w:rPr>
          <w:rFonts w:ascii="Monotype Corsiva" w:hAnsi="Monotype Corsiva"/>
          <w:sz w:val="28"/>
          <w:szCs w:val="28"/>
        </w:rPr>
      </w:pPr>
      <w:r>
        <w:rPr>
          <w:rFonts w:ascii="Monotype Corsiva" w:hAnsi="Monotype Corsiva"/>
          <w:sz w:val="28"/>
          <w:szCs w:val="28"/>
        </w:rPr>
        <w:t>-</w:t>
      </w:r>
      <w:proofErr w:type="spellStart"/>
      <w:r>
        <w:rPr>
          <w:rFonts w:ascii="Monotype Corsiva" w:hAnsi="Monotype Corsiva"/>
          <w:sz w:val="28"/>
          <w:szCs w:val="28"/>
        </w:rPr>
        <w:t>тяй</w:t>
      </w:r>
      <w:proofErr w:type="spellEnd"/>
      <w:r>
        <w:rPr>
          <w:rFonts w:ascii="Monotype Corsiva" w:hAnsi="Monotype Corsiva"/>
          <w:i/>
          <w:sz w:val="28"/>
          <w:szCs w:val="28"/>
        </w:rPr>
        <w:t xml:space="preserve">: </w:t>
      </w:r>
      <w:proofErr w:type="spellStart"/>
      <w:r>
        <w:rPr>
          <w:rFonts w:ascii="Monotype Corsiva" w:hAnsi="Monotype Corsiva"/>
          <w:i/>
          <w:sz w:val="28"/>
          <w:szCs w:val="28"/>
        </w:rPr>
        <w:t>лентяй</w:t>
      </w:r>
      <w:proofErr w:type="gramStart"/>
      <w:r>
        <w:rPr>
          <w:rFonts w:ascii="Monotype Corsiva" w:hAnsi="Monotype Corsiva"/>
          <w:i/>
          <w:sz w:val="28"/>
          <w:szCs w:val="28"/>
        </w:rPr>
        <w:t>,с</w:t>
      </w:r>
      <w:proofErr w:type="gramEnd"/>
      <w:r>
        <w:rPr>
          <w:rFonts w:ascii="Monotype Corsiva" w:hAnsi="Monotype Corsiva"/>
          <w:i/>
          <w:sz w:val="28"/>
          <w:szCs w:val="28"/>
        </w:rPr>
        <w:t>люнтяй</w:t>
      </w:r>
      <w:proofErr w:type="spellEnd"/>
      <w:r>
        <w:rPr>
          <w:rFonts w:ascii="Monotype Corsiva" w:hAnsi="Monotype Corsiva"/>
          <w:i/>
          <w:sz w:val="28"/>
          <w:szCs w:val="28"/>
        </w:rPr>
        <w:t>.</w:t>
      </w:r>
    </w:p>
    <w:p w:rsidR="0000567B" w:rsidRDefault="0000567B" w:rsidP="0000567B">
      <w:pPr>
        <w:pBdr>
          <w:top w:val="double" w:sz="4" w:space="1" w:color="auto"/>
          <w:left w:val="double" w:sz="4" w:space="6" w:color="auto"/>
          <w:bottom w:val="double" w:sz="4" w:space="1" w:color="auto"/>
          <w:right w:val="double" w:sz="4" w:space="4" w:color="auto"/>
        </w:pBdr>
        <w:jc w:val="both"/>
        <w:rPr>
          <w:rFonts w:ascii="Monotype Corsiva" w:hAnsi="Monotype Corsiva"/>
          <w:i/>
          <w:sz w:val="28"/>
          <w:szCs w:val="28"/>
        </w:rPr>
      </w:pPr>
      <w:r>
        <w:rPr>
          <w:rFonts w:ascii="Monotype Corsiva" w:hAnsi="Monotype Corsiva"/>
          <w:sz w:val="28"/>
          <w:szCs w:val="28"/>
        </w:rPr>
        <w:t xml:space="preserve">          </w:t>
      </w:r>
      <w:r>
        <w:rPr>
          <w:rFonts w:ascii="Monotype Corsiva" w:hAnsi="Monotype Corsiva"/>
          <w:i/>
          <w:sz w:val="28"/>
          <w:szCs w:val="28"/>
        </w:rPr>
        <w:t xml:space="preserve"> </w:t>
      </w:r>
    </w:p>
    <w:p w:rsidR="0000567B" w:rsidRDefault="0000567B" w:rsidP="0000567B">
      <w:pPr>
        <w:pBdr>
          <w:top w:val="double" w:sz="4" w:space="1" w:color="auto"/>
          <w:left w:val="double" w:sz="4" w:space="6" w:color="auto"/>
          <w:bottom w:val="double" w:sz="4" w:space="1" w:color="auto"/>
          <w:right w:val="double" w:sz="4" w:space="4" w:color="auto"/>
        </w:pBdr>
        <w:jc w:val="both"/>
        <w:rPr>
          <w:rFonts w:ascii="Monotype Corsiva" w:hAnsi="Monotype Corsiva"/>
          <w:i/>
          <w:sz w:val="28"/>
          <w:szCs w:val="28"/>
        </w:rPr>
      </w:pPr>
      <w:r>
        <w:rPr>
          <w:rFonts w:ascii="Monotype Corsiva" w:hAnsi="Monotype Corsiva"/>
          <w:i/>
          <w:sz w:val="28"/>
          <w:szCs w:val="28"/>
        </w:rPr>
        <w:t xml:space="preserve">       В книге  «Карманная школа» Ф.Кривин пишет: «В глаголе вынуть исчез корень. Все другие части слова остались на месте? И приставка </w:t>
      </w:r>
      <w:proofErr w:type="gramStart"/>
      <w:r>
        <w:rPr>
          <w:rFonts w:ascii="Monotype Corsiva" w:hAnsi="Monotype Corsiva"/>
          <w:i/>
          <w:sz w:val="28"/>
          <w:szCs w:val="28"/>
        </w:rPr>
        <w:t>–в</w:t>
      </w:r>
      <w:proofErr w:type="gramEnd"/>
      <w:r>
        <w:rPr>
          <w:rFonts w:ascii="Monotype Corsiva" w:hAnsi="Monotype Corsiva"/>
          <w:i/>
          <w:sz w:val="28"/>
          <w:szCs w:val="28"/>
        </w:rPr>
        <w:t>ы, и суффикс –ну-, и даже –т-, известное своей неустойчивостью. А корень исчез.</w:t>
      </w:r>
    </w:p>
    <w:p w:rsidR="0000567B" w:rsidRDefault="0000567B" w:rsidP="0000567B">
      <w:pPr>
        <w:pBdr>
          <w:top w:val="double" w:sz="4" w:space="1" w:color="auto"/>
          <w:left w:val="double" w:sz="4" w:space="6" w:color="auto"/>
          <w:bottom w:val="double" w:sz="4" w:space="1" w:color="auto"/>
          <w:right w:val="double" w:sz="4" w:space="4" w:color="auto"/>
        </w:pBdr>
        <w:jc w:val="both"/>
        <w:rPr>
          <w:rFonts w:ascii="Monotype Corsiva" w:hAnsi="Monotype Corsiva"/>
          <w:i/>
          <w:sz w:val="28"/>
          <w:szCs w:val="28"/>
        </w:rPr>
      </w:pPr>
      <w:r>
        <w:rPr>
          <w:rFonts w:ascii="Monotype Corsiva" w:hAnsi="Monotype Corsiva"/>
          <w:i/>
          <w:sz w:val="28"/>
          <w:szCs w:val="28"/>
        </w:rPr>
        <w:t xml:space="preserve">Это был древний корень – им, который веками существовал в </w:t>
      </w:r>
      <w:proofErr w:type="gramStart"/>
      <w:r>
        <w:rPr>
          <w:rFonts w:ascii="Monotype Corsiva" w:hAnsi="Monotype Corsiva"/>
          <w:i/>
          <w:sz w:val="28"/>
          <w:szCs w:val="28"/>
        </w:rPr>
        <w:t>самых</w:t>
      </w:r>
      <w:proofErr w:type="gramEnd"/>
      <w:r>
        <w:rPr>
          <w:rFonts w:ascii="Monotype Corsiva" w:hAnsi="Monotype Corsiva"/>
          <w:i/>
          <w:sz w:val="28"/>
          <w:szCs w:val="28"/>
        </w:rPr>
        <w:t xml:space="preserve"> различных нашего языка: иметь, снимать, поднимать. Сохранился он также в несов. Глаголе вынимать. И куда исчез при образовании совершенного вида…Приставка,  суффикс дружно взялись за дело,  с успехом заменили корень слова. С первого взгляда даже не скажешь, что в слове вынуть нет корня»</w:t>
      </w:r>
    </w:p>
    <w:p w:rsidR="0000567B" w:rsidRDefault="0000567B" w:rsidP="0000567B">
      <w:pPr>
        <w:jc w:val="both"/>
        <w:rPr>
          <w:rFonts w:ascii="Monotype Corsiva" w:hAnsi="Monotype Corsiva"/>
          <w:b/>
          <w:sz w:val="28"/>
          <w:szCs w:val="28"/>
        </w:rPr>
      </w:pPr>
    </w:p>
    <w:p w:rsidR="0000567B" w:rsidRDefault="004411CA" w:rsidP="0000567B">
      <w:pPr>
        <w:ind w:left="-180"/>
        <w:jc w:val="both"/>
        <w:rPr>
          <w:rFonts w:ascii="Monotype Corsiva" w:hAnsi="Monotype Corsiva"/>
          <w:sz w:val="28"/>
          <w:szCs w:val="28"/>
        </w:rPr>
      </w:pPr>
      <w:r>
        <w:rPr>
          <w:rFonts w:ascii="Monotype Corsiva" w:hAnsi="Monotype Corsiva"/>
          <w:b/>
          <w:color w:val="003366"/>
          <w:sz w:val="28"/>
          <w:szCs w:val="28"/>
        </w:rPr>
        <w:pict>
          <v:shape id="_x0000_i1031" type="#_x0000_t136" style="width:512.25pt;height:33.75pt" fillcolor="red" strokecolor="#33c" strokeweight="1pt">
            <v:fill opacity=".5"/>
            <v:shadow on="t" color="#99f" offset="3pt"/>
            <v:textpath style="font-family:&quot;Arial&quot;;v-text-kern:t" trim="t" fitpath="t" string="Приставочно(Префиксально)-суффиксальный способ."/>
          </v:shape>
        </w:pict>
      </w:r>
      <w:r w:rsidR="0000567B">
        <w:rPr>
          <w:rFonts w:ascii="Monotype Corsiva" w:hAnsi="Monotype Corsiva"/>
          <w:sz w:val="28"/>
          <w:szCs w:val="28"/>
        </w:rPr>
        <w:t xml:space="preserve">     </w:t>
      </w:r>
    </w:p>
    <w:p w:rsidR="0000567B" w:rsidRDefault="0000567B" w:rsidP="0000567B">
      <w:pPr>
        <w:numPr>
          <w:ilvl w:val="0"/>
          <w:numId w:val="4"/>
        </w:numPr>
        <w:spacing w:after="0" w:line="240" w:lineRule="auto"/>
        <w:jc w:val="both"/>
        <w:rPr>
          <w:rFonts w:ascii="Monotype Corsiva" w:hAnsi="Monotype Corsiva"/>
          <w:sz w:val="28"/>
          <w:szCs w:val="28"/>
        </w:rPr>
      </w:pPr>
      <w:r>
        <w:rPr>
          <w:rFonts w:ascii="Arial" w:hAnsi="Arial"/>
          <w:noProof/>
          <w:sz w:val="24"/>
          <w:szCs w:val="24"/>
        </w:rPr>
        <w:drawing>
          <wp:anchor distT="0" distB="0" distL="114300" distR="114300" simplePos="0" relativeHeight="251657728" behindDoc="0" locked="0" layoutInCell="1" allowOverlap="1">
            <wp:simplePos x="0" y="0"/>
            <wp:positionH relativeFrom="column">
              <wp:posOffset>3657600</wp:posOffset>
            </wp:positionH>
            <wp:positionV relativeFrom="paragraph">
              <wp:posOffset>70485</wp:posOffset>
            </wp:positionV>
            <wp:extent cx="2286000" cy="1881505"/>
            <wp:effectExtent l="19050" t="19050" r="19050" b="23495"/>
            <wp:wrapSquare wrapText="bothSides"/>
            <wp:docPr id="26" name="Рисунок 26" descr="40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40р"/>
                    <pic:cNvPicPr>
                      <a:picLocks noChangeAspect="1" noChangeArrowheads="1"/>
                    </pic:cNvPicPr>
                  </pic:nvPicPr>
                  <pic:blipFill>
                    <a:blip r:embed="rId27" cstate="print"/>
                    <a:srcRect l="10205" r="7024" b="4329"/>
                    <a:stretch>
                      <a:fillRect/>
                    </a:stretch>
                  </pic:blipFill>
                  <pic:spPr bwMode="auto">
                    <a:xfrm>
                      <a:off x="0" y="0"/>
                      <a:ext cx="2286000" cy="1881505"/>
                    </a:xfrm>
                    <a:prstGeom prst="rect">
                      <a:avLst/>
                    </a:prstGeom>
                    <a:noFill/>
                    <a:ln w="9525">
                      <a:solidFill>
                        <a:srgbClr val="800080"/>
                      </a:solidFill>
                      <a:miter lim="800000"/>
                      <a:headEnd/>
                      <a:tailEnd/>
                    </a:ln>
                  </pic:spPr>
                </pic:pic>
              </a:graphicData>
            </a:graphic>
          </wp:anchor>
        </w:drawing>
      </w:r>
      <w:r>
        <w:rPr>
          <w:rFonts w:ascii="Monotype Corsiva" w:hAnsi="Monotype Corsiva"/>
          <w:sz w:val="28"/>
          <w:szCs w:val="28"/>
        </w:rPr>
        <w:t xml:space="preserve">      Третий способ построения новых слов. Приставка и суффикс одновременно  присоединяются к слову. Этим способом образуются  глаголы – на-гулять-</w:t>
      </w:r>
      <w:proofErr w:type="spellStart"/>
      <w:r>
        <w:rPr>
          <w:rFonts w:ascii="Monotype Corsiva" w:hAnsi="Monotype Corsiva"/>
          <w:sz w:val="28"/>
          <w:szCs w:val="28"/>
        </w:rPr>
        <w:t>ся</w:t>
      </w:r>
      <w:proofErr w:type="spellEnd"/>
      <w:r>
        <w:rPr>
          <w:rFonts w:ascii="Monotype Corsiva" w:hAnsi="Monotype Corsiva"/>
          <w:sz w:val="28"/>
          <w:szCs w:val="28"/>
        </w:rPr>
        <w:t xml:space="preserve">, </w:t>
      </w:r>
      <w:proofErr w:type="spellStart"/>
      <w:r>
        <w:rPr>
          <w:rFonts w:ascii="Monotype Corsiva" w:hAnsi="Monotype Corsiva"/>
          <w:sz w:val="28"/>
          <w:szCs w:val="28"/>
        </w:rPr>
        <w:t>прилаг</w:t>
      </w:r>
      <w:proofErr w:type="spellEnd"/>
      <w:proofErr w:type="gramStart"/>
      <w:r>
        <w:rPr>
          <w:rFonts w:ascii="Monotype Corsiva" w:hAnsi="Monotype Corsiva"/>
          <w:sz w:val="28"/>
          <w:szCs w:val="28"/>
        </w:rPr>
        <w:t>.-</w:t>
      </w:r>
      <w:proofErr w:type="gramEnd"/>
      <w:r>
        <w:rPr>
          <w:rFonts w:ascii="Monotype Corsiva" w:hAnsi="Monotype Corsiva"/>
          <w:sz w:val="28"/>
          <w:szCs w:val="28"/>
        </w:rPr>
        <w:t>под кожей- подкожный, после обеда- послеобеденный.</w:t>
      </w:r>
    </w:p>
    <w:p w:rsidR="0000567B" w:rsidRDefault="0000567B" w:rsidP="0000567B">
      <w:pPr>
        <w:pStyle w:val="a3"/>
        <w:numPr>
          <w:ilvl w:val="0"/>
          <w:numId w:val="4"/>
        </w:numPr>
        <w:rPr>
          <w:rFonts w:ascii="Monotype Corsiva" w:hAnsi="Monotype Corsiva"/>
          <w:sz w:val="28"/>
          <w:szCs w:val="28"/>
        </w:rPr>
      </w:pPr>
      <w:r>
        <w:rPr>
          <w:rFonts w:ascii="Monotype Corsiva" w:hAnsi="Monotype Corsiva"/>
          <w:sz w:val="28"/>
          <w:szCs w:val="28"/>
        </w:rPr>
        <w:t xml:space="preserve">Таким образом, приставки и суффиксы являются строительным материалом новых слов в русском языке. </w:t>
      </w:r>
    </w:p>
    <w:p w:rsidR="0000567B" w:rsidRDefault="004411CA" w:rsidP="0000567B">
      <w:pPr>
        <w:ind w:left="-720" w:firstLine="540"/>
        <w:jc w:val="both"/>
        <w:rPr>
          <w:rFonts w:ascii="Monotype Corsiva" w:hAnsi="Monotype Corsiva"/>
          <w:sz w:val="28"/>
          <w:szCs w:val="28"/>
        </w:rPr>
      </w:pPr>
      <w:r>
        <w:rPr>
          <w:rFonts w:ascii="Monotype Corsiva" w:hAnsi="Monotype Corsiva"/>
          <w:b/>
          <w:color w:val="003366"/>
          <w:sz w:val="28"/>
          <w:szCs w:val="28"/>
        </w:rPr>
        <w:lastRenderedPageBreak/>
        <w:pict>
          <v:shape id="_x0000_i1032" type="#_x0000_t136" style="width:226.5pt;height:27pt" fillcolor="#b2b2b2" strokecolor="purple" strokeweight="1pt">
            <v:fill opacity=".5"/>
            <v:shadow on="t" color="#99f" offset="3pt"/>
            <v:textpath style="font-family:&quot;Arial&quot;;font-size:24pt;v-text-kern:t" trim="t" fitpath="t" string="Бессуффиксный."/>
          </v:shape>
        </w:pict>
      </w:r>
    </w:p>
    <w:p w:rsidR="0000567B" w:rsidRDefault="0000567B" w:rsidP="0000567B">
      <w:pPr>
        <w:jc w:val="both"/>
        <w:rPr>
          <w:rFonts w:ascii="Monotype Corsiva" w:hAnsi="Monotype Corsiva"/>
          <w:sz w:val="28"/>
          <w:szCs w:val="28"/>
        </w:rPr>
      </w:pPr>
    </w:p>
    <w:p w:rsidR="0000567B" w:rsidRDefault="0000567B" w:rsidP="0000567B">
      <w:pPr>
        <w:numPr>
          <w:ilvl w:val="0"/>
          <w:numId w:val="5"/>
        </w:numPr>
        <w:spacing w:after="0" w:line="240" w:lineRule="auto"/>
        <w:jc w:val="both"/>
        <w:rPr>
          <w:rFonts w:ascii="Monotype Corsiva" w:hAnsi="Monotype Corsiva"/>
          <w:sz w:val="28"/>
          <w:szCs w:val="28"/>
        </w:rPr>
      </w:pPr>
      <w:r>
        <w:rPr>
          <w:rFonts w:ascii="Monotype Corsiva" w:hAnsi="Monotype Corsiva"/>
          <w:sz w:val="28"/>
          <w:szCs w:val="28"/>
        </w:rPr>
        <w:t xml:space="preserve">Особый способ словообразования — </w:t>
      </w:r>
      <w:proofErr w:type="spellStart"/>
      <w:r>
        <w:rPr>
          <w:rFonts w:ascii="Monotype Corsiva" w:hAnsi="Monotype Corsiva"/>
          <w:color w:val="800080"/>
          <w:sz w:val="28"/>
          <w:szCs w:val="28"/>
        </w:rPr>
        <w:t>бессуффиксный</w:t>
      </w:r>
      <w:proofErr w:type="spellEnd"/>
      <w:r>
        <w:rPr>
          <w:rFonts w:ascii="Monotype Corsiva" w:hAnsi="Monotype Corsiva"/>
          <w:color w:val="800080"/>
          <w:sz w:val="28"/>
          <w:szCs w:val="28"/>
        </w:rPr>
        <w:t>.</w:t>
      </w:r>
      <w:r>
        <w:rPr>
          <w:rFonts w:ascii="Monotype Corsiva" w:hAnsi="Monotype Corsiva"/>
          <w:sz w:val="28"/>
          <w:szCs w:val="28"/>
        </w:rPr>
        <w:t xml:space="preserve"> Обычно этим способом существительные со значением действия образуются от глаголов: беж-а-</w:t>
      </w:r>
      <w:proofErr w:type="spellStart"/>
      <w:r>
        <w:rPr>
          <w:rFonts w:ascii="Monotype Corsiva" w:hAnsi="Monotype Corsiva"/>
          <w:sz w:val="28"/>
          <w:szCs w:val="28"/>
        </w:rPr>
        <w:t>ть</w:t>
      </w:r>
      <w:proofErr w:type="spellEnd"/>
      <w:r>
        <w:rPr>
          <w:rFonts w:ascii="Monotype Corsiva" w:hAnsi="Monotype Corsiva"/>
          <w:sz w:val="28"/>
          <w:szCs w:val="28"/>
        </w:rPr>
        <w:t xml:space="preserve"> — бег. При </w:t>
      </w:r>
      <w:proofErr w:type="spellStart"/>
      <w:r>
        <w:rPr>
          <w:rFonts w:ascii="Monotype Corsiva" w:hAnsi="Monotype Corsiva"/>
          <w:sz w:val="28"/>
          <w:szCs w:val="28"/>
        </w:rPr>
        <w:t>бессуффиксном</w:t>
      </w:r>
      <w:proofErr w:type="spellEnd"/>
      <w:r>
        <w:rPr>
          <w:rFonts w:ascii="Monotype Corsiva" w:hAnsi="Monotype Corsiva"/>
          <w:sz w:val="28"/>
          <w:szCs w:val="28"/>
        </w:rPr>
        <w:t xml:space="preserve"> словообразовании суффикс не прибавляется, а, наоборот, пропадает (усекается). Переход-и-</w:t>
      </w:r>
      <w:proofErr w:type="spellStart"/>
      <w:r>
        <w:rPr>
          <w:rFonts w:ascii="Monotype Corsiva" w:hAnsi="Monotype Corsiva"/>
          <w:sz w:val="28"/>
          <w:szCs w:val="28"/>
        </w:rPr>
        <w:t>ть</w:t>
      </w:r>
      <w:proofErr w:type="spellEnd"/>
      <w:r>
        <w:rPr>
          <w:rFonts w:ascii="Monotype Corsiva" w:hAnsi="Monotype Corsiva"/>
          <w:sz w:val="28"/>
          <w:szCs w:val="28"/>
        </w:rPr>
        <w:t xml:space="preserve"> — переход. (Усечение суффикса </w:t>
      </w:r>
      <w:proofErr w:type="gramStart"/>
      <w:r>
        <w:rPr>
          <w:rFonts w:ascii="Monotype Corsiva" w:hAnsi="Monotype Corsiva"/>
          <w:sz w:val="28"/>
          <w:szCs w:val="28"/>
        </w:rPr>
        <w:t>-и</w:t>
      </w:r>
      <w:proofErr w:type="gramEnd"/>
      <w:r>
        <w:rPr>
          <w:rFonts w:ascii="Monotype Corsiva" w:hAnsi="Monotype Corsiva"/>
          <w:sz w:val="28"/>
          <w:szCs w:val="28"/>
        </w:rPr>
        <w:t xml:space="preserve">- способствует образованию существительного от глагола.) </w:t>
      </w:r>
      <w:proofErr w:type="spellStart"/>
      <w:r>
        <w:rPr>
          <w:rFonts w:ascii="Monotype Corsiva" w:hAnsi="Monotype Corsiva"/>
          <w:sz w:val="28"/>
          <w:szCs w:val="28"/>
        </w:rPr>
        <w:t>Крич</w:t>
      </w:r>
      <w:proofErr w:type="spellEnd"/>
      <w:r>
        <w:rPr>
          <w:rFonts w:ascii="Monotype Corsiva" w:hAnsi="Monotype Corsiva"/>
          <w:sz w:val="28"/>
          <w:szCs w:val="28"/>
        </w:rPr>
        <w:t>-а-</w:t>
      </w:r>
      <w:proofErr w:type="spellStart"/>
      <w:r>
        <w:rPr>
          <w:rFonts w:ascii="Monotype Corsiva" w:hAnsi="Monotype Corsiva"/>
          <w:sz w:val="28"/>
          <w:szCs w:val="28"/>
        </w:rPr>
        <w:t>ть</w:t>
      </w:r>
      <w:proofErr w:type="spellEnd"/>
      <w:r>
        <w:rPr>
          <w:rFonts w:ascii="Monotype Corsiva" w:hAnsi="Monotype Corsiva"/>
          <w:sz w:val="28"/>
          <w:szCs w:val="28"/>
        </w:rPr>
        <w:t xml:space="preserve"> — крик. (Усечение суффикса </w:t>
      </w:r>
      <w:proofErr w:type="gramStart"/>
      <w:r>
        <w:rPr>
          <w:rFonts w:ascii="Monotype Corsiva" w:hAnsi="Monotype Corsiva"/>
          <w:sz w:val="28"/>
          <w:szCs w:val="28"/>
        </w:rPr>
        <w:t>-а</w:t>
      </w:r>
      <w:proofErr w:type="gramEnd"/>
      <w:r>
        <w:rPr>
          <w:rFonts w:ascii="Monotype Corsiva" w:hAnsi="Monotype Corsiva"/>
          <w:sz w:val="28"/>
          <w:szCs w:val="28"/>
        </w:rPr>
        <w:t xml:space="preserve">- способствует образованию существительного от глагола.) Реже </w:t>
      </w:r>
      <w:proofErr w:type="spellStart"/>
      <w:r>
        <w:rPr>
          <w:rFonts w:ascii="Monotype Corsiva" w:hAnsi="Monotype Corsiva"/>
          <w:sz w:val="28"/>
          <w:szCs w:val="28"/>
        </w:rPr>
        <w:t>бессуффиксным</w:t>
      </w:r>
      <w:proofErr w:type="spellEnd"/>
      <w:r>
        <w:rPr>
          <w:rFonts w:ascii="Monotype Corsiva" w:hAnsi="Monotype Corsiva"/>
          <w:sz w:val="28"/>
          <w:szCs w:val="28"/>
        </w:rPr>
        <w:t xml:space="preserve"> способом образуются существительные от прилагательных. В этом случае при словообразовании суффиксы не усекаются, они вообще не используются. </w:t>
      </w:r>
    </w:p>
    <w:p w:rsidR="0000567B" w:rsidRDefault="0000567B" w:rsidP="0000567B">
      <w:pPr>
        <w:jc w:val="both"/>
        <w:rPr>
          <w:rFonts w:ascii="Monotype Corsiva" w:hAnsi="Monotype Corsiva"/>
          <w:sz w:val="28"/>
          <w:szCs w:val="28"/>
        </w:rPr>
      </w:pPr>
    </w:p>
    <w:p w:rsidR="0000567B" w:rsidRDefault="0000567B" w:rsidP="0000567B">
      <w:pPr>
        <w:pBdr>
          <w:top w:val="single" w:sz="4" w:space="1" w:color="auto"/>
          <w:left w:val="single" w:sz="4" w:space="4" w:color="auto"/>
          <w:bottom w:val="single" w:sz="4" w:space="1" w:color="auto"/>
          <w:right w:val="single" w:sz="4" w:space="4" w:color="auto"/>
        </w:pBdr>
        <w:outlineLvl w:val="0"/>
        <w:rPr>
          <w:rFonts w:ascii="Monotype Corsiva" w:hAnsi="Monotype Corsiva"/>
          <w:b/>
          <w:color w:val="FF0000"/>
          <w:sz w:val="28"/>
          <w:szCs w:val="28"/>
        </w:rPr>
      </w:pPr>
      <w:r>
        <w:rPr>
          <w:rFonts w:ascii="Monotype Corsiva" w:hAnsi="Monotype Corsiva"/>
          <w:b/>
          <w:color w:val="FF0000"/>
          <w:sz w:val="28"/>
          <w:szCs w:val="28"/>
        </w:rPr>
        <w:t>Обратите внимание</w:t>
      </w:r>
      <w:proofErr w:type="gramStart"/>
      <w:r>
        <w:rPr>
          <w:rFonts w:ascii="Monotype Corsiva" w:hAnsi="Monotype Corsiva"/>
          <w:b/>
          <w:color w:val="FF0000"/>
          <w:sz w:val="28"/>
          <w:szCs w:val="28"/>
        </w:rPr>
        <w:t xml:space="preserve"> !</w:t>
      </w:r>
      <w:proofErr w:type="gramEnd"/>
    </w:p>
    <w:p w:rsidR="0000567B" w:rsidRDefault="0000567B" w:rsidP="0000567B">
      <w:pPr>
        <w:pBdr>
          <w:top w:val="single" w:sz="4" w:space="1" w:color="auto"/>
          <w:left w:val="single" w:sz="4" w:space="4" w:color="auto"/>
          <w:bottom w:val="single" w:sz="4" w:space="1" w:color="auto"/>
          <w:right w:val="single" w:sz="4" w:space="4" w:color="auto"/>
        </w:pBdr>
        <w:rPr>
          <w:rFonts w:ascii="Monotype Corsiva" w:hAnsi="Monotype Corsiva"/>
          <w:i/>
          <w:color w:val="000000"/>
          <w:sz w:val="28"/>
          <w:szCs w:val="28"/>
        </w:rPr>
      </w:pPr>
      <w:r>
        <w:rPr>
          <w:rFonts w:ascii="Monotype Corsiva" w:hAnsi="Monotype Corsiva"/>
          <w:i/>
          <w:sz w:val="28"/>
          <w:szCs w:val="28"/>
        </w:rPr>
        <w:t xml:space="preserve">     Для того чтобы безошибочно писать такие слова, необходимо запомнить, что ПО</w:t>
      </w:r>
      <w:proofErr w:type="gramStart"/>
      <w:r>
        <w:rPr>
          <w:rFonts w:ascii="Monotype Corsiva" w:hAnsi="Monotype Corsiva"/>
          <w:i/>
          <w:sz w:val="28"/>
          <w:szCs w:val="28"/>
        </w:rPr>
        <w:t>Л-</w:t>
      </w:r>
      <w:proofErr w:type="gramEnd"/>
      <w:r>
        <w:rPr>
          <w:rFonts w:ascii="Monotype Corsiva" w:hAnsi="Monotype Corsiva"/>
          <w:i/>
          <w:sz w:val="28"/>
          <w:szCs w:val="28"/>
        </w:rPr>
        <w:t xml:space="preserve"> пишется слитно, через дефис или раздельно в зависимости от того, какая буква следует дальше, а ПОЛУ- пишется слитно всегда. </w:t>
      </w:r>
      <w:r>
        <w:rPr>
          <w:rFonts w:ascii="Monotype Corsiva" w:hAnsi="Monotype Corsiva"/>
          <w:i/>
          <w:sz w:val="28"/>
          <w:szCs w:val="28"/>
        </w:rPr>
        <w:br/>
        <w:t xml:space="preserve">Запомните примеры и объяснения: </w:t>
      </w:r>
      <w:r>
        <w:rPr>
          <w:rFonts w:ascii="Monotype Corsiva" w:hAnsi="Monotype Corsiva"/>
          <w:i/>
          <w:sz w:val="28"/>
          <w:szCs w:val="28"/>
        </w:rPr>
        <w:br/>
        <w:t xml:space="preserve">ПОЛЧЕТВЕРТИ – </w:t>
      </w:r>
      <w:r>
        <w:rPr>
          <w:rFonts w:ascii="Monotype Corsiva" w:hAnsi="Monotype Corsiva"/>
          <w:b/>
          <w:i/>
          <w:sz w:val="28"/>
          <w:szCs w:val="28"/>
        </w:rPr>
        <w:t>ПО</w:t>
      </w:r>
      <w:proofErr w:type="gramStart"/>
      <w:r>
        <w:rPr>
          <w:rFonts w:ascii="Monotype Corsiva" w:hAnsi="Monotype Corsiva"/>
          <w:b/>
          <w:i/>
          <w:sz w:val="28"/>
          <w:szCs w:val="28"/>
        </w:rPr>
        <w:t>Л</w:t>
      </w:r>
      <w:r>
        <w:rPr>
          <w:rFonts w:ascii="Monotype Corsiva" w:hAnsi="Monotype Corsiva"/>
          <w:i/>
          <w:sz w:val="28"/>
          <w:szCs w:val="28"/>
        </w:rPr>
        <w:t>-</w:t>
      </w:r>
      <w:proofErr w:type="gramEnd"/>
      <w:r>
        <w:rPr>
          <w:rFonts w:ascii="Monotype Corsiva" w:hAnsi="Monotype Corsiva"/>
          <w:i/>
          <w:sz w:val="28"/>
          <w:szCs w:val="28"/>
        </w:rPr>
        <w:t xml:space="preserve"> пишется слитно, так как далее следует </w:t>
      </w:r>
      <w:r>
        <w:rPr>
          <w:rFonts w:ascii="Monotype Corsiva" w:hAnsi="Monotype Corsiva"/>
          <w:b/>
          <w:i/>
          <w:color w:val="800080"/>
          <w:sz w:val="28"/>
          <w:szCs w:val="28"/>
        </w:rPr>
        <w:t>согласная</w:t>
      </w:r>
      <w:r>
        <w:rPr>
          <w:rFonts w:ascii="Monotype Corsiva" w:hAnsi="Monotype Corsiva"/>
          <w:i/>
          <w:color w:val="800080"/>
          <w:sz w:val="28"/>
          <w:szCs w:val="28"/>
        </w:rPr>
        <w:t xml:space="preserve">. </w:t>
      </w:r>
      <w:r>
        <w:rPr>
          <w:rFonts w:ascii="Monotype Corsiva" w:hAnsi="Monotype Corsiva"/>
          <w:i/>
          <w:sz w:val="28"/>
          <w:szCs w:val="28"/>
        </w:rPr>
        <w:br/>
        <w:t xml:space="preserve">ПОЛ-УРОКА – </w:t>
      </w:r>
      <w:r>
        <w:rPr>
          <w:rFonts w:ascii="Monotype Corsiva" w:hAnsi="Monotype Corsiva"/>
          <w:b/>
          <w:i/>
          <w:sz w:val="28"/>
          <w:szCs w:val="28"/>
        </w:rPr>
        <w:t>ПО</w:t>
      </w:r>
      <w:proofErr w:type="gramStart"/>
      <w:r>
        <w:rPr>
          <w:rFonts w:ascii="Monotype Corsiva" w:hAnsi="Monotype Corsiva"/>
          <w:b/>
          <w:i/>
          <w:sz w:val="28"/>
          <w:szCs w:val="28"/>
        </w:rPr>
        <w:t>Л</w:t>
      </w:r>
      <w:r>
        <w:rPr>
          <w:rFonts w:ascii="Monotype Corsiva" w:hAnsi="Monotype Corsiva"/>
          <w:i/>
          <w:sz w:val="28"/>
          <w:szCs w:val="28"/>
        </w:rPr>
        <w:t>-</w:t>
      </w:r>
      <w:proofErr w:type="gramEnd"/>
      <w:r>
        <w:rPr>
          <w:rFonts w:ascii="Monotype Corsiva" w:hAnsi="Monotype Corsiva"/>
          <w:i/>
          <w:sz w:val="28"/>
          <w:szCs w:val="28"/>
        </w:rPr>
        <w:t xml:space="preserve"> пишется через дефис, так как далее следует </w:t>
      </w:r>
      <w:r>
        <w:rPr>
          <w:rFonts w:ascii="Monotype Corsiva" w:hAnsi="Monotype Corsiva"/>
          <w:b/>
          <w:i/>
          <w:color w:val="800080"/>
          <w:sz w:val="28"/>
          <w:szCs w:val="28"/>
        </w:rPr>
        <w:t>гласная.</w:t>
      </w:r>
      <w:r>
        <w:rPr>
          <w:rFonts w:ascii="Monotype Corsiva" w:hAnsi="Monotype Corsiva"/>
          <w:i/>
          <w:color w:val="800080"/>
          <w:sz w:val="28"/>
          <w:szCs w:val="28"/>
        </w:rPr>
        <w:t xml:space="preserve"> </w:t>
      </w:r>
      <w:r>
        <w:rPr>
          <w:rFonts w:ascii="Monotype Corsiva" w:hAnsi="Monotype Corsiva"/>
          <w:i/>
          <w:sz w:val="28"/>
          <w:szCs w:val="28"/>
        </w:rPr>
        <w:t xml:space="preserve">ПОЛ-ЛЕКЦИИ – </w:t>
      </w:r>
      <w:r>
        <w:rPr>
          <w:rFonts w:ascii="Monotype Corsiva" w:hAnsi="Monotype Corsiva"/>
          <w:b/>
          <w:i/>
          <w:sz w:val="28"/>
          <w:szCs w:val="28"/>
        </w:rPr>
        <w:t xml:space="preserve">ПОЛ </w:t>
      </w:r>
      <w:r>
        <w:rPr>
          <w:rFonts w:ascii="Monotype Corsiva" w:hAnsi="Monotype Corsiva"/>
          <w:i/>
          <w:sz w:val="28"/>
          <w:szCs w:val="28"/>
        </w:rPr>
        <w:t xml:space="preserve">пишется через дефис, так как далее следует буква </w:t>
      </w:r>
      <w:r>
        <w:rPr>
          <w:rFonts w:ascii="Monotype Corsiva" w:hAnsi="Monotype Corsiva"/>
          <w:b/>
          <w:i/>
          <w:color w:val="800080"/>
          <w:sz w:val="28"/>
          <w:szCs w:val="28"/>
        </w:rPr>
        <w:t>Л.</w:t>
      </w:r>
      <w:r>
        <w:rPr>
          <w:rFonts w:ascii="Monotype Corsiva" w:hAnsi="Monotype Corsiva"/>
          <w:i/>
          <w:sz w:val="28"/>
          <w:szCs w:val="28"/>
        </w:rPr>
        <w:t xml:space="preserve"> </w:t>
      </w:r>
      <w:r>
        <w:rPr>
          <w:rFonts w:ascii="Monotype Corsiva" w:hAnsi="Monotype Corsiva"/>
          <w:i/>
          <w:sz w:val="28"/>
          <w:szCs w:val="28"/>
        </w:rPr>
        <w:br/>
        <w:t xml:space="preserve">ПОЛ УЧЕБНОГО ГОДА – ПОЛ пишется раздельно, так как он не относится к следующему слову. </w:t>
      </w:r>
      <w:r>
        <w:rPr>
          <w:rFonts w:ascii="Monotype Corsiva" w:hAnsi="Monotype Corsiva"/>
          <w:i/>
          <w:sz w:val="28"/>
          <w:szCs w:val="28"/>
        </w:rPr>
        <w:br/>
        <w:t xml:space="preserve">ПОЛУГОДИЕ – </w:t>
      </w:r>
      <w:r>
        <w:rPr>
          <w:rFonts w:ascii="Monotype Corsiva" w:hAnsi="Monotype Corsiva"/>
          <w:i/>
          <w:color w:val="800080"/>
          <w:sz w:val="28"/>
          <w:szCs w:val="28"/>
        </w:rPr>
        <w:t>ПОЛУ</w:t>
      </w:r>
      <w:r>
        <w:rPr>
          <w:rFonts w:ascii="Monotype Corsiva" w:hAnsi="Monotype Corsiva"/>
          <w:i/>
          <w:sz w:val="28"/>
          <w:szCs w:val="28"/>
        </w:rPr>
        <w:t xml:space="preserve"> всегда пишется слитно. </w:t>
      </w:r>
      <w:r>
        <w:rPr>
          <w:rFonts w:ascii="Monotype Corsiva" w:hAnsi="Monotype Corsiva"/>
          <w:i/>
          <w:sz w:val="28"/>
          <w:szCs w:val="28"/>
        </w:rPr>
        <w:br/>
      </w:r>
      <w:r>
        <w:rPr>
          <w:rFonts w:ascii="Monotype Corsiva" w:hAnsi="Monotype Corsiva"/>
          <w:i/>
          <w:sz w:val="28"/>
          <w:szCs w:val="28"/>
        </w:rPr>
        <w:br/>
        <w:t xml:space="preserve">   Обратите внимание: если ПО</w:t>
      </w:r>
      <w:proofErr w:type="gramStart"/>
      <w:r>
        <w:rPr>
          <w:rFonts w:ascii="Monotype Corsiva" w:hAnsi="Monotype Corsiva"/>
          <w:i/>
          <w:sz w:val="28"/>
          <w:szCs w:val="28"/>
        </w:rPr>
        <w:t>Л-</w:t>
      </w:r>
      <w:proofErr w:type="gramEnd"/>
      <w:r>
        <w:rPr>
          <w:rFonts w:ascii="Monotype Corsiva" w:hAnsi="Monotype Corsiva"/>
          <w:i/>
          <w:sz w:val="28"/>
          <w:szCs w:val="28"/>
        </w:rPr>
        <w:t xml:space="preserve"> оказался перед именем </w:t>
      </w:r>
      <w:r>
        <w:rPr>
          <w:rFonts w:ascii="Monotype Corsiva" w:hAnsi="Monotype Corsiva"/>
          <w:i/>
          <w:color w:val="800080"/>
          <w:sz w:val="28"/>
          <w:szCs w:val="28"/>
        </w:rPr>
        <w:t xml:space="preserve">собственным </w:t>
      </w:r>
      <w:r>
        <w:rPr>
          <w:rFonts w:ascii="Monotype Corsiva" w:hAnsi="Monotype Corsiva"/>
          <w:i/>
          <w:sz w:val="28"/>
          <w:szCs w:val="28"/>
        </w:rPr>
        <w:t>(а значит, перед прописной буквой), то после него следует поставить дефис , например: пол-Европы, пол-Петербурга. Например:</w:t>
      </w:r>
    </w:p>
    <w:p w:rsidR="0000567B" w:rsidRDefault="0000567B" w:rsidP="0000567B">
      <w:pPr>
        <w:pBdr>
          <w:top w:val="single" w:sz="4" w:space="1" w:color="auto"/>
          <w:left w:val="single" w:sz="4" w:space="4" w:color="auto"/>
          <w:bottom w:val="single" w:sz="4" w:space="1" w:color="auto"/>
          <w:right w:val="single" w:sz="4" w:space="4" w:color="auto"/>
        </w:pBdr>
        <w:rPr>
          <w:rFonts w:ascii="Monotype Corsiva" w:hAnsi="Monotype Corsiva"/>
          <w:i/>
          <w:sz w:val="28"/>
          <w:szCs w:val="28"/>
        </w:rPr>
      </w:pPr>
    </w:p>
    <w:p w:rsidR="0000567B" w:rsidRDefault="0000567B" w:rsidP="0000567B">
      <w:pPr>
        <w:pBdr>
          <w:top w:val="single" w:sz="4" w:space="1" w:color="auto"/>
          <w:left w:val="single" w:sz="4" w:space="4" w:color="auto"/>
          <w:bottom w:val="single" w:sz="4" w:space="1" w:color="auto"/>
          <w:right w:val="single" w:sz="4" w:space="4" w:color="auto"/>
        </w:pBdr>
        <w:jc w:val="center"/>
        <w:rPr>
          <w:rFonts w:ascii="Monotype Corsiva" w:hAnsi="Monotype Corsiva"/>
          <w:sz w:val="28"/>
          <w:szCs w:val="28"/>
        </w:rPr>
      </w:pPr>
      <w:r>
        <w:rPr>
          <w:rFonts w:ascii="Monotype Corsiva" w:hAnsi="Monotype Corsiva"/>
          <w:sz w:val="28"/>
          <w:szCs w:val="28"/>
        </w:rPr>
        <w:t>Дайте мне кусок щекотки,</w:t>
      </w:r>
    </w:p>
    <w:p w:rsidR="0000567B" w:rsidRDefault="0000567B" w:rsidP="0000567B">
      <w:pPr>
        <w:pBdr>
          <w:top w:val="single" w:sz="4" w:space="1" w:color="auto"/>
          <w:left w:val="single" w:sz="4" w:space="4" w:color="auto"/>
          <w:bottom w:val="single" w:sz="4" w:space="1" w:color="auto"/>
          <w:right w:val="single" w:sz="4" w:space="4" w:color="auto"/>
        </w:pBdr>
        <w:jc w:val="center"/>
        <w:rPr>
          <w:rFonts w:ascii="Monotype Corsiva" w:hAnsi="Monotype Corsiva"/>
          <w:sz w:val="28"/>
          <w:szCs w:val="28"/>
        </w:rPr>
      </w:pPr>
      <w:r>
        <w:rPr>
          <w:rFonts w:ascii="Monotype Corsiva" w:hAnsi="Monotype Corsiva"/>
          <w:sz w:val="28"/>
          <w:szCs w:val="28"/>
        </w:rPr>
        <w:t>Дайте смеха - две щепотки,</w:t>
      </w:r>
    </w:p>
    <w:p w:rsidR="0000567B" w:rsidRDefault="0000567B" w:rsidP="0000567B">
      <w:pPr>
        <w:pBdr>
          <w:top w:val="single" w:sz="4" w:space="1" w:color="auto"/>
          <w:left w:val="single" w:sz="4" w:space="4" w:color="auto"/>
          <w:bottom w:val="single" w:sz="4" w:space="1" w:color="auto"/>
          <w:right w:val="single" w:sz="4" w:space="4" w:color="auto"/>
        </w:pBdr>
        <w:jc w:val="center"/>
        <w:rPr>
          <w:rFonts w:ascii="Monotype Corsiva" w:hAnsi="Monotype Corsiva"/>
          <w:sz w:val="28"/>
          <w:szCs w:val="28"/>
        </w:rPr>
      </w:pPr>
      <w:r>
        <w:rPr>
          <w:rFonts w:ascii="Monotype Corsiva" w:hAnsi="Monotype Corsiva"/>
          <w:sz w:val="28"/>
          <w:szCs w:val="28"/>
        </w:rPr>
        <w:t>Три столовых ложки ветра</w:t>
      </w:r>
    </w:p>
    <w:p w:rsidR="0000567B" w:rsidRDefault="0000567B" w:rsidP="0000567B">
      <w:pPr>
        <w:pBdr>
          <w:top w:val="single" w:sz="4" w:space="1" w:color="auto"/>
          <w:left w:val="single" w:sz="4" w:space="4" w:color="auto"/>
          <w:bottom w:val="single" w:sz="4" w:space="1" w:color="auto"/>
          <w:right w:val="single" w:sz="4" w:space="4" w:color="auto"/>
        </w:pBdr>
        <w:jc w:val="center"/>
        <w:rPr>
          <w:rFonts w:ascii="Monotype Corsiva" w:hAnsi="Monotype Corsiva"/>
          <w:sz w:val="28"/>
          <w:szCs w:val="28"/>
        </w:rPr>
      </w:pPr>
      <w:r>
        <w:rPr>
          <w:rFonts w:ascii="Monotype Corsiva" w:hAnsi="Monotype Corsiva"/>
          <w:sz w:val="28"/>
          <w:szCs w:val="28"/>
        </w:rPr>
        <w:t>И грозы - четыре метра!</w:t>
      </w:r>
    </w:p>
    <w:p w:rsidR="0000567B" w:rsidRDefault="0000567B" w:rsidP="0000567B">
      <w:pPr>
        <w:pBdr>
          <w:top w:val="single" w:sz="4" w:space="1" w:color="auto"/>
          <w:left w:val="single" w:sz="4" w:space="4" w:color="auto"/>
          <w:bottom w:val="single" w:sz="4" w:space="1" w:color="auto"/>
          <w:right w:val="single" w:sz="4" w:space="4" w:color="auto"/>
        </w:pBdr>
        <w:jc w:val="center"/>
        <w:rPr>
          <w:rFonts w:ascii="Monotype Corsiva" w:hAnsi="Monotype Corsiva"/>
          <w:sz w:val="28"/>
          <w:szCs w:val="28"/>
        </w:rPr>
      </w:pPr>
      <w:r>
        <w:rPr>
          <w:rFonts w:ascii="Monotype Corsiva" w:hAnsi="Monotype Corsiva"/>
          <w:sz w:val="28"/>
          <w:szCs w:val="28"/>
        </w:rPr>
        <w:t>Писку-визгу - двести граммов</w:t>
      </w:r>
    </w:p>
    <w:p w:rsidR="0000567B" w:rsidRDefault="0000567B" w:rsidP="0000567B">
      <w:pPr>
        <w:pBdr>
          <w:top w:val="single" w:sz="4" w:space="1" w:color="auto"/>
          <w:left w:val="single" w:sz="4" w:space="4" w:color="auto"/>
          <w:bottom w:val="single" w:sz="4" w:space="1" w:color="auto"/>
          <w:right w:val="single" w:sz="4" w:space="4" w:color="auto"/>
        </w:pBdr>
        <w:jc w:val="center"/>
        <w:rPr>
          <w:rFonts w:ascii="Monotype Corsiva" w:hAnsi="Monotype Corsiva"/>
          <w:sz w:val="28"/>
          <w:szCs w:val="28"/>
        </w:rPr>
      </w:pPr>
      <w:r>
        <w:rPr>
          <w:rFonts w:ascii="Monotype Corsiva" w:hAnsi="Monotype Corsiva"/>
          <w:sz w:val="28"/>
          <w:szCs w:val="28"/>
        </w:rPr>
        <w:t xml:space="preserve">Плюс </w:t>
      </w:r>
      <w:r>
        <w:rPr>
          <w:rFonts w:ascii="Monotype Corsiva" w:hAnsi="Monotype Corsiva"/>
          <w:b/>
          <w:color w:val="800080"/>
          <w:sz w:val="28"/>
          <w:szCs w:val="28"/>
        </w:rPr>
        <w:t>пол-литра</w:t>
      </w:r>
      <w:r>
        <w:rPr>
          <w:rFonts w:ascii="Monotype Corsiva" w:hAnsi="Monotype Corsiva"/>
          <w:sz w:val="28"/>
          <w:szCs w:val="28"/>
        </w:rPr>
        <w:t xml:space="preserve"> шумов-гамов,</w:t>
      </w:r>
    </w:p>
    <w:p w:rsidR="0000567B" w:rsidRDefault="0000567B" w:rsidP="0000567B">
      <w:pPr>
        <w:pBdr>
          <w:top w:val="single" w:sz="4" w:space="1" w:color="auto"/>
          <w:left w:val="single" w:sz="4" w:space="4" w:color="auto"/>
          <w:bottom w:val="single" w:sz="4" w:space="1" w:color="auto"/>
          <w:right w:val="single" w:sz="4" w:space="4" w:color="auto"/>
        </w:pBdr>
        <w:jc w:val="center"/>
        <w:rPr>
          <w:rFonts w:ascii="Monotype Corsiva" w:hAnsi="Monotype Corsiva"/>
          <w:sz w:val="28"/>
          <w:szCs w:val="28"/>
        </w:rPr>
      </w:pPr>
      <w:r>
        <w:rPr>
          <w:rFonts w:ascii="Monotype Corsiva" w:hAnsi="Monotype Corsiva"/>
          <w:sz w:val="28"/>
          <w:szCs w:val="28"/>
        </w:rPr>
        <w:lastRenderedPageBreak/>
        <w:t>Да еще глоток веревки</w:t>
      </w:r>
    </w:p>
    <w:p w:rsidR="0000567B" w:rsidRDefault="0000567B" w:rsidP="0000567B">
      <w:pPr>
        <w:pBdr>
          <w:top w:val="single" w:sz="4" w:space="1" w:color="auto"/>
          <w:left w:val="single" w:sz="4" w:space="4" w:color="auto"/>
          <w:bottom w:val="single" w:sz="4" w:space="1" w:color="auto"/>
          <w:right w:val="single" w:sz="4" w:space="4" w:color="auto"/>
        </w:pBdr>
        <w:jc w:val="center"/>
        <w:rPr>
          <w:rFonts w:ascii="Monotype Corsiva" w:hAnsi="Monotype Corsiva"/>
          <w:sz w:val="28"/>
          <w:szCs w:val="28"/>
        </w:rPr>
      </w:pPr>
      <w:r>
        <w:rPr>
          <w:rFonts w:ascii="Monotype Corsiva" w:hAnsi="Monotype Corsiva"/>
          <w:sz w:val="28"/>
          <w:szCs w:val="28"/>
        </w:rPr>
        <w:t>И моточек газировки! (</w:t>
      </w:r>
      <w:proofErr w:type="spellStart"/>
      <w:r>
        <w:rPr>
          <w:rFonts w:ascii="Monotype Corsiva" w:hAnsi="Monotype Corsiva"/>
          <w:sz w:val="28"/>
          <w:szCs w:val="28"/>
        </w:rPr>
        <w:t>Б.Заходёр</w:t>
      </w:r>
      <w:proofErr w:type="spellEnd"/>
      <w:r>
        <w:rPr>
          <w:rFonts w:ascii="Monotype Corsiva" w:hAnsi="Monotype Corsiva"/>
          <w:sz w:val="28"/>
          <w:szCs w:val="28"/>
        </w:rPr>
        <w:t>)</w:t>
      </w:r>
    </w:p>
    <w:p w:rsidR="0000567B" w:rsidRDefault="0000567B" w:rsidP="0000567B">
      <w:pPr>
        <w:pBdr>
          <w:top w:val="single" w:sz="4" w:space="1" w:color="auto"/>
          <w:left w:val="single" w:sz="4" w:space="4" w:color="auto"/>
          <w:bottom w:val="single" w:sz="4" w:space="1" w:color="auto"/>
          <w:right w:val="single" w:sz="4" w:space="4" w:color="auto"/>
        </w:pBdr>
        <w:rPr>
          <w:rFonts w:ascii="Monotype Corsiva" w:hAnsi="Monotype Corsiva"/>
          <w:sz w:val="28"/>
          <w:szCs w:val="28"/>
        </w:rPr>
      </w:pPr>
    </w:p>
    <w:p w:rsidR="0000567B" w:rsidRDefault="0000567B" w:rsidP="0000567B">
      <w:pPr>
        <w:jc w:val="both"/>
        <w:rPr>
          <w:rFonts w:ascii="Monotype Corsiva" w:hAnsi="Monotype Corsiva"/>
          <w:b/>
          <w:color w:val="003366"/>
          <w:sz w:val="28"/>
          <w:szCs w:val="28"/>
          <w:u w:val="single"/>
        </w:rPr>
      </w:pPr>
    </w:p>
    <w:p w:rsidR="0000567B" w:rsidRDefault="0000567B" w:rsidP="0000567B">
      <w:pPr>
        <w:jc w:val="both"/>
        <w:rPr>
          <w:rFonts w:ascii="Monotype Corsiva" w:hAnsi="Monotype Corsiva"/>
          <w:b/>
          <w:color w:val="003366"/>
          <w:sz w:val="28"/>
          <w:szCs w:val="28"/>
          <w:u w:val="single"/>
        </w:rPr>
      </w:pPr>
    </w:p>
    <w:p w:rsidR="0000567B" w:rsidRDefault="004411CA" w:rsidP="0000567B">
      <w:pPr>
        <w:jc w:val="both"/>
        <w:rPr>
          <w:rFonts w:ascii="Monotype Corsiva" w:hAnsi="Monotype Corsiva"/>
          <w:color w:val="000000"/>
          <w:sz w:val="28"/>
          <w:szCs w:val="28"/>
        </w:rPr>
      </w:pPr>
      <w:r>
        <w:rPr>
          <w:rFonts w:ascii="Monotype Corsiva" w:hAnsi="Monotype Corsiva"/>
          <w:b/>
          <w:color w:val="003366"/>
          <w:sz w:val="28"/>
          <w:szCs w:val="28"/>
        </w:rPr>
        <w:pict>
          <v:shape id="_x0000_i1033" type="#_x0000_t136" style="width:449.25pt;height:24.75pt" fillcolor="#b2b2b2" strokecolor="purple" strokeweight="1pt">
            <v:fill opacity=".5"/>
            <v:shadow on="t" color="#99f" offset="3pt"/>
            <v:textpath style="font-family:&quot;Arial&quot;;font-size:24pt;v-text-kern:t" trim="t" fitpath="t" string="От одного к двум. Сложение."/>
          </v:shape>
        </w:pict>
      </w:r>
    </w:p>
    <w:p w:rsidR="0000567B" w:rsidRDefault="0000567B" w:rsidP="0000567B">
      <w:pPr>
        <w:jc w:val="both"/>
        <w:rPr>
          <w:rFonts w:ascii="Monotype Corsiva" w:hAnsi="Monotype Corsiva"/>
          <w:sz w:val="28"/>
          <w:szCs w:val="28"/>
        </w:rPr>
      </w:pPr>
    </w:p>
    <w:p w:rsidR="0000567B" w:rsidRDefault="0000567B" w:rsidP="0000567B">
      <w:pPr>
        <w:numPr>
          <w:ilvl w:val="0"/>
          <w:numId w:val="1"/>
        </w:numPr>
        <w:spacing w:after="0" w:line="240" w:lineRule="auto"/>
        <w:jc w:val="both"/>
        <w:rPr>
          <w:rFonts w:ascii="Monotype Corsiva" w:hAnsi="Monotype Corsiva"/>
          <w:sz w:val="28"/>
          <w:szCs w:val="28"/>
        </w:rPr>
      </w:pPr>
      <w:r>
        <w:rPr>
          <w:rFonts w:ascii="Monotype Corsiva" w:hAnsi="Monotype Corsiva"/>
          <w:sz w:val="28"/>
          <w:szCs w:val="28"/>
        </w:rPr>
        <w:t xml:space="preserve">А) </w:t>
      </w:r>
      <w:r>
        <w:rPr>
          <w:rFonts w:ascii="Monotype Corsiva" w:hAnsi="Monotype Corsiva"/>
          <w:b/>
          <w:color w:val="800080"/>
          <w:sz w:val="28"/>
          <w:szCs w:val="28"/>
        </w:rPr>
        <w:t>Сложение слов:</w:t>
      </w:r>
      <w:r>
        <w:rPr>
          <w:rFonts w:ascii="Monotype Corsiva" w:hAnsi="Monotype Corsiva"/>
          <w:b/>
          <w:sz w:val="28"/>
          <w:szCs w:val="28"/>
        </w:rPr>
        <w:t xml:space="preserve"> </w:t>
      </w:r>
      <w:r>
        <w:rPr>
          <w:rFonts w:ascii="Monotype Corsiva" w:hAnsi="Monotype Corsiva"/>
          <w:sz w:val="28"/>
          <w:szCs w:val="28"/>
        </w:rPr>
        <w:t>школа-интернат, ракета-носитель, диван-кровать.</w:t>
      </w:r>
    </w:p>
    <w:p w:rsidR="0000567B" w:rsidRDefault="0000567B" w:rsidP="0000567B">
      <w:pPr>
        <w:numPr>
          <w:ilvl w:val="0"/>
          <w:numId w:val="1"/>
        </w:numPr>
        <w:spacing w:after="0" w:line="240" w:lineRule="auto"/>
        <w:jc w:val="both"/>
        <w:rPr>
          <w:rFonts w:ascii="Monotype Corsiva" w:hAnsi="Monotype Corsiva"/>
          <w:sz w:val="28"/>
          <w:szCs w:val="28"/>
        </w:rPr>
      </w:pPr>
      <w:r>
        <w:rPr>
          <w:rFonts w:ascii="Monotype Corsiva" w:hAnsi="Monotype Corsiva"/>
          <w:sz w:val="28"/>
          <w:szCs w:val="28"/>
        </w:rPr>
        <w:t xml:space="preserve">Б) </w:t>
      </w:r>
      <w:r>
        <w:rPr>
          <w:rFonts w:ascii="Monotype Corsiva" w:hAnsi="Monotype Corsiva"/>
          <w:b/>
          <w:color w:val="800080"/>
          <w:sz w:val="28"/>
          <w:szCs w:val="28"/>
        </w:rPr>
        <w:t>Сложение основ с помощью соединительных гласных о и е</w:t>
      </w:r>
      <w:r>
        <w:rPr>
          <w:rFonts w:ascii="Monotype Corsiva" w:hAnsi="Monotype Corsiva"/>
          <w:sz w:val="28"/>
          <w:szCs w:val="28"/>
        </w:rPr>
        <w:t>: самолет, вертолет, лесостепь, луноход.</w:t>
      </w:r>
    </w:p>
    <w:p w:rsidR="0000567B" w:rsidRDefault="0000567B" w:rsidP="0000567B">
      <w:pPr>
        <w:pStyle w:val="HTML"/>
        <w:numPr>
          <w:ilvl w:val="0"/>
          <w:numId w:val="1"/>
        </w:numPr>
        <w:tabs>
          <w:tab w:val="clear" w:pos="720"/>
        </w:tabs>
        <w:rPr>
          <w:rFonts w:ascii="Monotype Corsiva" w:hAnsi="Monotype Corsiva" w:cs="Times New Roman"/>
          <w:sz w:val="28"/>
          <w:szCs w:val="28"/>
        </w:rPr>
      </w:pPr>
      <w:r>
        <w:rPr>
          <w:rFonts w:ascii="Monotype Corsiva" w:hAnsi="Monotype Corsiva" w:cs="Times New Roman"/>
          <w:sz w:val="28"/>
          <w:szCs w:val="28"/>
        </w:rPr>
        <w:t xml:space="preserve">В) </w:t>
      </w:r>
      <w:r>
        <w:rPr>
          <w:rFonts w:ascii="Monotype Corsiva" w:hAnsi="Monotype Corsiva" w:cs="Times New Roman"/>
          <w:b/>
          <w:color w:val="800080"/>
          <w:sz w:val="28"/>
          <w:szCs w:val="28"/>
        </w:rPr>
        <w:t>Сложение начальной части с целым словом</w:t>
      </w:r>
      <w:r>
        <w:rPr>
          <w:rFonts w:ascii="Monotype Corsiva" w:hAnsi="Monotype Corsiva" w:cs="Times New Roman"/>
          <w:b/>
          <w:color w:val="003366"/>
          <w:sz w:val="28"/>
          <w:szCs w:val="28"/>
        </w:rPr>
        <w:t>:</w:t>
      </w:r>
      <w:r>
        <w:rPr>
          <w:rFonts w:ascii="Monotype Corsiva" w:hAnsi="Monotype Corsiva" w:cs="Times New Roman"/>
          <w:color w:val="003366"/>
          <w:sz w:val="28"/>
          <w:szCs w:val="28"/>
        </w:rPr>
        <w:t xml:space="preserve"> </w:t>
      </w:r>
      <w:r>
        <w:rPr>
          <w:rFonts w:ascii="Monotype Corsiva" w:hAnsi="Monotype Corsiva" w:cs="Times New Roman"/>
          <w:sz w:val="28"/>
          <w:szCs w:val="28"/>
        </w:rPr>
        <w:t xml:space="preserve">стенгазета, полдыни, пол-арбуза. </w:t>
      </w:r>
    </w:p>
    <w:p w:rsidR="0000567B" w:rsidRDefault="0000567B" w:rsidP="0000567B">
      <w:pPr>
        <w:numPr>
          <w:ilvl w:val="0"/>
          <w:numId w:val="1"/>
        </w:numPr>
        <w:spacing w:after="0" w:line="240" w:lineRule="auto"/>
        <w:jc w:val="both"/>
        <w:rPr>
          <w:rFonts w:ascii="Monotype Corsiva" w:hAnsi="Monotype Corsiva" w:cs="Arial"/>
          <w:sz w:val="28"/>
          <w:szCs w:val="28"/>
        </w:rPr>
      </w:pPr>
      <w:r>
        <w:rPr>
          <w:rFonts w:ascii="Monotype Corsiva" w:hAnsi="Monotype Corsiva"/>
          <w:sz w:val="28"/>
          <w:szCs w:val="28"/>
        </w:rPr>
        <w:t xml:space="preserve">Г) </w:t>
      </w:r>
      <w:r>
        <w:rPr>
          <w:rFonts w:ascii="Monotype Corsiva" w:hAnsi="Monotype Corsiva"/>
          <w:b/>
          <w:color w:val="800080"/>
          <w:sz w:val="28"/>
          <w:szCs w:val="28"/>
        </w:rPr>
        <w:t>Сложение начальных букв слов</w:t>
      </w:r>
      <w:r>
        <w:rPr>
          <w:rFonts w:ascii="Monotype Corsiva" w:hAnsi="Monotype Corsiva"/>
          <w:color w:val="800080"/>
          <w:sz w:val="28"/>
          <w:szCs w:val="28"/>
        </w:rPr>
        <w:t>:</w:t>
      </w:r>
      <w:r>
        <w:rPr>
          <w:rFonts w:ascii="Monotype Corsiva" w:hAnsi="Monotype Corsiva"/>
          <w:sz w:val="28"/>
          <w:szCs w:val="28"/>
        </w:rPr>
        <w:t xml:space="preserve"> юннат, универмаг.</w:t>
      </w:r>
    </w:p>
    <w:p w:rsidR="0000567B" w:rsidRDefault="0000567B" w:rsidP="0000567B">
      <w:pPr>
        <w:numPr>
          <w:ilvl w:val="0"/>
          <w:numId w:val="1"/>
        </w:numPr>
        <w:spacing w:after="0" w:line="240" w:lineRule="auto"/>
        <w:jc w:val="both"/>
        <w:rPr>
          <w:rFonts w:ascii="Monotype Corsiva" w:hAnsi="Monotype Corsiva"/>
          <w:sz w:val="28"/>
          <w:szCs w:val="28"/>
        </w:rPr>
      </w:pPr>
      <w:r>
        <w:rPr>
          <w:rFonts w:ascii="Monotype Corsiva" w:hAnsi="Monotype Corsiva"/>
          <w:sz w:val="28"/>
          <w:szCs w:val="28"/>
        </w:rPr>
        <w:t xml:space="preserve">Д) </w:t>
      </w:r>
      <w:r>
        <w:rPr>
          <w:rFonts w:ascii="Monotype Corsiva" w:hAnsi="Monotype Corsiva"/>
          <w:b/>
          <w:color w:val="800080"/>
          <w:sz w:val="28"/>
          <w:szCs w:val="28"/>
        </w:rPr>
        <w:t>Сложение начальных букв слов:</w:t>
      </w:r>
      <w:r>
        <w:rPr>
          <w:rFonts w:ascii="Monotype Corsiva" w:hAnsi="Monotype Corsiva"/>
          <w:sz w:val="28"/>
          <w:szCs w:val="28"/>
        </w:rPr>
        <w:t xml:space="preserve"> МГУ, вуз, РК.</w:t>
      </w:r>
    </w:p>
    <w:p w:rsidR="0000567B" w:rsidRDefault="0000567B" w:rsidP="0000567B">
      <w:pPr>
        <w:tabs>
          <w:tab w:val="num"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Monotype Corsiva" w:hAnsi="Monotype Corsiva"/>
          <w:sz w:val="28"/>
          <w:szCs w:val="28"/>
        </w:rPr>
      </w:pPr>
    </w:p>
    <w:p w:rsidR="0000567B" w:rsidRDefault="0000567B" w:rsidP="0000567B">
      <w:pPr>
        <w:numPr>
          <w:ilvl w:val="0"/>
          <w:numId w:val="1"/>
        </w:numPr>
        <w:spacing w:after="0" w:line="240" w:lineRule="auto"/>
        <w:jc w:val="both"/>
        <w:rPr>
          <w:rFonts w:ascii="Monotype Corsiva" w:hAnsi="Monotype Corsiva"/>
          <w:sz w:val="28"/>
          <w:szCs w:val="28"/>
        </w:rPr>
      </w:pPr>
      <w:r>
        <w:rPr>
          <w:rFonts w:ascii="Monotype Corsiva" w:hAnsi="Monotype Corsiva"/>
          <w:sz w:val="28"/>
          <w:szCs w:val="28"/>
        </w:rPr>
        <w:t xml:space="preserve">    Слова образованные этими 2 способами называются </w:t>
      </w:r>
      <w:r>
        <w:rPr>
          <w:rFonts w:ascii="Monotype Corsiva" w:hAnsi="Monotype Corsiva"/>
          <w:b/>
          <w:color w:val="800080"/>
          <w:sz w:val="28"/>
          <w:szCs w:val="28"/>
        </w:rPr>
        <w:t>сложносокращенными</w:t>
      </w:r>
      <w:r>
        <w:rPr>
          <w:rFonts w:ascii="Monotype Corsiva" w:hAnsi="Monotype Corsiva"/>
          <w:sz w:val="28"/>
          <w:szCs w:val="28"/>
        </w:rPr>
        <w:t>. Этот способ образования самый молодой</w:t>
      </w:r>
    </w:p>
    <w:p w:rsidR="0000567B" w:rsidRDefault="0000567B" w:rsidP="0000567B">
      <w:pPr>
        <w:tabs>
          <w:tab w:val="num"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4"/>
        </w:rPr>
      </w:pPr>
    </w:p>
    <w:p w:rsidR="0000567B" w:rsidRDefault="004411CA" w:rsidP="0000567B">
      <w:pPr>
        <w:tabs>
          <w:tab w:val="num"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osntext"/>
        </w:rPr>
      </w:pPr>
      <w:r>
        <w:rPr>
          <w:rFonts w:ascii="Monotype Corsiva" w:hAnsi="Monotype Corsiva"/>
          <w:sz w:val="28"/>
          <w:szCs w:val="28"/>
        </w:rPr>
        <w:pict>
          <v:shape id="_x0000_i1034" type="#_x0000_t136" style="width:476.25pt;height:32.25pt" fillcolor="blue" stroked="f">
            <v:fill opacity="52429f" color2="#f93"/>
            <v:shadow on="t" color="silver" opacity="52429f"/>
            <v:textpath style="font-family:&quot;Arial&quot;;font-size:24pt;v-text-kern:t" trim="t" fitpath="t" string="Неморфологические способы образования . "/>
          </v:shape>
        </w:pict>
      </w:r>
    </w:p>
    <w:p w:rsidR="0000567B" w:rsidRDefault="0000567B" w:rsidP="0000567B">
      <w:pPr>
        <w:tabs>
          <w:tab w:val="num"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osntext"/>
          <w:rFonts w:ascii="Monotype Corsiva" w:hAnsi="Monotype Corsiva"/>
          <w:b/>
          <w:color w:val="800080"/>
          <w:sz w:val="28"/>
          <w:szCs w:val="28"/>
          <w:u w:val="single"/>
        </w:rPr>
      </w:pPr>
    </w:p>
    <w:p w:rsidR="0000567B" w:rsidRDefault="0000567B" w:rsidP="0000567B">
      <w:pPr>
        <w:numPr>
          <w:ilvl w:val="0"/>
          <w:numId w:val="1"/>
        </w:numPr>
        <w:spacing w:after="0" w:line="240" w:lineRule="auto"/>
        <w:jc w:val="both"/>
        <w:rPr>
          <w:rStyle w:val="osntext"/>
          <w:rFonts w:ascii="Monotype Corsiva" w:hAnsi="Monotype Corsiva"/>
          <w:b/>
          <w:color w:val="800080"/>
          <w:sz w:val="28"/>
          <w:szCs w:val="28"/>
          <w:u w:val="single"/>
        </w:rPr>
      </w:pPr>
      <w:r>
        <w:rPr>
          <w:rStyle w:val="osntext"/>
          <w:rFonts w:ascii="Monotype Corsiva" w:hAnsi="Monotype Corsiva"/>
          <w:b/>
          <w:color w:val="800080"/>
          <w:sz w:val="28"/>
          <w:szCs w:val="28"/>
          <w:u w:val="single"/>
        </w:rPr>
        <w:t>Изменение значения слова:</w:t>
      </w:r>
    </w:p>
    <w:p w:rsidR="0000567B" w:rsidRDefault="0000567B" w:rsidP="0000567B">
      <w:pPr>
        <w:tabs>
          <w:tab w:val="num"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osntext"/>
          <w:rFonts w:ascii="Monotype Corsiva" w:hAnsi="Monotype Corsiva"/>
          <w:color w:val="000000"/>
          <w:sz w:val="28"/>
          <w:szCs w:val="28"/>
        </w:rPr>
      </w:pPr>
      <w:r>
        <w:rPr>
          <w:rStyle w:val="osntext"/>
          <w:rFonts w:ascii="Monotype Corsiva" w:hAnsi="Monotype Corsiva"/>
          <w:sz w:val="28"/>
          <w:szCs w:val="28"/>
        </w:rPr>
        <w:t>Пионер (</w:t>
      </w:r>
      <w:r>
        <w:rPr>
          <w:rFonts w:ascii="Monotype Corsiva" w:hAnsi="Monotype Corsiva"/>
          <w:sz w:val="28"/>
          <w:szCs w:val="28"/>
        </w:rPr>
        <w:t>Член детских пионерских организаций.</w:t>
      </w:r>
      <w:r>
        <w:rPr>
          <w:rStyle w:val="osntext"/>
          <w:rFonts w:ascii="Monotype Corsiva" w:hAnsi="Monotype Corsiva"/>
          <w:sz w:val="28"/>
          <w:szCs w:val="28"/>
        </w:rPr>
        <w:t>)=&gt; пионе</w:t>
      </w:r>
      <w:proofErr w:type="gramStart"/>
      <w:r>
        <w:rPr>
          <w:rStyle w:val="osntext"/>
          <w:rFonts w:ascii="Monotype Corsiva" w:hAnsi="Monotype Corsiva"/>
          <w:sz w:val="28"/>
          <w:szCs w:val="28"/>
        </w:rPr>
        <w:t>р(</w:t>
      </w:r>
      <w:proofErr w:type="gramEnd"/>
      <w:r>
        <w:rPr>
          <w:rStyle w:val="osntext"/>
          <w:rFonts w:ascii="Monotype Corsiva" w:hAnsi="Monotype Corsiva"/>
          <w:sz w:val="28"/>
          <w:szCs w:val="28"/>
        </w:rPr>
        <w:t>первооткрыватель)</w:t>
      </w:r>
    </w:p>
    <w:p w:rsidR="0000567B" w:rsidRDefault="0000567B" w:rsidP="0000567B">
      <w:pPr>
        <w:tabs>
          <w:tab w:val="num"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jc w:val="both"/>
        <w:rPr>
          <w:rStyle w:val="osntext"/>
          <w:rFonts w:ascii="Monotype Corsiva" w:hAnsi="Monotype Corsiva"/>
          <w:sz w:val="28"/>
          <w:szCs w:val="28"/>
        </w:rPr>
      </w:pPr>
    </w:p>
    <w:p w:rsidR="0000567B" w:rsidRDefault="0000567B" w:rsidP="0000567B">
      <w:pPr>
        <w:numPr>
          <w:ilvl w:val="0"/>
          <w:numId w:val="1"/>
        </w:numPr>
        <w:spacing w:after="0" w:line="240" w:lineRule="auto"/>
        <w:jc w:val="both"/>
        <w:rPr>
          <w:b/>
          <w:color w:val="800080"/>
          <w:u w:val="single"/>
        </w:rPr>
      </w:pPr>
      <w:r>
        <w:rPr>
          <w:rStyle w:val="osntext"/>
          <w:rFonts w:ascii="Monotype Corsiva" w:hAnsi="Monotype Corsiva"/>
          <w:b/>
          <w:color w:val="800080"/>
          <w:sz w:val="28"/>
          <w:szCs w:val="28"/>
          <w:u w:val="single"/>
        </w:rPr>
        <w:t>Переход слова из одной части речи в другую:</w:t>
      </w:r>
    </w:p>
    <w:p w:rsidR="0000567B" w:rsidRDefault="0000567B" w:rsidP="0000567B">
      <w:pPr>
        <w:tabs>
          <w:tab w:val="num"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jc w:val="both"/>
        <w:rPr>
          <w:rStyle w:val="a5"/>
          <w:i w:val="0"/>
          <w:color w:val="000000"/>
        </w:rPr>
      </w:pPr>
      <w:r>
        <w:rPr>
          <w:rStyle w:val="a5"/>
          <w:rFonts w:ascii="Monotype Corsiva" w:hAnsi="Monotype Corsiva"/>
          <w:i w:val="0"/>
          <w:sz w:val="28"/>
          <w:szCs w:val="28"/>
        </w:rPr>
        <w:t>он сегодня дежурны</w:t>
      </w:r>
      <w:proofErr w:type="gramStart"/>
      <w:r>
        <w:rPr>
          <w:rStyle w:val="a5"/>
          <w:rFonts w:ascii="Monotype Corsiva" w:hAnsi="Monotype Corsiva"/>
          <w:i w:val="0"/>
          <w:sz w:val="28"/>
          <w:szCs w:val="28"/>
        </w:rPr>
        <w:t>й(</w:t>
      </w:r>
      <w:proofErr w:type="gramEnd"/>
      <w:r>
        <w:rPr>
          <w:rStyle w:val="a5"/>
          <w:rFonts w:ascii="Monotype Corsiva" w:hAnsi="Monotype Corsiva"/>
          <w:i w:val="0"/>
          <w:sz w:val="28"/>
          <w:szCs w:val="28"/>
        </w:rPr>
        <w:t>сущ.) – дежурный( прил.) сотрудник</w:t>
      </w:r>
    </w:p>
    <w:p w:rsidR="0000567B" w:rsidRDefault="0000567B" w:rsidP="0000567B">
      <w:pPr>
        <w:tabs>
          <w:tab w:val="num"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jc w:val="both"/>
        <w:rPr>
          <w:rStyle w:val="a5"/>
          <w:rFonts w:ascii="Monotype Corsiva" w:hAnsi="Monotype Corsiva"/>
          <w:iCs w:val="0"/>
          <w:sz w:val="28"/>
          <w:szCs w:val="28"/>
        </w:rPr>
      </w:pPr>
      <w:r>
        <w:rPr>
          <w:rStyle w:val="a5"/>
          <w:rFonts w:ascii="Monotype Corsiva" w:hAnsi="Monotype Corsiva"/>
          <w:i w:val="0"/>
          <w:sz w:val="28"/>
          <w:szCs w:val="28"/>
        </w:rPr>
        <w:t>ванная (сущ.</w:t>
      </w:r>
      <w:proofErr w:type="gramStart"/>
      <w:r>
        <w:rPr>
          <w:rStyle w:val="a5"/>
          <w:rFonts w:ascii="Monotype Corsiva" w:hAnsi="Monotype Corsiva"/>
          <w:i w:val="0"/>
          <w:sz w:val="28"/>
          <w:szCs w:val="28"/>
        </w:rPr>
        <w:t>)-</w:t>
      </w:r>
      <w:proofErr w:type="gramEnd"/>
      <w:r>
        <w:rPr>
          <w:rStyle w:val="a5"/>
          <w:rFonts w:ascii="Monotype Corsiva" w:hAnsi="Monotype Corsiva"/>
          <w:i w:val="0"/>
          <w:sz w:val="28"/>
          <w:szCs w:val="28"/>
        </w:rPr>
        <w:t>ванная (прил.) комната</w:t>
      </w:r>
    </w:p>
    <w:p w:rsidR="0000567B" w:rsidRDefault="0000567B" w:rsidP="0000567B">
      <w:pPr>
        <w:tabs>
          <w:tab w:val="num"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00567B" w:rsidRDefault="0000567B" w:rsidP="0000567B">
      <w:pPr>
        <w:numPr>
          <w:ilvl w:val="0"/>
          <w:numId w:val="1"/>
        </w:numPr>
        <w:spacing w:after="0" w:line="240" w:lineRule="auto"/>
        <w:jc w:val="both"/>
        <w:rPr>
          <w:rFonts w:ascii="Monotype Corsiva" w:hAnsi="Monotype Corsiva"/>
          <w:b/>
          <w:color w:val="800080"/>
          <w:sz w:val="28"/>
          <w:szCs w:val="28"/>
          <w:u w:val="single"/>
        </w:rPr>
      </w:pPr>
      <w:r>
        <w:rPr>
          <w:rStyle w:val="osntext"/>
          <w:rFonts w:ascii="Monotype Corsiva" w:hAnsi="Monotype Corsiva"/>
          <w:b/>
          <w:color w:val="800080"/>
          <w:sz w:val="28"/>
          <w:szCs w:val="28"/>
          <w:u w:val="single"/>
        </w:rPr>
        <w:t>Слияние сочетания слов в одно слово:</w:t>
      </w:r>
    </w:p>
    <w:p w:rsidR="0000567B" w:rsidRDefault="0000567B" w:rsidP="0000567B">
      <w:pPr>
        <w:tabs>
          <w:tab w:val="num"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both"/>
        <w:rPr>
          <w:rStyle w:val="a5"/>
          <w:i w:val="0"/>
          <w:color w:val="000000"/>
        </w:rPr>
      </w:pPr>
      <w:r>
        <w:rPr>
          <w:rStyle w:val="a5"/>
          <w:rFonts w:ascii="Monotype Corsiva" w:hAnsi="Monotype Corsiva"/>
          <w:i w:val="0"/>
          <w:sz w:val="28"/>
          <w:szCs w:val="28"/>
        </w:rPr>
        <w:t xml:space="preserve"> </w:t>
      </w:r>
    </w:p>
    <w:p w:rsidR="0000567B" w:rsidRDefault="0000567B" w:rsidP="0000567B">
      <w:pPr>
        <w:numPr>
          <w:ilvl w:val="1"/>
          <w:numId w:val="1"/>
        </w:numPr>
        <w:spacing w:after="0" w:line="240" w:lineRule="auto"/>
        <w:jc w:val="both"/>
        <w:rPr>
          <w:rStyle w:val="osntext"/>
          <w:i/>
        </w:rPr>
      </w:pPr>
      <w:r>
        <w:rPr>
          <w:rStyle w:val="a5"/>
          <w:rFonts w:ascii="Monotype Corsiva" w:hAnsi="Monotype Corsiva"/>
          <w:i w:val="0"/>
          <w:sz w:val="28"/>
          <w:szCs w:val="28"/>
        </w:rPr>
        <w:t xml:space="preserve">сегодня </w:t>
      </w:r>
      <w:r>
        <w:rPr>
          <w:rStyle w:val="osntext"/>
          <w:rFonts w:ascii="Monotype Corsiva" w:hAnsi="Monotype Corsiva"/>
          <w:i/>
          <w:sz w:val="28"/>
          <w:szCs w:val="28"/>
        </w:rPr>
        <w:t>(</w:t>
      </w:r>
      <w:r>
        <w:rPr>
          <w:rStyle w:val="a5"/>
          <w:rFonts w:ascii="Monotype Corsiva" w:hAnsi="Monotype Corsiva"/>
          <w:i w:val="0"/>
          <w:sz w:val="28"/>
          <w:szCs w:val="28"/>
        </w:rPr>
        <w:t>сего +дня</w:t>
      </w:r>
      <w:r>
        <w:rPr>
          <w:rStyle w:val="osntext"/>
          <w:rFonts w:ascii="Monotype Corsiva" w:hAnsi="Monotype Corsiva"/>
          <w:i/>
          <w:sz w:val="28"/>
          <w:szCs w:val="28"/>
        </w:rPr>
        <w:t>)</w:t>
      </w:r>
    </w:p>
    <w:p w:rsidR="0000567B" w:rsidRDefault="0000567B" w:rsidP="0000567B">
      <w:pPr>
        <w:numPr>
          <w:ilvl w:val="1"/>
          <w:numId w:val="1"/>
        </w:numPr>
        <w:spacing w:after="0" w:line="240" w:lineRule="auto"/>
        <w:rPr>
          <w:rStyle w:val="osntext"/>
          <w:rFonts w:ascii="Monotype Corsiva" w:hAnsi="Monotype Corsiva"/>
          <w:sz w:val="28"/>
          <w:szCs w:val="28"/>
        </w:rPr>
      </w:pPr>
      <w:r>
        <w:rPr>
          <w:rStyle w:val="osntext"/>
          <w:rFonts w:ascii="Monotype Corsiva" w:hAnsi="Monotype Corsiva"/>
          <w:sz w:val="28"/>
          <w:szCs w:val="28"/>
        </w:rPr>
        <w:t>спасибо (</w:t>
      </w:r>
      <w:proofErr w:type="spellStart"/>
      <w:r>
        <w:rPr>
          <w:rStyle w:val="osntext"/>
          <w:rFonts w:ascii="Monotype Corsiva" w:hAnsi="Monotype Corsiva"/>
          <w:sz w:val="28"/>
          <w:szCs w:val="28"/>
        </w:rPr>
        <w:t>спаси+бог</w:t>
      </w:r>
      <w:proofErr w:type="spellEnd"/>
      <w:r>
        <w:rPr>
          <w:rStyle w:val="osntext"/>
          <w:rFonts w:ascii="Monotype Corsiva" w:hAnsi="Monotype Corsiva"/>
          <w:sz w:val="28"/>
          <w:szCs w:val="28"/>
        </w:rPr>
        <w:t>)</w:t>
      </w:r>
    </w:p>
    <w:p w:rsidR="0000567B" w:rsidRDefault="0000567B" w:rsidP="0000567B">
      <w:pPr>
        <w:numPr>
          <w:ilvl w:val="1"/>
          <w:numId w:val="1"/>
        </w:numPr>
        <w:spacing w:after="0" w:line="240" w:lineRule="auto"/>
        <w:rPr>
          <w:rStyle w:val="osntext"/>
          <w:rFonts w:ascii="Monotype Corsiva" w:hAnsi="Monotype Corsiva"/>
          <w:sz w:val="28"/>
          <w:szCs w:val="28"/>
        </w:rPr>
      </w:pPr>
      <w:r>
        <w:rPr>
          <w:rStyle w:val="osntext"/>
          <w:rFonts w:ascii="Monotype Corsiva" w:hAnsi="Monotype Corsiva"/>
          <w:sz w:val="28"/>
          <w:szCs w:val="28"/>
        </w:rPr>
        <w:lastRenderedPageBreak/>
        <w:t>Айболит (</w:t>
      </w:r>
      <w:proofErr w:type="spellStart"/>
      <w:r>
        <w:rPr>
          <w:rStyle w:val="osntext"/>
          <w:rFonts w:ascii="Monotype Corsiva" w:hAnsi="Monotype Corsiva"/>
          <w:sz w:val="28"/>
          <w:szCs w:val="28"/>
        </w:rPr>
        <w:t>ай+болит</w:t>
      </w:r>
      <w:proofErr w:type="spellEnd"/>
      <w:r>
        <w:rPr>
          <w:rStyle w:val="osntext"/>
          <w:rFonts w:ascii="Monotype Corsiva" w:hAnsi="Monotype Corsiva"/>
          <w:sz w:val="28"/>
          <w:szCs w:val="28"/>
        </w:rPr>
        <w:t>)</w:t>
      </w:r>
    </w:p>
    <w:p w:rsidR="0000567B" w:rsidRDefault="0000567B" w:rsidP="0000567B">
      <w:pPr>
        <w:numPr>
          <w:ilvl w:val="1"/>
          <w:numId w:val="1"/>
        </w:numPr>
        <w:spacing w:after="0" w:line="240" w:lineRule="auto"/>
        <w:rPr>
          <w:i/>
        </w:rPr>
      </w:pPr>
      <w:proofErr w:type="spellStart"/>
      <w:r>
        <w:rPr>
          <w:rStyle w:val="osntext"/>
          <w:rFonts w:ascii="Monotype Corsiva" w:hAnsi="Monotype Corsiva"/>
          <w:sz w:val="28"/>
          <w:szCs w:val="28"/>
        </w:rPr>
        <w:t>Мойдодыр</w:t>
      </w:r>
      <w:proofErr w:type="spellEnd"/>
      <w:r>
        <w:rPr>
          <w:rStyle w:val="osntext"/>
          <w:rFonts w:ascii="Monotype Corsiva" w:hAnsi="Monotype Corsiva"/>
          <w:sz w:val="28"/>
          <w:szCs w:val="28"/>
        </w:rPr>
        <w:t xml:space="preserve"> (</w:t>
      </w:r>
      <w:proofErr w:type="spellStart"/>
      <w:proofErr w:type="gramStart"/>
      <w:r>
        <w:rPr>
          <w:rStyle w:val="osntext"/>
          <w:rFonts w:ascii="Monotype Corsiva" w:hAnsi="Monotype Corsiva"/>
          <w:sz w:val="28"/>
          <w:szCs w:val="28"/>
        </w:rPr>
        <w:t>мой</w:t>
      </w:r>
      <w:proofErr w:type="gramEnd"/>
      <w:r>
        <w:rPr>
          <w:rStyle w:val="osntext"/>
          <w:rFonts w:ascii="Monotype Corsiva" w:hAnsi="Monotype Corsiva"/>
          <w:sz w:val="28"/>
          <w:szCs w:val="28"/>
        </w:rPr>
        <w:t>+до+дыр</w:t>
      </w:r>
      <w:proofErr w:type="spellEnd"/>
      <w:r>
        <w:rPr>
          <w:rStyle w:val="osntext"/>
          <w:rFonts w:ascii="Monotype Corsiva" w:hAnsi="Monotype Corsiva"/>
          <w:i/>
          <w:sz w:val="28"/>
          <w:szCs w:val="28"/>
        </w:rPr>
        <w:t>)</w:t>
      </w:r>
    </w:p>
    <w:p w:rsidR="002E0FE2" w:rsidRDefault="002E0FE2"/>
    <w:p w:rsidR="002E0FE2" w:rsidRDefault="00427692">
      <w:r w:rsidRPr="00427692">
        <w:object w:dxaOrig="13975" w:dyaOrig="16984">
          <v:shape id="_x0000_i1035" type="#_x0000_t75" style="width:699pt;height:849pt" o:ole="">
            <v:imagedata r:id="rId28" o:title=""/>
          </v:shape>
          <o:OLEObject Type="Embed" ProgID="Word.Document.12" ShapeID="_x0000_i1035" DrawAspect="Content" ObjectID="_1455084550" r:id="rId29"/>
        </w:object>
      </w:r>
    </w:p>
    <w:p w:rsidR="002E0FE2" w:rsidRDefault="002E0FE2"/>
    <w:sectPr w:rsidR="002E0FE2" w:rsidSect="00A425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clip_image001"/>
      </v:shape>
    </w:pict>
  </w:numPicBullet>
  <w:numPicBullet w:numPicBulletId="1">
    <w:pict>
      <v:shape id="_x0000_i1030" type="#_x0000_t75" style="width:9pt;height:9pt" o:bullet="t">
        <v:imagedata r:id="rId2" o:title="clip_image002"/>
      </v:shape>
    </w:pict>
  </w:numPicBullet>
  <w:numPicBullet w:numPicBulletId="2">
    <w:pict>
      <v:shape id="_x0000_i1031" type="#_x0000_t75" style="width:9pt;height:9pt" o:bullet="t">
        <v:imagedata r:id="rId3" o:title="clip_image003"/>
      </v:shape>
    </w:pict>
  </w:numPicBullet>
  <w:abstractNum w:abstractNumId="0">
    <w:nsid w:val="2AC5794F"/>
    <w:multiLevelType w:val="multilevel"/>
    <w:tmpl w:val="D7E8906A"/>
    <w:lvl w:ilvl="0">
      <w:start w:val="1"/>
      <w:numFmt w:val="bullet"/>
      <w:lvlText w:val=""/>
      <w:lvlPicBulletId w:val="0"/>
      <w:lvlJc w:val="left"/>
      <w:pPr>
        <w:tabs>
          <w:tab w:val="num" w:pos="360"/>
        </w:tabs>
        <w:ind w:left="360" w:hanging="360"/>
      </w:pPr>
      <w:rPr>
        <w:rFonts w:ascii="Wingdings" w:hAnsi="Wingdings" w:hint="default"/>
      </w:rPr>
    </w:lvl>
    <w:lvl w:ilvl="1">
      <w:start w:val="1"/>
      <w:numFmt w:val="bullet"/>
      <w:lvlText w:val=""/>
      <w:lvlPicBulletId w:val="1"/>
      <w:lvlJc w:val="left"/>
      <w:pPr>
        <w:tabs>
          <w:tab w:val="num" w:pos="720"/>
        </w:tabs>
        <w:ind w:left="720" w:hanging="360"/>
      </w:pPr>
      <w:rPr>
        <w:rFonts w:ascii="Wingdings" w:hAnsi="Wingdings" w:hint="default"/>
      </w:rPr>
    </w:lvl>
    <w:lvl w:ilvl="2">
      <w:start w:val="1"/>
      <w:numFmt w:val="bullet"/>
      <w:lvlText w:val=""/>
      <w:lvlPicBulletId w:val="2"/>
      <w:lvlJc w:val="left"/>
      <w:pPr>
        <w:tabs>
          <w:tab w:val="num" w:pos="360"/>
        </w:tabs>
        <w:ind w:left="36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nsid w:val="59B41FAB"/>
    <w:multiLevelType w:val="hybridMultilevel"/>
    <w:tmpl w:val="30C44B9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1BF2639"/>
    <w:multiLevelType w:val="multilevel"/>
    <w:tmpl w:val="D7E8906A"/>
    <w:lvl w:ilvl="0">
      <w:start w:val="1"/>
      <w:numFmt w:val="bullet"/>
      <w:lvlText w:val=""/>
      <w:lvlPicBulletId w:val="0"/>
      <w:lvlJc w:val="left"/>
      <w:pPr>
        <w:tabs>
          <w:tab w:val="num" w:pos="720"/>
        </w:tabs>
        <w:ind w:left="720" w:hanging="360"/>
      </w:pPr>
      <w:rPr>
        <w:rFonts w:ascii="Wingdings" w:hAnsi="Wingdings" w:hint="default"/>
      </w:rPr>
    </w:lvl>
    <w:lvl w:ilvl="1">
      <w:start w:val="1"/>
      <w:numFmt w:val="bullet"/>
      <w:lvlText w:val=""/>
      <w:lvlPicBulletId w:val="1"/>
      <w:lvlJc w:val="left"/>
      <w:pPr>
        <w:tabs>
          <w:tab w:val="num" w:pos="720"/>
        </w:tabs>
        <w:ind w:left="720" w:hanging="360"/>
      </w:pPr>
      <w:rPr>
        <w:rFonts w:ascii="Wingdings" w:hAnsi="Wingdings" w:hint="default"/>
      </w:rPr>
    </w:lvl>
    <w:lvl w:ilvl="2">
      <w:start w:val="1"/>
      <w:numFmt w:val="bullet"/>
      <w:lvlText w:val=""/>
      <w:lvlPicBulletId w:val="2"/>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nsid w:val="62632981"/>
    <w:multiLevelType w:val="hybridMultilevel"/>
    <w:tmpl w:val="CD74913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8866DAF"/>
    <w:multiLevelType w:val="multilevel"/>
    <w:tmpl w:val="D7E8906A"/>
    <w:lvl w:ilvl="0">
      <w:start w:val="1"/>
      <w:numFmt w:val="bullet"/>
      <w:lvlText w:val=""/>
      <w:lvlPicBulletId w:val="0"/>
      <w:lvlJc w:val="left"/>
      <w:pPr>
        <w:tabs>
          <w:tab w:val="num" w:pos="360"/>
        </w:tabs>
        <w:ind w:left="360" w:hanging="360"/>
      </w:pPr>
      <w:rPr>
        <w:rFonts w:ascii="Wingdings" w:hAnsi="Wingdings" w:hint="default"/>
      </w:rPr>
    </w:lvl>
    <w:lvl w:ilvl="1">
      <w:start w:val="1"/>
      <w:numFmt w:val="bullet"/>
      <w:lvlText w:val=""/>
      <w:lvlPicBulletId w:val="1"/>
      <w:lvlJc w:val="left"/>
      <w:pPr>
        <w:tabs>
          <w:tab w:val="num" w:pos="720"/>
        </w:tabs>
        <w:ind w:left="720" w:hanging="360"/>
      </w:pPr>
      <w:rPr>
        <w:rFonts w:ascii="Wingdings" w:hAnsi="Wingdings" w:hint="default"/>
      </w:rPr>
    </w:lvl>
    <w:lvl w:ilvl="2">
      <w:start w:val="1"/>
      <w:numFmt w:val="bullet"/>
      <w:lvlText w:val=""/>
      <w:lvlPicBulletId w:val="2"/>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3A26B4"/>
    <w:rsid w:val="0000567B"/>
    <w:rsid w:val="001D1FF8"/>
    <w:rsid w:val="002E0FE2"/>
    <w:rsid w:val="003A26B4"/>
    <w:rsid w:val="003F73E4"/>
    <w:rsid w:val="00427692"/>
    <w:rsid w:val="004411CA"/>
    <w:rsid w:val="00451007"/>
    <w:rsid w:val="00507DFC"/>
    <w:rsid w:val="00612EF0"/>
    <w:rsid w:val="006D1278"/>
    <w:rsid w:val="00A42583"/>
    <w:rsid w:val="00B23C54"/>
    <w:rsid w:val="00D32516"/>
    <w:rsid w:val="00FD1E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5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005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0">
    <w:name w:val="Стандартный HTML Знак"/>
    <w:basedOn w:val="a0"/>
    <w:link w:val="HTML"/>
    <w:semiHidden/>
    <w:rsid w:val="0000567B"/>
    <w:rPr>
      <w:rFonts w:ascii="Courier New" w:eastAsia="Times New Roman" w:hAnsi="Courier New" w:cs="Courier New"/>
      <w:color w:val="000000"/>
      <w:sz w:val="20"/>
      <w:szCs w:val="20"/>
    </w:rPr>
  </w:style>
  <w:style w:type="paragraph" w:styleId="a3">
    <w:name w:val="Normal (Web)"/>
    <w:basedOn w:val="a"/>
    <w:uiPriority w:val="99"/>
    <w:semiHidden/>
    <w:unhideWhenUsed/>
    <w:rsid w:val="0000567B"/>
    <w:pPr>
      <w:spacing w:before="100" w:beforeAutospacing="1" w:after="100" w:afterAutospacing="1" w:line="240" w:lineRule="auto"/>
    </w:pPr>
    <w:rPr>
      <w:rFonts w:ascii="Arial" w:eastAsia="Times New Roman" w:hAnsi="Arial" w:cs="Arial"/>
      <w:color w:val="000000"/>
      <w:sz w:val="24"/>
      <w:szCs w:val="24"/>
    </w:rPr>
  </w:style>
  <w:style w:type="character" w:customStyle="1" w:styleId="osntext">
    <w:name w:val="osntext"/>
    <w:basedOn w:val="a0"/>
    <w:rsid w:val="0000567B"/>
  </w:style>
  <w:style w:type="character" w:styleId="a4">
    <w:name w:val="Strong"/>
    <w:basedOn w:val="a0"/>
    <w:qFormat/>
    <w:rsid w:val="0000567B"/>
    <w:rPr>
      <w:b/>
      <w:bCs/>
    </w:rPr>
  </w:style>
  <w:style w:type="character" w:styleId="a5">
    <w:name w:val="Emphasis"/>
    <w:basedOn w:val="a0"/>
    <w:qFormat/>
    <w:rsid w:val="0000567B"/>
    <w:rPr>
      <w:i/>
      <w:iCs/>
    </w:rPr>
  </w:style>
  <w:style w:type="paragraph" w:styleId="a6">
    <w:name w:val="Balloon Text"/>
    <w:basedOn w:val="a"/>
    <w:link w:val="a7"/>
    <w:uiPriority w:val="99"/>
    <w:semiHidden/>
    <w:unhideWhenUsed/>
    <w:rsid w:val="0000567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056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687268">
      <w:bodyDiv w:val="1"/>
      <w:marLeft w:val="0"/>
      <w:marRight w:val="0"/>
      <w:marTop w:val="0"/>
      <w:marBottom w:val="0"/>
      <w:divBdr>
        <w:top w:val="none" w:sz="0" w:space="0" w:color="auto"/>
        <w:left w:val="none" w:sz="0" w:space="0" w:color="auto"/>
        <w:bottom w:val="none" w:sz="0" w:space="0" w:color="auto"/>
        <w:right w:val="none" w:sz="0" w:space="0" w:color="auto"/>
      </w:divBdr>
    </w:div>
    <w:div w:id="477261040">
      <w:bodyDiv w:val="1"/>
      <w:marLeft w:val="0"/>
      <w:marRight w:val="0"/>
      <w:marTop w:val="0"/>
      <w:marBottom w:val="0"/>
      <w:divBdr>
        <w:top w:val="none" w:sz="0" w:space="0" w:color="auto"/>
        <w:left w:val="none" w:sz="0" w:space="0" w:color="auto"/>
        <w:bottom w:val="none" w:sz="0" w:space="0" w:color="auto"/>
        <w:right w:val="none" w:sz="0" w:space="0" w:color="auto"/>
      </w:divBdr>
    </w:div>
    <w:div w:id="659231104">
      <w:bodyDiv w:val="1"/>
      <w:marLeft w:val="0"/>
      <w:marRight w:val="0"/>
      <w:marTop w:val="0"/>
      <w:marBottom w:val="0"/>
      <w:divBdr>
        <w:top w:val="none" w:sz="0" w:space="0" w:color="auto"/>
        <w:left w:val="none" w:sz="0" w:space="0" w:color="auto"/>
        <w:bottom w:val="none" w:sz="0" w:space="0" w:color="auto"/>
        <w:right w:val="none" w:sz="0" w:space="0" w:color="auto"/>
      </w:divBdr>
    </w:div>
    <w:div w:id="200173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6.jpeg"/><Relationship Id="rId18" Type="http://schemas.openxmlformats.org/officeDocument/2006/relationships/diagramColors" Target="diagrams/colors2.xml"/><Relationship Id="rId26" Type="http://schemas.openxmlformats.org/officeDocument/2006/relationships/image" Target="media/image8.png"/><Relationship Id="rId3" Type="http://schemas.microsoft.com/office/2007/relationships/stylesWithEffects" Target="stylesWithEffects.xml"/><Relationship Id="rId21" Type="http://schemas.openxmlformats.org/officeDocument/2006/relationships/diagramLayout" Target="diagrams/layout3.xml"/><Relationship Id="rId7" Type="http://schemas.openxmlformats.org/officeDocument/2006/relationships/image" Target="media/image5.png"/><Relationship Id="rId12" Type="http://schemas.microsoft.com/office/2007/relationships/diagramDrawing" Target="diagrams/drawing1.xml"/><Relationship Id="rId17" Type="http://schemas.openxmlformats.org/officeDocument/2006/relationships/diagramQuickStyle" Target="diagrams/quickStyle2.xml"/><Relationship Id="rId25" Type="http://schemas.openxmlformats.org/officeDocument/2006/relationships/image" Target="media/image7.png"/><Relationship Id="rId2" Type="http://schemas.openxmlformats.org/officeDocument/2006/relationships/styles" Target="styles.xml"/><Relationship Id="rId16" Type="http://schemas.openxmlformats.org/officeDocument/2006/relationships/diagramLayout" Target="diagrams/layout2.xml"/><Relationship Id="rId20" Type="http://schemas.openxmlformats.org/officeDocument/2006/relationships/diagramData" Target="diagrams/data3.xml"/><Relationship Id="rId29" Type="http://schemas.openxmlformats.org/officeDocument/2006/relationships/package" Target="embeddings/Microsoft_Word_Document1.docx"/><Relationship Id="rId1" Type="http://schemas.openxmlformats.org/officeDocument/2006/relationships/numbering" Target="numbering.xml"/><Relationship Id="rId6" Type="http://schemas.openxmlformats.org/officeDocument/2006/relationships/image" Target="media/image4.jpeg"/><Relationship Id="rId11" Type="http://schemas.openxmlformats.org/officeDocument/2006/relationships/diagramColors" Target="diagrams/colors1.xml"/><Relationship Id="rId24" Type="http://schemas.microsoft.com/office/2007/relationships/diagramDrawing" Target="diagrams/drawing3.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image" Target="media/image10.emf"/><Relationship Id="rId10" Type="http://schemas.openxmlformats.org/officeDocument/2006/relationships/diagramQuickStyle" Target="diagrams/quickStyle1.xml"/><Relationship Id="rId19" Type="http://schemas.microsoft.com/office/2007/relationships/diagramDrawing" Target="diagrams/drawing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http://www.svetozar.org/lingvo/img/28_2.jpg" TargetMode="External"/><Relationship Id="rId22" Type="http://schemas.openxmlformats.org/officeDocument/2006/relationships/diagramQuickStyle" Target="diagrams/quickStyle3.xml"/><Relationship Id="rId27" Type="http://schemas.openxmlformats.org/officeDocument/2006/relationships/image" Target="media/image9.jpeg"/><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DD6C71-E5DD-4ABA-BAE8-97CBD4C13075}" type="doc">
      <dgm:prSet loTypeId="urn:microsoft.com/office/officeart/2005/8/layout/orgChart1" loCatId="hierarchy" qsTypeId="urn:microsoft.com/office/officeart/2005/8/quickstyle/simple1" qsCatId="simple" csTypeId="urn:microsoft.com/office/officeart/2005/8/colors/accent1_2" csCatId="accent1"/>
      <dgm:spPr/>
    </dgm:pt>
    <dgm:pt modelId="{FF39CBB1-64E8-4B76-953E-959285AE057A}">
      <dgm:prSet/>
      <dgm:spPr/>
      <dgm:t>
        <a:bodyPr/>
        <a:lstStyle/>
        <a:p>
          <a:pPr marR="0" algn="l" rtl="0"/>
          <a:r>
            <a:rPr lang="ru-RU" b="1" baseline="0" smtClean="0">
              <a:solidFill>
                <a:srgbClr val="800080"/>
              </a:solidFill>
              <a:latin typeface="Cambria"/>
            </a:rPr>
            <a:t>Способы словообразования</a:t>
          </a:r>
          <a:endParaRPr lang="ru-RU" smtClean="0"/>
        </a:p>
      </dgm:t>
    </dgm:pt>
    <dgm:pt modelId="{9ABCDDDB-EFDD-4777-82E8-55ED867A6CF9}" type="parTrans" cxnId="{7E980EA2-10F0-4C5F-AFEB-39FA0E3C36A1}">
      <dgm:prSet/>
      <dgm:spPr/>
    </dgm:pt>
    <dgm:pt modelId="{99A61332-2146-4AB8-85C0-47D787A00218}" type="sibTrans" cxnId="{7E980EA2-10F0-4C5F-AFEB-39FA0E3C36A1}">
      <dgm:prSet/>
      <dgm:spPr/>
    </dgm:pt>
    <dgm:pt modelId="{F1CAB8E2-000A-47B0-930F-131BC0735BCC}">
      <dgm:prSet/>
      <dgm:spPr/>
      <dgm:t>
        <a:bodyPr/>
        <a:lstStyle/>
        <a:p>
          <a:pPr marR="0" algn="l" rtl="0"/>
          <a:r>
            <a:rPr lang="ru-RU" u="sng" baseline="0" smtClean="0">
              <a:solidFill>
                <a:srgbClr val="003366"/>
              </a:solidFill>
              <a:latin typeface="Monotype Corsiva"/>
            </a:rPr>
            <a:t>Морфологические</a:t>
          </a:r>
        </a:p>
        <a:p>
          <a:pPr marR="0" algn="l" rtl="0">
            <a:buFont typeface="Monotype Corsiva"/>
            <a:buChar char="1"/>
          </a:pPr>
          <a:r>
            <a:rPr lang="ru-RU" baseline="0" smtClean="0">
              <a:latin typeface="Monotype Corsiva"/>
            </a:rPr>
            <a:t>суффиксальный</a:t>
          </a:r>
          <a:endParaRPr lang="ru-RU" baseline="0" smtClean="0">
            <a:solidFill>
              <a:srgbClr val="000000"/>
            </a:solidFill>
            <a:latin typeface="Monotype Corsiva"/>
          </a:endParaRPr>
        </a:p>
        <a:p>
          <a:pPr rtl="0">
            <a:buFont typeface="Monotype Corsiva"/>
            <a:buChar char="2"/>
          </a:pPr>
          <a:r>
            <a:rPr lang="ru-RU" baseline="0" smtClean="0">
              <a:latin typeface="Monotype Corsiva"/>
            </a:rPr>
            <a:t>приставочный</a:t>
          </a:r>
        </a:p>
        <a:p>
          <a:pPr rtl="0">
            <a:buFont typeface="Monotype Corsiva"/>
            <a:buChar char="3"/>
          </a:pPr>
          <a:r>
            <a:rPr lang="ru-RU" baseline="0" smtClean="0">
              <a:latin typeface="Monotype Corsiva"/>
            </a:rPr>
            <a:t>прист.-суф.</a:t>
          </a:r>
        </a:p>
        <a:p>
          <a:pPr rtl="0">
            <a:buFont typeface="Monotype Corsiva"/>
            <a:buChar char="4"/>
          </a:pPr>
          <a:r>
            <a:rPr lang="ru-RU" baseline="0" smtClean="0">
              <a:latin typeface="Monotype Corsiva"/>
            </a:rPr>
            <a:t>безсуффиксальный</a:t>
          </a:r>
        </a:p>
        <a:p>
          <a:pPr rtl="0">
            <a:buFont typeface="Monotype Corsiva"/>
            <a:buChar char="5"/>
          </a:pPr>
          <a:r>
            <a:rPr lang="ru-RU" baseline="0" smtClean="0">
              <a:latin typeface="Monotype Corsiva"/>
            </a:rPr>
            <a:t>сложение </a:t>
          </a:r>
          <a:endParaRPr lang="ru-RU" smtClean="0"/>
        </a:p>
      </dgm:t>
    </dgm:pt>
    <dgm:pt modelId="{77BDB06C-BB26-4809-B466-5EED866ED91C}" type="parTrans" cxnId="{E0D60E7C-33FF-4200-8930-617459843A72}">
      <dgm:prSet/>
      <dgm:spPr/>
    </dgm:pt>
    <dgm:pt modelId="{0E0B5EB8-9D9B-462F-86EF-2E42FC8E8638}" type="sibTrans" cxnId="{E0D60E7C-33FF-4200-8930-617459843A72}">
      <dgm:prSet/>
      <dgm:spPr/>
    </dgm:pt>
    <dgm:pt modelId="{F3D1C178-C56E-401C-9700-586EF8A9C76E}">
      <dgm:prSet/>
      <dgm:spPr/>
      <dgm:t>
        <a:bodyPr/>
        <a:lstStyle/>
        <a:p>
          <a:pPr marR="0" algn="l" rtl="0"/>
          <a:r>
            <a:rPr lang="ru-RU" u="sng" baseline="0" smtClean="0">
              <a:solidFill>
                <a:srgbClr val="003366"/>
              </a:solidFill>
              <a:latin typeface="Monotype Corsiva"/>
            </a:rPr>
            <a:t>Неморфологические</a:t>
          </a:r>
        </a:p>
        <a:p>
          <a:pPr marR="0" algn="l" rtl="0">
            <a:buFont typeface="Monotype Corsiva"/>
            <a:buChar char="1"/>
          </a:pPr>
          <a:r>
            <a:rPr lang="ru-RU" baseline="0" smtClean="0">
              <a:latin typeface="Monotype Corsiva"/>
            </a:rPr>
            <a:t>Слияние</a:t>
          </a:r>
          <a:endParaRPr lang="ru-RU" baseline="0" smtClean="0">
            <a:solidFill>
              <a:srgbClr val="000000"/>
            </a:solidFill>
            <a:latin typeface="Monotype Corsiva"/>
          </a:endParaRPr>
        </a:p>
        <a:p>
          <a:pPr rtl="0">
            <a:buFont typeface="Monotype Corsiva"/>
            <a:buChar char="2"/>
          </a:pPr>
          <a:r>
            <a:rPr lang="ru-RU" baseline="0" smtClean="0">
              <a:latin typeface="Monotype Corsiva"/>
            </a:rPr>
            <a:t>Переход из 1 части речи в другую часть речи </a:t>
          </a:r>
        </a:p>
        <a:p>
          <a:pPr rtl="0">
            <a:buFont typeface="Monotype Corsiva"/>
            <a:buChar char="3"/>
          </a:pPr>
          <a:r>
            <a:rPr lang="ru-RU" baseline="0" smtClean="0">
              <a:latin typeface="Monotype Corsiva"/>
            </a:rPr>
            <a:t>Изменение значения слова </a:t>
          </a:r>
          <a:endParaRPr lang="ru-RU" smtClean="0"/>
        </a:p>
      </dgm:t>
    </dgm:pt>
    <dgm:pt modelId="{48872453-4B9A-4870-9B59-25F450904C5D}" type="parTrans" cxnId="{472E3DD8-C99E-4ADC-9101-CEFA24D0E851}">
      <dgm:prSet/>
      <dgm:spPr/>
    </dgm:pt>
    <dgm:pt modelId="{6AB319E5-859C-4DED-B4E5-18D2E0687DF5}" type="sibTrans" cxnId="{472E3DD8-C99E-4ADC-9101-CEFA24D0E851}">
      <dgm:prSet/>
      <dgm:spPr/>
    </dgm:pt>
    <dgm:pt modelId="{A5FEEA7C-77CF-49DF-B3DE-ADA39180DE1E}" type="pres">
      <dgm:prSet presAssocID="{20DD6C71-E5DD-4ABA-BAE8-97CBD4C13075}" presName="hierChild1" presStyleCnt="0">
        <dgm:presLayoutVars>
          <dgm:orgChart val="1"/>
          <dgm:chPref val="1"/>
          <dgm:dir/>
          <dgm:animOne val="branch"/>
          <dgm:animLvl val="lvl"/>
          <dgm:resizeHandles/>
        </dgm:presLayoutVars>
      </dgm:prSet>
      <dgm:spPr/>
    </dgm:pt>
    <dgm:pt modelId="{2BF376E9-3145-44AA-9F36-4DF0B5C72194}" type="pres">
      <dgm:prSet presAssocID="{FF39CBB1-64E8-4B76-953E-959285AE057A}" presName="hierRoot1" presStyleCnt="0">
        <dgm:presLayoutVars>
          <dgm:hierBranch/>
        </dgm:presLayoutVars>
      </dgm:prSet>
      <dgm:spPr/>
    </dgm:pt>
    <dgm:pt modelId="{5D6F7945-E0D1-4CC2-BEE0-6245F0FE6715}" type="pres">
      <dgm:prSet presAssocID="{FF39CBB1-64E8-4B76-953E-959285AE057A}" presName="rootComposite1" presStyleCnt="0"/>
      <dgm:spPr/>
    </dgm:pt>
    <dgm:pt modelId="{04FA5B59-BA05-40A3-A8E0-019CC9B3EDD4}" type="pres">
      <dgm:prSet presAssocID="{FF39CBB1-64E8-4B76-953E-959285AE057A}" presName="rootText1" presStyleLbl="node0" presStyleIdx="0" presStyleCnt="1">
        <dgm:presLayoutVars>
          <dgm:chPref val="3"/>
        </dgm:presLayoutVars>
      </dgm:prSet>
      <dgm:spPr/>
      <dgm:t>
        <a:bodyPr/>
        <a:lstStyle/>
        <a:p>
          <a:endParaRPr lang="ru-RU"/>
        </a:p>
      </dgm:t>
    </dgm:pt>
    <dgm:pt modelId="{6A06CE3F-BA5A-4CF3-A6B4-DC9CD0FEE683}" type="pres">
      <dgm:prSet presAssocID="{FF39CBB1-64E8-4B76-953E-959285AE057A}" presName="rootConnector1" presStyleLbl="node1" presStyleIdx="0" presStyleCnt="0"/>
      <dgm:spPr/>
      <dgm:t>
        <a:bodyPr/>
        <a:lstStyle/>
        <a:p>
          <a:endParaRPr lang="ru-RU"/>
        </a:p>
      </dgm:t>
    </dgm:pt>
    <dgm:pt modelId="{9DA26540-2009-42FA-AD52-55BFA5783736}" type="pres">
      <dgm:prSet presAssocID="{FF39CBB1-64E8-4B76-953E-959285AE057A}" presName="hierChild2" presStyleCnt="0"/>
      <dgm:spPr/>
    </dgm:pt>
    <dgm:pt modelId="{03781467-11B1-41CF-888B-CE8C0299C85F}" type="pres">
      <dgm:prSet presAssocID="{77BDB06C-BB26-4809-B466-5EED866ED91C}" presName="Name35" presStyleLbl="parChTrans1D2" presStyleIdx="0" presStyleCnt="2"/>
      <dgm:spPr/>
    </dgm:pt>
    <dgm:pt modelId="{02F88B5B-6054-4CD6-A2C8-B39AB36A07B1}" type="pres">
      <dgm:prSet presAssocID="{F1CAB8E2-000A-47B0-930F-131BC0735BCC}" presName="hierRoot2" presStyleCnt="0">
        <dgm:presLayoutVars>
          <dgm:hierBranch/>
        </dgm:presLayoutVars>
      </dgm:prSet>
      <dgm:spPr/>
    </dgm:pt>
    <dgm:pt modelId="{737C073A-8278-4193-AC50-FE4D519F239C}" type="pres">
      <dgm:prSet presAssocID="{F1CAB8E2-000A-47B0-930F-131BC0735BCC}" presName="rootComposite" presStyleCnt="0"/>
      <dgm:spPr/>
    </dgm:pt>
    <dgm:pt modelId="{D17AE17A-CA68-40FA-B89E-C763C179E531}" type="pres">
      <dgm:prSet presAssocID="{F1CAB8E2-000A-47B0-930F-131BC0735BCC}" presName="rootText" presStyleLbl="node2" presStyleIdx="0" presStyleCnt="2">
        <dgm:presLayoutVars>
          <dgm:chPref val="3"/>
        </dgm:presLayoutVars>
      </dgm:prSet>
      <dgm:spPr/>
      <dgm:t>
        <a:bodyPr/>
        <a:lstStyle/>
        <a:p>
          <a:endParaRPr lang="ru-RU"/>
        </a:p>
      </dgm:t>
    </dgm:pt>
    <dgm:pt modelId="{7023E4B7-97F8-48B5-B347-26F607C0B500}" type="pres">
      <dgm:prSet presAssocID="{F1CAB8E2-000A-47B0-930F-131BC0735BCC}" presName="rootConnector" presStyleLbl="node2" presStyleIdx="0" presStyleCnt="2"/>
      <dgm:spPr/>
      <dgm:t>
        <a:bodyPr/>
        <a:lstStyle/>
        <a:p>
          <a:endParaRPr lang="ru-RU"/>
        </a:p>
      </dgm:t>
    </dgm:pt>
    <dgm:pt modelId="{3607B4BC-F51E-4C5C-8FA7-87620B445D87}" type="pres">
      <dgm:prSet presAssocID="{F1CAB8E2-000A-47B0-930F-131BC0735BCC}" presName="hierChild4" presStyleCnt="0"/>
      <dgm:spPr/>
    </dgm:pt>
    <dgm:pt modelId="{987FBE52-14C6-416E-AEAD-A52C1E31D0D4}" type="pres">
      <dgm:prSet presAssocID="{F1CAB8E2-000A-47B0-930F-131BC0735BCC}" presName="hierChild5" presStyleCnt="0"/>
      <dgm:spPr/>
    </dgm:pt>
    <dgm:pt modelId="{4008A189-81D8-45D3-9BF8-F5398176D455}" type="pres">
      <dgm:prSet presAssocID="{48872453-4B9A-4870-9B59-25F450904C5D}" presName="Name35" presStyleLbl="parChTrans1D2" presStyleIdx="1" presStyleCnt="2"/>
      <dgm:spPr/>
    </dgm:pt>
    <dgm:pt modelId="{2E5D9E89-748F-4446-8EA0-7DD77525703D}" type="pres">
      <dgm:prSet presAssocID="{F3D1C178-C56E-401C-9700-586EF8A9C76E}" presName="hierRoot2" presStyleCnt="0">
        <dgm:presLayoutVars>
          <dgm:hierBranch/>
        </dgm:presLayoutVars>
      </dgm:prSet>
      <dgm:spPr/>
    </dgm:pt>
    <dgm:pt modelId="{6245FDF6-8690-4790-B784-DA339E39199E}" type="pres">
      <dgm:prSet presAssocID="{F3D1C178-C56E-401C-9700-586EF8A9C76E}" presName="rootComposite" presStyleCnt="0"/>
      <dgm:spPr/>
    </dgm:pt>
    <dgm:pt modelId="{41FF8A39-48E1-47E5-BBC7-7471493B3F32}" type="pres">
      <dgm:prSet presAssocID="{F3D1C178-C56E-401C-9700-586EF8A9C76E}" presName="rootText" presStyleLbl="node2" presStyleIdx="1" presStyleCnt="2">
        <dgm:presLayoutVars>
          <dgm:chPref val="3"/>
        </dgm:presLayoutVars>
      </dgm:prSet>
      <dgm:spPr/>
      <dgm:t>
        <a:bodyPr/>
        <a:lstStyle/>
        <a:p>
          <a:endParaRPr lang="ru-RU"/>
        </a:p>
      </dgm:t>
    </dgm:pt>
    <dgm:pt modelId="{7613F782-4FFF-46A9-82E4-D8E1388805DA}" type="pres">
      <dgm:prSet presAssocID="{F3D1C178-C56E-401C-9700-586EF8A9C76E}" presName="rootConnector" presStyleLbl="node2" presStyleIdx="1" presStyleCnt="2"/>
      <dgm:spPr/>
      <dgm:t>
        <a:bodyPr/>
        <a:lstStyle/>
        <a:p>
          <a:endParaRPr lang="ru-RU"/>
        </a:p>
      </dgm:t>
    </dgm:pt>
    <dgm:pt modelId="{0EC5B2CA-63D9-4BC3-8E2A-81FD655F8EAC}" type="pres">
      <dgm:prSet presAssocID="{F3D1C178-C56E-401C-9700-586EF8A9C76E}" presName="hierChild4" presStyleCnt="0"/>
      <dgm:spPr/>
    </dgm:pt>
    <dgm:pt modelId="{519D849C-C198-4DEB-B4C3-4875F3F02EDF}" type="pres">
      <dgm:prSet presAssocID="{F3D1C178-C56E-401C-9700-586EF8A9C76E}" presName="hierChild5" presStyleCnt="0"/>
      <dgm:spPr/>
    </dgm:pt>
    <dgm:pt modelId="{5DBDB2B4-A6E1-4F1E-B5D1-57D3C601FC00}" type="pres">
      <dgm:prSet presAssocID="{FF39CBB1-64E8-4B76-953E-959285AE057A}" presName="hierChild3" presStyleCnt="0"/>
      <dgm:spPr/>
    </dgm:pt>
  </dgm:ptLst>
  <dgm:cxnLst>
    <dgm:cxn modelId="{690220A5-E6F2-46C0-B61A-33AA2232910C}" type="presOf" srcId="{77BDB06C-BB26-4809-B466-5EED866ED91C}" destId="{03781467-11B1-41CF-888B-CE8C0299C85F}" srcOrd="0" destOrd="0" presId="urn:microsoft.com/office/officeart/2005/8/layout/orgChart1"/>
    <dgm:cxn modelId="{B3033B79-2FEC-4BDA-9F6B-BC69E9F4DF2A}" type="presOf" srcId="{FF39CBB1-64E8-4B76-953E-959285AE057A}" destId="{04FA5B59-BA05-40A3-A8E0-019CC9B3EDD4}" srcOrd="0" destOrd="0" presId="urn:microsoft.com/office/officeart/2005/8/layout/orgChart1"/>
    <dgm:cxn modelId="{6086C2EF-9FA1-482E-A8F5-1B512C063B43}" type="presOf" srcId="{F3D1C178-C56E-401C-9700-586EF8A9C76E}" destId="{7613F782-4FFF-46A9-82E4-D8E1388805DA}" srcOrd="1" destOrd="0" presId="urn:microsoft.com/office/officeart/2005/8/layout/orgChart1"/>
    <dgm:cxn modelId="{DE8B13BE-6AEF-4F1F-A86E-39629EF06C83}" type="presOf" srcId="{20DD6C71-E5DD-4ABA-BAE8-97CBD4C13075}" destId="{A5FEEA7C-77CF-49DF-B3DE-ADA39180DE1E}" srcOrd="0" destOrd="0" presId="urn:microsoft.com/office/officeart/2005/8/layout/orgChart1"/>
    <dgm:cxn modelId="{472E3DD8-C99E-4ADC-9101-CEFA24D0E851}" srcId="{FF39CBB1-64E8-4B76-953E-959285AE057A}" destId="{F3D1C178-C56E-401C-9700-586EF8A9C76E}" srcOrd="1" destOrd="0" parTransId="{48872453-4B9A-4870-9B59-25F450904C5D}" sibTransId="{6AB319E5-859C-4DED-B4E5-18D2E0687DF5}"/>
    <dgm:cxn modelId="{E0D60E7C-33FF-4200-8930-617459843A72}" srcId="{FF39CBB1-64E8-4B76-953E-959285AE057A}" destId="{F1CAB8E2-000A-47B0-930F-131BC0735BCC}" srcOrd="0" destOrd="0" parTransId="{77BDB06C-BB26-4809-B466-5EED866ED91C}" sibTransId="{0E0B5EB8-9D9B-462F-86EF-2E42FC8E8638}"/>
    <dgm:cxn modelId="{B3CD36B7-0F8E-4870-B986-674259550E6E}" type="presOf" srcId="{FF39CBB1-64E8-4B76-953E-959285AE057A}" destId="{6A06CE3F-BA5A-4CF3-A6B4-DC9CD0FEE683}" srcOrd="1" destOrd="0" presId="urn:microsoft.com/office/officeart/2005/8/layout/orgChart1"/>
    <dgm:cxn modelId="{F2F5482F-D02A-44FF-AD91-460D8CE904B5}" type="presOf" srcId="{F1CAB8E2-000A-47B0-930F-131BC0735BCC}" destId="{D17AE17A-CA68-40FA-B89E-C763C179E531}" srcOrd="0" destOrd="0" presId="urn:microsoft.com/office/officeart/2005/8/layout/orgChart1"/>
    <dgm:cxn modelId="{3726D3AE-29BB-4B8B-9108-15E10BAF7C9C}" type="presOf" srcId="{F1CAB8E2-000A-47B0-930F-131BC0735BCC}" destId="{7023E4B7-97F8-48B5-B347-26F607C0B500}" srcOrd="1" destOrd="0" presId="urn:microsoft.com/office/officeart/2005/8/layout/orgChart1"/>
    <dgm:cxn modelId="{6A171BBD-B48E-4249-A93A-B5C78925D897}" type="presOf" srcId="{48872453-4B9A-4870-9B59-25F450904C5D}" destId="{4008A189-81D8-45D3-9BF8-F5398176D455}" srcOrd="0" destOrd="0" presId="urn:microsoft.com/office/officeart/2005/8/layout/orgChart1"/>
    <dgm:cxn modelId="{B44D40A9-642A-4293-98C1-1BA30BB24543}" type="presOf" srcId="{F3D1C178-C56E-401C-9700-586EF8A9C76E}" destId="{41FF8A39-48E1-47E5-BBC7-7471493B3F32}" srcOrd="0" destOrd="0" presId="urn:microsoft.com/office/officeart/2005/8/layout/orgChart1"/>
    <dgm:cxn modelId="{7E980EA2-10F0-4C5F-AFEB-39FA0E3C36A1}" srcId="{20DD6C71-E5DD-4ABA-BAE8-97CBD4C13075}" destId="{FF39CBB1-64E8-4B76-953E-959285AE057A}" srcOrd="0" destOrd="0" parTransId="{9ABCDDDB-EFDD-4777-82E8-55ED867A6CF9}" sibTransId="{99A61332-2146-4AB8-85C0-47D787A00218}"/>
    <dgm:cxn modelId="{C167BE61-04EA-4295-9FEC-0757FAF404A9}" type="presParOf" srcId="{A5FEEA7C-77CF-49DF-B3DE-ADA39180DE1E}" destId="{2BF376E9-3145-44AA-9F36-4DF0B5C72194}" srcOrd="0" destOrd="0" presId="urn:microsoft.com/office/officeart/2005/8/layout/orgChart1"/>
    <dgm:cxn modelId="{A5B3F772-05F1-4B1B-8946-F980EC55A31A}" type="presParOf" srcId="{2BF376E9-3145-44AA-9F36-4DF0B5C72194}" destId="{5D6F7945-E0D1-4CC2-BEE0-6245F0FE6715}" srcOrd="0" destOrd="0" presId="urn:microsoft.com/office/officeart/2005/8/layout/orgChart1"/>
    <dgm:cxn modelId="{8D1B64B2-900A-42EB-BCE5-90B95AC548E7}" type="presParOf" srcId="{5D6F7945-E0D1-4CC2-BEE0-6245F0FE6715}" destId="{04FA5B59-BA05-40A3-A8E0-019CC9B3EDD4}" srcOrd="0" destOrd="0" presId="urn:microsoft.com/office/officeart/2005/8/layout/orgChart1"/>
    <dgm:cxn modelId="{707E578F-8B7C-428F-8564-061395E0A247}" type="presParOf" srcId="{5D6F7945-E0D1-4CC2-BEE0-6245F0FE6715}" destId="{6A06CE3F-BA5A-4CF3-A6B4-DC9CD0FEE683}" srcOrd="1" destOrd="0" presId="urn:microsoft.com/office/officeart/2005/8/layout/orgChart1"/>
    <dgm:cxn modelId="{B6E3BAC4-2487-43EC-BBFA-4AD36E0772C5}" type="presParOf" srcId="{2BF376E9-3145-44AA-9F36-4DF0B5C72194}" destId="{9DA26540-2009-42FA-AD52-55BFA5783736}" srcOrd="1" destOrd="0" presId="urn:microsoft.com/office/officeart/2005/8/layout/orgChart1"/>
    <dgm:cxn modelId="{494DBF48-8E28-4CD9-8797-CAFAE2488EF5}" type="presParOf" srcId="{9DA26540-2009-42FA-AD52-55BFA5783736}" destId="{03781467-11B1-41CF-888B-CE8C0299C85F}" srcOrd="0" destOrd="0" presId="urn:microsoft.com/office/officeart/2005/8/layout/orgChart1"/>
    <dgm:cxn modelId="{5455A748-048C-4C9F-8047-8539C13DBA70}" type="presParOf" srcId="{9DA26540-2009-42FA-AD52-55BFA5783736}" destId="{02F88B5B-6054-4CD6-A2C8-B39AB36A07B1}" srcOrd="1" destOrd="0" presId="urn:microsoft.com/office/officeart/2005/8/layout/orgChart1"/>
    <dgm:cxn modelId="{25B826B4-AABC-4E27-9614-C7C99CBCE8F9}" type="presParOf" srcId="{02F88B5B-6054-4CD6-A2C8-B39AB36A07B1}" destId="{737C073A-8278-4193-AC50-FE4D519F239C}" srcOrd="0" destOrd="0" presId="urn:microsoft.com/office/officeart/2005/8/layout/orgChart1"/>
    <dgm:cxn modelId="{866FC9C1-9ADC-4A1D-AFD7-00258481DBBD}" type="presParOf" srcId="{737C073A-8278-4193-AC50-FE4D519F239C}" destId="{D17AE17A-CA68-40FA-B89E-C763C179E531}" srcOrd="0" destOrd="0" presId="urn:microsoft.com/office/officeart/2005/8/layout/orgChart1"/>
    <dgm:cxn modelId="{40086E02-3E7E-46BF-A1E6-0E40471B5ABF}" type="presParOf" srcId="{737C073A-8278-4193-AC50-FE4D519F239C}" destId="{7023E4B7-97F8-48B5-B347-26F607C0B500}" srcOrd="1" destOrd="0" presId="urn:microsoft.com/office/officeart/2005/8/layout/orgChart1"/>
    <dgm:cxn modelId="{FB697DDD-ED9C-401A-B312-2068C1836B18}" type="presParOf" srcId="{02F88B5B-6054-4CD6-A2C8-B39AB36A07B1}" destId="{3607B4BC-F51E-4C5C-8FA7-87620B445D87}" srcOrd="1" destOrd="0" presId="urn:microsoft.com/office/officeart/2005/8/layout/orgChart1"/>
    <dgm:cxn modelId="{423E61CD-FDED-4464-B7C0-CECBFF3B96F0}" type="presParOf" srcId="{02F88B5B-6054-4CD6-A2C8-B39AB36A07B1}" destId="{987FBE52-14C6-416E-AEAD-A52C1E31D0D4}" srcOrd="2" destOrd="0" presId="urn:microsoft.com/office/officeart/2005/8/layout/orgChart1"/>
    <dgm:cxn modelId="{87992622-F9E2-44BE-B4A4-654351B8B229}" type="presParOf" srcId="{9DA26540-2009-42FA-AD52-55BFA5783736}" destId="{4008A189-81D8-45D3-9BF8-F5398176D455}" srcOrd="2" destOrd="0" presId="urn:microsoft.com/office/officeart/2005/8/layout/orgChart1"/>
    <dgm:cxn modelId="{5DFF096D-C4EF-45C1-9782-DDE27CC31F47}" type="presParOf" srcId="{9DA26540-2009-42FA-AD52-55BFA5783736}" destId="{2E5D9E89-748F-4446-8EA0-7DD77525703D}" srcOrd="3" destOrd="0" presId="urn:microsoft.com/office/officeart/2005/8/layout/orgChart1"/>
    <dgm:cxn modelId="{7009F32D-C81C-4BE4-B497-659E6D694D6C}" type="presParOf" srcId="{2E5D9E89-748F-4446-8EA0-7DD77525703D}" destId="{6245FDF6-8690-4790-B784-DA339E39199E}" srcOrd="0" destOrd="0" presId="urn:microsoft.com/office/officeart/2005/8/layout/orgChart1"/>
    <dgm:cxn modelId="{5A19A895-F799-445D-B3FF-2062868A49E2}" type="presParOf" srcId="{6245FDF6-8690-4790-B784-DA339E39199E}" destId="{41FF8A39-48E1-47E5-BBC7-7471493B3F32}" srcOrd="0" destOrd="0" presId="urn:microsoft.com/office/officeart/2005/8/layout/orgChart1"/>
    <dgm:cxn modelId="{9F660D12-985A-464D-A809-266A1F289499}" type="presParOf" srcId="{6245FDF6-8690-4790-B784-DA339E39199E}" destId="{7613F782-4FFF-46A9-82E4-D8E1388805DA}" srcOrd="1" destOrd="0" presId="urn:microsoft.com/office/officeart/2005/8/layout/orgChart1"/>
    <dgm:cxn modelId="{DA53CF5B-8FE7-438C-9C73-FE0C96748BB8}" type="presParOf" srcId="{2E5D9E89-748F-4446-8EA0-7DD77525703D}" destId="{0EC5B2CA-63D9-4BC3-8E2A-81FD655F8EAC}" srcOrd="1" destOrd="0" presId="urn:microsoft.com/office/officeart/2005/8/layout/orgChart1"/>
    <dgm:cxn modelId="{5AA4B6FB-717A-4196-A594-3765C9DDB9A6}" type="presParOf" srcId="{2E5D9E89-748F-4446-8EA0-7DD77525703D}" destId="{519D849C-C198-4DEB-B4C3-4875F3F02EDF}" srcOrd="2" destOrd="0" presId="urn:microsoft.com/office/officeart/2005/8/layout/orgChart1"/>
    <dgm:cxn modelId="{C9C92E02-7314-4519-B0B1-4E42A08F51A2}" type="presParOf" srcId="{2BF376E9-3145-44AA-9F36-4DF0B5C72194}" destId="{5DBDB2B4-A6E1-4F1E-B5D1-57D3C601FC00}"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C6532A8-4931-48BC-9877-95448F6DBFA1}" type="doc">
      <dgm:prSet loTypeId="urn:microsoft.com/office/officeart/2005/8/layout/orgChart1" loCatId="hierarchy" qsTypeId="urn:microsoft.com/office/officeart/2005/8/quickstyle/simple1" qsCatId="simple" csTypeId="urn:microsoft.com/office/officeart/2005/8/colors/accent1_2" csCatId="accent1"/>
      <dgm:spPr/>
    </dgm:pt>
    <dgm:pt modelId="{3AD43490-53BB-4FC1-B8F6-B6556D324395}">
      <dgm:prSet/>
      <dgm:spPr/>
      <dgm:t>
        <a:bodyPr/>
        <a:lstStyle/>
        <a:p>
          <a:pPr marR="0" algn="ctr" rtl="0"/>
          <a:r>
            <a:rPr lang="ru-RU" b="1" baseline="0" smtClean="0">
              <a:solidFill>
                <a:srgbClr val="333399"/>
              </a:solidFill>
              <a:latin typeface="Cambria"/>
            </a:rPr>
            <a:t>Приставочным способом</a:t>
          </a:r>
        </a:p>
        <a:p>
          <a:pPr marR="0" algn="ctr" rtl="0"/>
          <a:r>
            <a:rPr lang="ru-RU" b="1" baseline="0" smtClean="0">
              <a:solidFill>
                <a:srgbClr val="333399"/>
              </a:solidFill>
              <a:latin typeface="Cambria"/>
            </a:rPr>
            <a:t>образуются:</a:t>
          </a:r>
        </a:p>
      </dgm:t>
    </dgm:pt>
    <dgm:pt modelId="{13C46FE0-E88B-4550-8F0A-EE18633576CF}" type="parTrans" cxnId="{D1F6C787-852B-4268-B912-886B95A9C38F}">
      <dgm:prSet/>
      <dgm:spPr/>
    </dgm:pt>
    <dgm:pt modelId="{CE7C055F-DB4B-4633-9588-71CCFF90FA8F}" type="sibTrans" cxnId="{D1F6C787-852B-4268-B912-886B95A9C38F}">
      <dgm:prSet/>
      <dgm:spPr/>
    </dgm:pt>
    <dgm:pt modelId="{7CBB8C8C-9D54-416E-BE9D-1913A753D117}">
      <dgm:prSet/>
      <dgm:spPr/>
      <dgm:t>
        <a:bodyPr/>
        <a:lstStyle/>
        <a:p>
          <a:pPr marR="0" algn="ctr" rtl="0"/>
          <a:r>
            <a:rPr lang="ru-RU" b="1" baseline="0" smtClean="0">
              <a:solidFill>
                <a:srgbClr val="003366"/>
              </a:solidFill>
              <a:latin typeface="Monotype Corsiva"/>
            </a:rPr>
            <a:t>Глаголы</a:t>
          </a:r>
          <a:endParaRPr lang="ru-RU" smtClean="0"/>
        </a:p>
      </dgm:t>
    </dgm:pt>
    <dgm:pt modelId="{15C5A1A9-9EAF-4F9E-8058-864006D31CD6}" type="parTrans" cxnId="{A1B6D60F-3AB8-4516-9D72-9A228BF5E882}">
      <dgm:prSet/>
      <dgm:spPr/>
    </dgm:pt>
    <dgm:pt modelId="{5F415D7C-CB27-4E73-B7B2-9D5E98CF3B76}" type="sibTrans" cxnId="{A1B6D60F-3AB8-4516-9D72-9A228BF5E882}">
      <dgm:prSet/>
      <dgm:spPr/>
    </dgm:pt>
    <dgm:pt modelId="{5181933C-6E57-4E57-8FB9-EF819C9BB267}">
      <dgm:prSet/>
      <dgm:spPr/>
      <dgm:t>
        <a:bodyPr/>
        <a:lstStyle/>
        <a:p>
          <a:pPr marR="0" algn="ctr" rtl="0"/>
          <a:r>
            <a:rPr lang="ru-RU" b="1" baseline="0" smtClean="0">
              <a:solidFill>
                <a:srgbClr val="003366"/>
              </a:solidFill>
              <a:latin typeface="Monotype Corsiva"/>
            </a:rPr>
            <a:t>Имена прилагательные</a:t>
          </a:r>
          <a:endParaRPr lang="ru-RU" smtClean="0"/>
        </a:p>
      </dgm:t>
    </dgm:pt>
    <dgm:pt modelId="{7776CDF7-CF63-4E2E-9B14-2697D1480403}" type="parTrans" cxnId="{927FC463-446E-4C33-BAAC-DDAC621AD7F0}">
      <dgm:prSet/>
      <dgm:spPr/>
    </dgm:pt>
    <dgm:pt modelId="{FBE3A3D3-D509-4ED2-8569-8B3E4D2D9B13}" type="sibTrans" cxnId="{927FC463-446E-4C33-BAAC-DDAC621AD7F0}">
      <dgm:prSet/>
      <dgm:spPr/>
    </dgm:pt>
    <dgm:pt modelId="{42B763E5-2FD6-4FE9-85F8-0C1F7975318B}">
      <dgm:prSet/>
      <dgm:spPr/>
      <dgm:t>
        <a:bodyPr/>
        <a:lstStyle/>
        <a:p>
          <a:pPr marR="0" algn="ctr" rtl="0"/>
          <a:r>
            <a:rPr lang="ru-RU" b="1" baseline="0" smtClean="0">
              <a:solidFill>
                <a:srgbClr val="003366"/>
              </a:solidFill>
              <a:latin typeface="Monotype Corsiva"/>
            </a:rPr>
            <a:t>Наречия</a:t>
          </a:r>
          <a:endParaRPr lang="ru-RU" smtClean="0"/>
        </a:p>
      </dgm:t>
    </dgm:pt>
    <dgm:pt modelId="{4D36A5F8-9A52-45AB-BA0C-34E6ECD1ADE3}" type="parTrans" cxnId="{D4C7FE7A-7E20-4AD2-9297-839DB81A3E1E}">
      <dgm:prSet/>
      <dgm:spPr/>
    </dgm:pt>
    <dgm:pt modelId="{863B3A3C-826C-40A9-9640-2B570316FCFC}" type="sibTrans" cxnId="{D4C7FE7A-7E20-4AD2-9297-839DB81A3E1E}">
      <dgm:prSet/>
      <dgm:spPr/>
    </dgm:pt>
    <dgm:pt modelId="{4490DFA9-990A-42C9-AD34-052D8F6CDA2D}" type="pres">
      <dgm:prSet presAssocID="{2C6532A8-4931-48BC-9877-95448F6DBFA1}" presName="hierChild1" presStyleCnt="0">
        <dgm:presLayoutVars>
          <dgm:orgChart val="1"/>
          <dgm:chPref val="1"/>
          <dgm:dir/>
          <dgm:animOne val="branch"/>
          <dgm:animLvl val="lvl"/>
          <dgm:resizeHandles/>
        </dgm:presLayoutVars>
      </dgm:prSet>
      <dgm:spPr/>
    </dgm:pt>
    <dgm:pt modelId="{FBE27DD9-55F8-4841-B657-A1564D0B3544}" type="pres">
      <dgm:prSet presAssocID="{3AD43490-53BB-4FC1-B8F6-B6556D324395}" presName="hierRoot1" presStyleCnt="0">
        <dgm:presLayoutVars>
          <dgm:hierBranch/>
        </dgm:presLayoutVars>
      </dgm:prSet>
      <dgm:spPr/>
    </dgm:pt>
    <dgm:pt modelId="{CEC4AD17-32EF-4107-8FE2-8B1884A4835C}" type="pres">
      <dgm:prSet presAssocID="{3AD43490-53BB-4FC1-B8F6-B6556D324395}" presName="rootComposite1" presStyleCnt="0"/>
      <dgm:spPr/>
    </dgm:pt>
    <dgm:pt modelId="{0216C703-3877-44D6-B73E-B3D85AB017A0}" type="pres">
      <dgm:prSet presAssocID="{3AD43490-53BB-4FC1-B8F6-B6556D324395}" presName="rootText1" presStyleLbl="node0" presStyleIdx="0" presStyleCnt="1">
        <dgm:presLayoutVars>
          <dgm:chPref val="3"/>
        </dgm:presLayoutVars>
      </dgm:prSet>
      <dgm:spPr/>
      <dgm:t>
        <a:bodyPr/>
        <a:lstStyle/>
        <a:p>
          <a:endParaRPr lang="ru-RU"/>
        </a:p>
      </dgm:t>
    </dgm:pt>
    <dgm:pt modelId="{2E8C4A8C-3274-4CA6-8D66-02AEBCB43F3E}" type="pres">
      <dgm:prSet presAssocID="{3AD43490-53BB-4FC1-B8F6-B6556D324395}" presName="rootConnector1" presStyleLbl="node1" presStyleIdx="0" presStyleCnt="0"/>
      <dgm:spPr/>
      <dgm:t>
        <a:bodyPr/>
        <a:lstStyle/>
        <a:p>
          <a:endParaRPr lang="ru-RU"/>
        </a:p>
      </dgm:t>
    </dgm:pt>
    <dgm:pt modelId="{D97EF7BE-0E9B-4A79-81B2-6CBC0446538B}" type="pres">
      <dgm:prSet presAssocID="{3AD43490-53BB-4FC1-B8F6-B6556D324395}" presName="hierChild2" presStyleCnt="0"/>
      <dgm:spPr/>
    </dgm:pt>
    <dgm:pt modelId="{127DD821-11FA-44F4-9FC4-95821E7EC198}" type="pres">
      <dgm:prSet presAssocID="{15C5A1A9-9EAF-4F9E-8058-864006D31CD6}" presName="Name35" presStyleLbl="parChTrans1D2" presStyleIdx="0" presStyleCnt="3"/>
      <dgm:spPr/>
    </dgm:pt>
    <dgm:pt modelId="{DF91D725-23AB-4B2D-AD82-975CAB004994}" type="pres">
      <dgm:prSet presAssocID="{7CBB8C8C-9D54-416E-BE9D-1913A753D117}" presName="hierRoot2" presStyleCnt="0">
        <dgm:presLayoutVars>
          <dgm:hierBranch/>
        </dgm:presLayoutVars>
      </dgm:prSet>
      <dgm:spPr/>
    </dgm:pt>
    <dgm:pt modelId="{AB60251C-7BD4-4DC5-AEA9-19742B371E58}" type="pres">
      <dgm:prSet presAssocID="{7CBB8C8C-9D54-416E-BE9D-1913A753D117}" presName="rootComposite" presStyleCnt="0"/>
      <dgm:spPr/>
    </dgm:pt>
    <dgm:pt modelId="{DB3B6B4F-E13F-4C52-992E-D6DB8EEAB115}" type="pres">
      <dgm:prSet presAssocID="{7CBB8C8C-9D54-416E-BE9D-1913A753D117}" presName="rootText" presStyleLbl="node2" presStyleIdx="0" presStyleCnt="3">
        <dgm:presLayoutVars>
          <dgm:chPref val="3"/>
        </dgm:presLayoutVars>
      </dgm:prSet>
      <dgm:spPr/>
      <dgm:t>
        <a:bodyPr/>
        <a:lstStyle/>
        <a:p>
          <a:endParaRPr lang="ru-RU"/>
        </a:p>
      </dgm:t>
    </dgm:pt>
    <dgm:pt modelId="{B343785D-79E8-43F6-B556-5DFF68BBE977}" type="pres">
      <dgm:prSet presAssocID="{7CBB8C8C-9D54-416E-BE9D-1913A753D117}" presName="rootConnector" presStyleLbl="node2" presStyleIdx="0" presStyleCnt="3"/>
      <dgm:spPr/>
      <dgm:t>
        <a:bodyPr/>
        <a:lstStyle/>
        <a:p>
          <a:endParaRPr lang="ru-RU"/>
        </a:p>
      </dgm:t>
    </dgm:pt>
    <dgm:pt modelId="{47F0DFC7-C6F6-49F7-A989-70A43FCEECE6}" type="pres">
      <dgm:prSet presAssocID="{7CBB8C8C-9D54-416E-BE9D-1913A753D117}" presName="hierChild4" presStyleCnt="0"/>
      <dgm:spPr/>
    </dgm:pt>
    <dgm:pt modelId="{DFA24F00-5FE5-4F9F-816A-F5C55ABF665E}" type="pres">
      <dgm:prSet presAssocID="{7CBB8C8C-9D54-416E-BE9D-1913A753D117}" presName="hierChild5" presStyleCnt="0"/>
      <dgm:spPr/>
    </dgm:pt>
    <dgm:pt modelId="{0575814E-9BD0-428F-B8EF-D0783E3AEB53}" type="pres">
      <dgm:prSet presAssocID="{7776CDF7-CF63-4E2E-9B14-2697D1480403}" presName="Name35" presStyleLbl="parChTrans1D2" presStyleIdx="1" presStyleCnt="3"/>
      <dgm:spPr/>
    </dgm:pt>
    <dgm:pt modelId="{54EEE6CB-7461-47F6-8614-89CA981A64DB}" type="pres">
      <dgm:prSet presAssocID="{5181933C-6E57-4E57-8FB9-EF819C9BB267}" presName="hierRoot2" presStyleCnt="0">
        <dgm:presLayoutVars>
          <dgm:hierBranch/>
        </dgm:presLayoutVars>
      </dgm:prSet>
      <dgm:spPr/>
    </dgm:pt>
    <dgm:pt modelId="{69EB5351-CE01-48C5-BB2C-476EB2C9A6EA}" type="pres">
      <dgm:prSet presAssocID="{5181933C-6E57-4E57-8FB9-EF819C9BB267}" presName="rootComposite" presStyleCnt="0"/>
      <dgm:spPr/>
    </dgm:pt>
    <dgm:pt modelId="{7FEADC08-1489-4D21-A5BF-B943B93200F0}" type="pres">
      <dgm:prSet presAssocID="{5181933C-6E57-4E57-8FB9-EF819C9BB267}" presName="rootText" presStyleLbl="node2" presStyleIdx="1" presStyleCnt="3">
        <dgm:presLayoutVars>
          <dgm:chPref val="3"/>
        </dgm:presLayoutVars>
      </dgm:prSet>
      <dgm:spPr/>
      <dgm:t>
        <a:bodyPr/>
        <a:lstStyle/>
        <a:p>
          <a:endParaRPr lang="ru-RU"/>
        </a:p>
      </dgm:t>
    </dgm:pt>
    <dgm:pt modelId="{F3B8AC4C-ADD7-4C09-B8E3-B4F474B36878}" type="pres">
      <dgm:prSet presAssocID="{5181933C-6E57-4E57-8FB9-EF819C9BB267}" presName="rootConnector" presStyleLbl="node2" presStyleIdx="1" presStyleCnt="3"/>
      <dgm:spPr/>
      <dgm:t>
        <a:bodyPr/>
        <a:lstStyle/>
        <a:p>
          <a:endParaRPr lang="ru-RU"/>
        </a:p>
      </dgm:t>
    </dgm:pt>
    <dgm:pt modelId="{95778AD3-4DED-472D-8E05-8AAF3B78F2FD}" type="pres">
      <dgm:prSet presAssocID="{5181933C-6E57-4E57-8FB9-EF819C9BB267}" presName="hierChild4" presStyleCnt="0"/>
      <dgm:spPr/>
    </dgm:pt>
    <dgm:pt modelId="{0562DAE2-6F34-45F5-A258-E721C06A3222}" type="pres">
      <dgm:prSet presAssocID="{5181933C-6E57-4E57-8FB9-EF819C9BB267}" presName="hierChild5" presStyleCnt="0"/>
      <dgm:spPr/>
    </dgm:pt>
    <dgm:pt modelId="{ADCC8BAF-35E6-494D-872B-8A13252E8CCD}" type="pres">
      <dgm:prSet presAssocID="{4D36A5F8-9A52-45AB-BA0C-34E6ECD1ADE3}" presName="Name35" presStyleLbl="parChTrans1D2" presStyleIdx="2" presStyleCnt="3"/>
      <dgm:spPr/>
    </dgm:pt>
    <dgm:pt modelId="{04D1B12A-886B-467B-BBE9-A7AB31A10E84}" type="pres">
      <dgm:prSet presAssocID="{42B763E5-2FD6-4FE9-85F8-0C1F7975318B}" presName="hierRoot2" presStyleCnt="0">
        <dgm:presLayoutVars>
          <dgm:hierBranch/>
        </dgm:presLayoutVars>
      </dgm:prSet>
      <dgm:spPr/>
    </dgm:pt>
    <dgm:pt modelId="{BB25732B-5ED3-4DCE-BF1E-C484B4DE692B}" type="pres">
      <dgm:prSet presAssocID="{42B763E5-2FD6-4FE9-85F8-0C1F7975318B}" presName="rootComposite" presStyleCnt="0"/>
      <dgm:spPr/>
    </dgm:pt>
    <dgm:pt modelId="{6AF89500-E396-41B9-A6AF-9F395C620CB1}" type="pres">
      <dgm:prSet presAssocID="{42B763E5-2FD6-4FE9-85F8-0C1F7975318B}" presName="rootText" presStyleLbl="node2" presStyleIdx="2" presStyleCnt="3">
        <dgm:presLayoutVars>
          <dgm:chPref val="3"/>
        </dgm:presLayoutVars>
      </dgm:prSet>
      <dgm:spPr/>
      <dgm:t>
        <a:bodyPr/>
        <a:lstStyle/>
        <a:p>
          <a:endParaRPr lang="ru-RU"/>
        </a:p>
      </dgm:t>
    </dgm:pt>
    <dgm:pt modelId="{8397B3AA-E633-41C4-9F99-0E6492A09F22}" type="pres">
      <dgm:prSet presAssocID="{42B763E5-2FD6-4FE9-85F8-0C1F7975318B}" presName="rootConnector" presStyleLbl="node2" presStyleIdx="2" presStyleCnt="3"/>
      <dgm:spPr/>
      <dgm:t>
        <a:bodyPr/>
        <a:lstStyle/>
        <a:p>
          <a:endParaRPr lang="ru-RU"/>
        </a:p>
      </dgm:t>
    </dgm:pt>
    <dgm:pt modelId="{923F350E-3AA3-488A-9FB8-E0E9033C1D13}" type="pres">
      <dgm:prSet presAssocID="{42B763E5-2FD6-4FE9-85F8-0C1F7975318B}" presName="hierChild4" presStyleCnt="0"/>
      <dgm:spPr/>
    </dgm:pt>
    <dgm:pt modelId="{57B52E5E-78EC-4B38-AB14-7ED92F062BBF}" type="pres">
      <dgm:prSet presAssocID="{42B763E5-2FD6-4FE9-85F8-0C1F7975318B}" presName="hierChild5" presStyleCnt="0"/>
      <dgm:spPr/>
    </dgm:pt>
    <dgm:pt modelId="{4996C7D1-D7BA-4275-A710-917B5AD7023A}" type="pres">
      <dgm:prSet presAssocID="{3AD43490-53BB-4FC1-B8F6-B6556D324395}" presName="hierChild3" presStyleCnt="0"/>
      <dgm:spPr/>
    </dgm:pt>
  </dgm:ptLst>
  <dgm:cxnLst>
    <dgm:cxn modelId="{A8614718-DDE1-4828-A232-18499A85BB87}" type="presOf" srcId="{7CBB8C8C-9D54-416E-BE9D-1913A753D117}" destId="{B343785D-79E8-43F6-B556-5DFF68BBE977}" srcOrd="1" destOrd="0" presId="urn:microsoft.com/office/officeart/2005/8/layout/orgChart1"/>
    <dgm:cxn modelId="{FAFAC89A-F96D-4754-828E-A6D329A0E147}" type="presOf" srcId="{42B763E5-2FD6-4FE9-85F8-0C1F7975318B}" destId="{8397B3AA-E633-41C4-9F99-0E6492A09F22}" srcOrd="1" destOrd="0" presId="urn:microsoft.com/office/officeart/2005/8/layout/orgChart1"/>
    <dgm:cxn modelId="{00486C67-5DCA-40DD-88BF-2908FDAD058E}" type="presOf" srcId="{2C6532A8-4931-48BC-9877-95448F6DBFA1}" destId="{4490DFA9-990A-42C9-AD34-052D8F6CDA2D}" srcOrd="0" destOrd="0" presId="urn:microsoft.com/office/officeart/2005/8/layout/orgChart1"/>
    <dgm:cxn modelId="{D4C7FE7A-7E20-4AD2-9297-839DB81A3E1E}" srcId="{3AD43490-53BB-4FC1-B8F6-B6556D324395}" destId="{42B763E5-2FD6-4FE9-85F8-0C1F7975318B}" srcOrd="2" destOrd="0" parTransId="{4D36A5F8-9A52-45AB-BA0C-34E6ECD1ADE3}" sibTransId="{863B3A3C-826C-40A9-9640-2B570316FCFC}"/>
    <dgm:cxn modelId="{958140A4-F4AB-494F-89CA-E472B7A65DA9}" type="presOf" srcId="{7CBB8C8C-9D54-416E-BE9D-1913A753D117}" destId="{DB3B6B4F-E13F-4C52-992E-D6DB8EEAB115}" srcOrd="0" destOrd="0" presId="urn:microsoft.com/office/officeart/2005/8/layout/orgChart1"/>
    <dgm:cxn modelId="{A375D925-C526-4790-B8C1-828A6301D7F1}" type="presOf" srcId="{7776CDF7-CF63-4E2E-9B14-2697D1480403}" destId="{0575814E-9BD0-428F-B8EF-D0783E3AEB53}" srcOrd="0" destOrd="0" presId="urn:microsoft.com/office/officeart/2005/8/layout/orgChart1"/>
    <dgm:cxn modelId="{A1B6D60F-3AB8-4516-9D72-9A228BF5E882}" srcId="{3AD43490-53BB-4FC1-B8F6-B6556D324395}" destId="{7CBB8C8C-9D54-416E-BE9D-1913A753D117}" srcOrd="0" destOrd="0" parTransId="{15C5A1A9-9EAF-4F9E-8058-864006D31CD6}" sibTransId="{5F415D7C-CB27-4E73-B7B2-9D5E98CF3B76}"/>
    <dgm:cxn modelId="{525D20C0-9660-41C3-B7D8-6C622583AE9A}" type="presOf" srcId="{15C5A1A9-9EAF-4F9E-8058-864006D31CD6}" destId="{127DD821-11FA-44F4-9FC4-95821E7EC198}" srcOrd="0" destOrd="0" presId="urn:microsoft.com/office/officeart/2005/8/layout/orgChart1"/>
    <dgm:cxn modelId="{ACA13F94-09D1-4EFF-87B7-8691EFE7398D}" type="presOf" srcId="{42B763E5-2FD6-4FE9-85F8-0C1F7975318B}" destId="{6AF89500-E396-41B9-A6AF-9F395C620CB1}" srcOrd="0" destOrd="0" presId="urn:microsoft.com/office/officeart/2005/8/layout/orgChart1"/>
    <dgm:cxn modelId="{42F7040A-FF54-40F2-9B6F-5F9E9EC4C92D}" type="presOf" srcId="{3AD43490-53BB-4FC1-B8F6-B6556D324395}" destId="{2E8C4A8C-3274-4CA6-8D66-02AEBCB43F3E}" srcOrd="1" destOrd="0" presId="urn:microsoft.com/office/officeart/2005/8/layout/orgChart1"/>
    <dgm:cxn modelId="{1978008E-42E6-4EC4-AACF-ABD60815BA2F}" type="presOf" srcId="{3AD43490-53BB-4FC1-B8F6-B6556D324395}" destId="{0216C703-3877-44D6-B73E-B3D85AB017A0}" srcOrd="0" destOrd="0" presId="urn:microsoft.com/office/officeart/2005/8/layout/orgChart1"/>
    <dgm:cxn modelId="{927FC463-446E-4C33-BAAC-DDAC621AD7F0}" srcId="{3AD43490-53BB-4FC1-B8F6-B6556D324395}" destId="{5181933C-6E57-4E57-8FB9-EF819C9BB267}" srcOrd="1" destOrd="0" parTransId="{7776CDF7-CF63-4E2E-9B14-2697D1480403}" sibTransId="{FBE3A3D3-D509-4ED2-8569-8B3E4D2D9B13}"/>
    <dgm:cxn modelId="{D1F6C787-852B-4268-B912-886B95A9C38F}" srcId="{2C6532A8-4931-48BC-9877-95448F6DBFA1}" destId="{3AD43490-53BB-4FC1-B8F6-B6556D324395}" srcOrd="0" destOrd="0" parTransId="{13C46FE0-E88B-4550-8F0A-EE18633576CF}" sibTransId="{CE7C055F-DB4B-4633-9588-71CCFF90FA8F}"/>
    <dgm:cxn modelId="{7418EF3B-54B5-4457-92FF-BEEE20C905A5}" type="presOf" srcId="{5181933C-6E57-4E57-8FB9-EF819C9BB267}" destId="{7FEADC08-1489-4D21-A5BF-B943B93200F0}" srcOrd="0" destOrd="0" presId="urn:microsoft.com/office/officeart/2005/8/layout/orgChart1"/>
    <dgm:cxn modelId="{832CA24B-FD3F-49E5-BCE0-D1AB16BDAFA1}" type="presOf" srcId="{4D36A5F8-9A52-45AB-BA0C-34E6ECD1ADE3}" destId="{ADCC8BAF-35E6-494D-872B-8A13252E8CCD}" srcOrd="0" destOrd="0" presId="urn:microsoft.com/office/officeart/2005/8/layout/orgChart1"/>
    <dgm:cxn modelId="{482C4310-69CF-447F-ADA4-B67BFA3447B0}" type="presOf" srcId="{5181933C-6E57-4E57-8FB9-EF819C9BB267}" destId="{F3B8AC4C-ADD7-4C09-B8E3-B4F474B36878}" srcOrd="1" destOrd="0" presId="urn:microsoft.com/office/officeart/2005/8/layout/orgChart1"/>
    <dgm:cxn modelId="{C556F988-4387-4583-A82F-27E87D73CEB4}" type="presParOf" srcId="{4490DFA9-990A-42C9-AD34-052D8F6CDA2D}" destId="{FBE27DD9-55F8-4841-B657-A1564D0B3544}" srcOrd="0" destOrd="0" presId="urn:microsoft.com/office/officeart/2005/8/layout/orgChart1"/>
    <dgm:cxn modelId="{D2CDB107-9C35-4BFE-B246-85C6BD5E96B6}" type="presParOf" srcId="{FBE27DD9-55F8-4841-B657-A1564D0B3544}" destId="{CEC4AD17-32EF-4107-8FE2-8B1884A4835C}" srcOrd="0" destOrd="0" presId="urn:microsoft.com/office/officeart/2005/8/layout/orgChart1"/>
    <dgm:cxn modelId="{0CC91E35-48E1-4518-B63D-AFE5D343E7B4}" type="presParOf" srcId="{CEC4AD17-32EF-4107-8FE2-8B1884A4835C}" destId="{0216C703-3877-44D6-B73E-B3D85AB017A0}" srcOrd="0" destOrd="0" presId="urn:microsoft.com/office/officeart/2005/8/layout/orgChart1"/>
    <dgm:cxn modelId="{8A38745C-F2B9-42BE-BD8C-3AFA28789C5A}" type="presParOf" srcId="{CEC4AD17-32EF-4107-8FE2-8B1884A4835C}" destId="{2E8C4A8C-3274-4CA6-8D66-02AEBCB43F3E}" srcOrd="1" destOrd="0" presId="urn:microsoft.com/office/officeart/2005/8/layout/orgChart1"/>
    <dgm:cxn modelId="{ED3FEC3B-BFF6-4EB0-97FE-76469995E672}" type="presParOf" srcId="{FBE27DD9-55F8-4841-B657-A1564D0B3544}" destId="{D97EF7BE-0E9B-4A79-81B2-6CBC0446538B}" srcOrd="1" destOrd="0" presId="urn:microsoft.com/office/officeart/2005/8/layout/orgChart1"/>
    <dgm:cxn modelId="{2D04AE32-6624-4C76-B2FA-0D23488C6BF3}" type="presParOf" srcId="{D97EF7BE-0E9B-4A79-81B2-6CBC0446538B}" destId="{127DD821-11FA-44F4-9FC4-95821E7EC198}" srcOrd="0" destOrd="0" presId="urn:microsoft.com/office/officeart/2005/8/layout/orgChart1"/>
    <dgm:cxn modelId="{8564CDCC-00D6-4BE8-825A-F11CD38F044B}" type="presParOf" srcId="{D97EF7BE-0E9B-4A79-81B2-6CBC0446538B}" destId="{DF91D725-23AB-4B2D-AD82-975CAB004994}" srcOrd="1" destOrd="0" presId="urn:microsoft.com/office/officeart/2005/8/layout/orgChart1"/>
    <dgm:cxn modelId="{E20EFE9B-0F5E-4528-8618-BEEE8B6E00A0}" type="presParOf" srcId="{DF91D725-23AB-4B2D-AD82-975CAB004994}" destId="{AB60251C-7BD4-4DC5-AEA9-19742B371E58}" srcOrd="0" destOrd="0" presId="urn:microsoft.com/office/officeart/2005/8/layout/orgChart1"/>
    <dgm:cxn modelId="{BDDE8BCC-3FD4-4BA7-89BE-28D2ACA927B3}" type="presParOf" srcId="{AB60251C-7BD4-4DC5-AEA9-19742B371E58}" destId="{DB3B6B4F-E13F-4C52-992E-D6DB8EEAB115}" srcOrd="0" destOrd="0" presId="urn:microsoft.com/office/officeart/2005/8/layout/orgChart1"/>
    <dgm:cxn modelId="{F74D42B4-2435-4340-8A77-DF5FCBE68BFA}" type="presParOf" srcId="{AB60251C-7BD4-4DC5-AEA9-19742B371E58}" destId="{B343785D-79E8-43F6-B556-5DFF68BBE977}" srcOrd="1" destOrd="0" presId="urn:microsoft.com/office/officeart/2005/8/layout/orgChart1"/>
    <dgm:cxn modelId="{3CCCACDC-ECB7-4B71-87D4-35B865FBDCCB}" type="presParOf" srcId="{DF91D725-23AB-4B2D-AD82-975CAB004994}" destId="{47F0DFC7-C6F6-49F7-A989-70A43FCEECE6}" srcOrd="1" destOrd="0" presId="urn:microsoft.com/office/officeart/2005/8/layout/orgChart1"/>
    <dgm:cxn modelId="{1BDA4A32-471E-47BC-A3B7-0E15AB2B30AF}" type="presParOf" srcId="{DF91D725-23AB-4B2D-AD82-975CAB004994}" destId="{DFA24F00-5FE5-4F9F-816A-F5C55ABF665E}" srcOrd="2" destOrd="0" presId="urn:microsoft.com/office/officeart/2005/8/layout/orgChart1"/>
    <dgm:cxn modelId="{8D8C0F32-4919-45D7-AF64-1A9F0F019713}" type="presParOf" srcId="{D97EF7BE-0E9B-4A79-81B2-6CBC0446538B}" destId="{0575814E-9BD0-428F-B8EF-D0783E3AEB53}" srcOrd="2" destOrd="0" presId="urn:microsoft.com/office/officeart/2005/8/layout/orgChart1"/>
    <dgm:cxn modelId="{08D540BE-7B6C-448E-94B0-905605FAF671}" type="presParOf" srcId="{D97EF7BE-0E9B-4A79-81B2-6CBC0446538B}" destId="{54EEE6CB-7461-47F6-8614-89CA981A64DB}" srcOrd="3" destOrd="0" presId="urn:microsoft.com/office/officeart/2005/8/layout/orgChart1"/>
    <dgm:cxn modelId="{825296CD-A95F-40FA-8C30-5A9781541FF8}" type="presParOf" srcId="{54EEE6CB-7461-47F6-8614-89CA981A64DB}" destId="{69EB5351-CE01-48C5-BB2C-476EB2C9A6EA}" srcOrd="0" destOrd="0" presId="urn:microsoft.com/office/officeart/2005/8/layout/orgChart1"/>
    <dgm:cxn modelId="{CA8DE829-FD5D-48DF-A217-8220EFD28973}" type="presParOf" srcId="{69EB5351-CE01-48C5-BB2C-476EB2C9A6EA}" destId="{7FEADC08-1489-4D21-A5BF-B943B93200F0}" srcOrd="0" destOrd="0" presId="urn:microsoft.com/office/officeart/2005/8/layout/orgChart1"/>
    <dgm:cxn modelId="{CCFF8E01-EE5D-415D-AD77-ECD4EC654CC3}" type="presParOf" srcId="{69EB5351-CE01-48C5-BB2C-476EB2C9A6EA}" destId="{F3B8AC4C-ADD7-4C09-B8E3-B4F474B36878}" srcOrd="1" destOrd="0" presId="urn:microsoft.com/office/officeart/2005/8/layout/orgChart1"/>
    <dgm:cxn modelId="{9369700E-AFC1-48B1-A1D3-A8753FD8779C}" type="presParOf" srcId="{54EEE6CB-7461-47F6-8614-89CA981A64DB}" destId="{95778AD3-4DED-472D-8E05-8AAF3B78F2FD}" srcOrd="1" destOrd="0" presId="urn:microsoft.com/office/officeart/2005/8/layout/orgChart1"/>
    <dgm:cxn modelId="{0818731E-EDF0-4B56-9E80-102788D7B759}" type="presParOf" srcId="{54EEE6CB-7461-47F6-8614-89CA981A64DB}" destId="{0562DAE2-6F34-45F5-A258-E721C06A3222}" srcOrd="2" destOrd="0" presId="urn:microsoft.com/office/officeart/2005/8/layout/orgChart1"/>
    <dgm:cxn modelId="{F408CDDE-E665-4B58-A1A9-FCB6CB174A62}" type="presParOf" srcId="{D97EF7BE-0E9B-4A79-81B2-6CBC0446538B}" destId="{ADCC8BAF-35E6-494D-872B-8A13252E8CCD}" srcOrd="4" destOrd="0" presId="urn:microsoft.com/office/officeart/2005/8/layout/orgChart1"/>
    <dgm:cxn modelId="{47894CE2-2B63-4F5B-9362-057FCBD4559D}" type="presParOf" srcId="{D97EF7BE-0E9B-4A79-81B2-6CBC0446538B}" destId="{04D1B12A-886B-467B-BBE9-A7AB31A10E84}" srcOrd="5" destOrd="0" presId="urn:microsoft.com/office/officeart/2005/8/layout/orgChart1"/>
    <dgm:cxn modelId="{6CFB0003-0A87-42A6-8803-822AC89409F1}" type="presParOf" srcId="{04D1B12A-886B-467B-BBE9-A7AB31A10E84}" destId="{BB25732B-5ED3-4DCE-BF1E-C484B4DE692B}" srcOrd="0" destOrd="0" presId="urn:microsoft.com/office/officeart/2005/8/layout/orgChart1"/>
    <dgm:cxn modelId="{3FB8FC97-DDC0-4F0A-AC85-918FD16C866D}" type="presParOf" srcId="{BB25732B-5ED3-4DCE-BF1E-C484B4DE692B}" destId="{6AF89500-E396-41B9-A6AF-9F395C620CB1}" srcOrd="0" destOrd="0" presId="urn:microsoft.com/office/officeart/2005/8/layout/orgChart1"/>
    <dgm:cxn modelId="{897B04D1-8C49-4E8E-B9B0-A8B25BC25D09}" type="presParOf" srcId="{BB25732B-5ED3-4DCE-BF1E-C484B4DE692B}" destId="{8397B3AA-E633-41C4-9F99-0E6492A09F22}" srcOrd="1" destOrd="0" presId="urn:microsoft.com/office/officeart/2005/8/layout/orgChart1"/>
    <dgm:cxn modelId="{4EBF5569-2231-48CA-A9B8-57D28202C49B}" type="presParOf" srcId="{04D1B12A-886B-467B-BBE9-A7AB31A10E84}" destId="{923F350E-3AA3-488A-9FB8-E0E9033C1D13}" srcOrd="1" destOrd="0" presId="urn:microsoft.com/office/officeart/2005/8/layout/orgChart1"/>
    <dgm:cxn modelId="{11D4A8C6-FE63-4FD0-ABA2-97009F35004B}" type="presParOf" srcId="{04D1B12A-886B-467B-BBE9-A7AB31A10E84}" destId="{57B52E5E-78EC-4B38-AB14-7ED92F062BBF}" srcOrd="2" destOrd="0" presId="urn:microsoft.com/office/officeart/2005/8/layout/orgChart1"/>
    <dgm:cxn modelId="{651F01DB-E45E-4749-A439-60531EDB1197}" type="presParOf" srcId="{FBE27DD9-55F8-4841-B657-A1564D0B3544}" destId="{4996C7D1-D7BA-4275-A710-917B5AD7023A}"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DA7365E-A1BD-4BB5-BCD5-73DDAD08EF6E}" type="doc">
      <dgm:prSet loTypeId="urn:microsoft.com/office/officeart/2005/8/layout/orgChart1" loCatId="hierarchy" qsTypeId="urn:microsoft.com/office/officeart/2005/8/quickstyle/simple1" qsCatId="simple" csTypeId="urn:microsoft.com/office/officeart/2005/8/colors/accent1_2" csCatId="accent1"/>
      <dgm:spPr/>
    </dgm:pt>
    <dgm:pt modelId="{E75525E0-A835-4A90-AD28-AD74FBBCF2E2}">
      <dgm:prSet/>
      <dgm:spPr/>
      <dgm:t>
        <a:bodyPr/>
        <a:lstStyle/>
        <a:p>
          <a:pPr marR="0" algn="ctr" rtl="0"/>
          <a:r>
            <a:rPr lang="ru-RU" b="1" baseline="0" smtClean="0">
              <a:solidFill>
                <a:srgbClr val="333399"/>
              </a:solidFill>
              <a:latin typeface="Tahoma"/>
            </a:rPr>
            <a:t>Приставки бывают:</a:t>
          </a:r>
          <a:endParaRPr lang="ru-RU" smtClean="0"/>
        </a:p>
      </dgm:t>
    </dgm:pt>
    <dgm:pt modelId="{61297A57-7A4F-4194-90C6-7324264CD596}" type="parTrans" cxnId="{4F35B298-E1B3-4FC8-8A66-55E0F91FB603}">
      <dgm:prSet/>
      <dgm:spPr/>
    </dgm:pt>
    <dgm:pt modelId="{3CA50CFD-93F9-4AD8-A7A3-38C923120393}" type="sibTrans" cxnId="{4F35B298-E1B3-4FC8-8A66-55E0F91FB603}">
      <dgm:prSet/>
      <dgm:spPr/>
    </dgm:pt>
    <dgm:pt modelId="{52B897FB-8273-4B4D-B94D-FB616C6740E8}">
      <dgm:prSet/>
      <dgm:spPr/>
      <dgm:t>
        <a:bodyPr/>
        <a:lstStyle/>
        <a:p>
          <a:pPr marR="0" algn="ctr" rtl="0"/>
          <a:r>
            <a:rPr lang="ru-RU" b="1" u="sng" baseline="0" smtClean="0">
              <a:solidFill>
                <a:srgbClr val="003366"/>
              </a:solidFill>
              <a:latin typeface="Monotype Corsiva"/>
            </a:rPr>
            <a:t>Исконно-русские </a:t>
          </a:r>
        </a:p>
        <a:p>
          <a:pPr marR="0" algn="ctr" rtl="0"/>
          <a:r>
            <a:rPr lang="ru-RU" b="1" baseline="0" smtClean="0">
              <a:solidFill>
                <a:srgbClr val="003366"/>
              </a:solidFill>
              <a:latin typeface="Monotype Corsiva"/>
            </a:rPr>
            <a:t>В большинстве образованы из предлогов предлогов.</a:t>
          </a:r>
        </a:p>
      </dgm:t>
    </dgm:pt>
    <dgm:pt modelId="{D85D860C-A736-4F68-B4A3-7342A72107D4}" type="parTrans" cxnId="{C7C87CCE-DB7B-4499-B66D-CD5953DD4445}">
      <dgm:prSet/>
      <dgm:spPr/>
    </dgm:pt>
    <dgm:pt modelId="{929C7B21-4F15-4BF6-BE28-7506079637BC}" type="sibTrans" cxnId="{C7C87CCE-DB7B-4499-B66D-CD5953DD4445}">
      <dgm:prSet/>
      <dgm:spPr/>
    </dgm:pt>
    <dgm:pt modelId="{6B42358F-3925-4476-8366-3A4E0CE3AA8B}">
      <dgm:prSet/>
      <dgm:spPr/>
      <dgm:t>
        <a:bodyPr/>
        <a:lstStyle/>
        <a:p>
          <a:pPr marR="0" algn="ctr" rtl="0"/>
          <a:r>
            <a:rPr lang="ru-RU" b="1" u="sng" baseline="0" smtClean="0">
              <a:solidFill>
                <a:srgbClr val="003366"/>
              </a:solidFill>
              <a:latin typeface="Monotype Corsiva"/>
            </a:rPr>
            <a:t>Иноязычные </a:t>
          </a:r>
        </a:p>
        <a:p>
          <a:pPr marR="0" algn="l" rtl="0"/>
          <a:r>
            <a:rPr lang="ru-RU" b="1" baseline="0" smtClean="0">
              <a:solidFill>
                <a:srgbClr val="003366"/>
              </a:solidFill>
              <a:latin typeface="Monotype Corsiva"/>
            </a:rPr>
            <a:t>Аква, теле и т.д </a:t>
          </a:r>
        </a:p>
      </dgm:t>
    </dgm:pt>
    <dgm:pt modelId="{D3D8B3B8-983E-4B9E-9521-7A4696D05B12}" type="parTrans" cxnId="{B47DBC1F-7675-4224-A584-F15E26FDB054}">
      <dgm:prSet/>
      <dgm:spPr/>
    </dgm:pt>
    <dgm:pt modelId="{E27CA22D-4FEA-4B0A-A3A1-37E37A1520CA}" type="sibTrans" cxnId="{B47DBC1F-7675-4224-A584-F15E26FDB054}">
      <dgm:prSet/>
      <dgm:spPr/>
    </dgm:pt>
    <dgm:pt modelId="{7939B36C-FE4E-43DB-BA15-DDE2DAE5C0E0}" type="pres">
      <dgm:prSet presAssocID="{6DA7365E-A1BD-4BB5-BCD5-73DDAD08EF6E}" presName="hierChild1" presStyleCnt="0">
        <dgm:presLayoutVars>
          <dgm:orgChart val="1"/>
          <dgm:chPref val="1"/>
          <dgm:dir/>
          <dgm:animOne val="branch"/>
          <dgm:animLvl val="lvl"/>
          <dgm:resizeHandles/>
        </dgm:presLayoutVars>
      </dgm:prSet>
      <dgm:spPr/>
    </dgm:pt>
    <dgm:pt modelId="{30644ADA-1DA3-45B9-A39E-241BCBE6851F}" type="pres">
      <dgm:prSet presAssocID="{E75525E0-A835-4A90-AD28-AD74FBBCF2E2}" presName="hierRoot1" presStyleCnt="0">
        <dgm:presLayoutVars>
          <dgm:hierBranch/>
        </dgm:presLayoutVars>
      </dgm:prSet>
      <dgm:spPr/>
    </dgm:pt>
    <dgm:pt modelId="{30707732-4A34-406C-A7EF-3DC6AD4A23FD}" type="pres">
      <dgm:prSet presAssocID="{E75525E0-A835-4A90-AD28-AD74FBBCF2E2}" presName="rootComposite1" presStyleCnt="0"/>
      <dgm:spPr/>
    </dgm:pt>
    <dgm:pt modelId="{EA4F4E83-5BC0-4D74-8D7F-4EEFE6A19B63}" type="pres">
      <dgm:prSet presAssocID="{E75525E0-A835-4A90-AD28-AD74FBBCF2E2}" presName="rootText1" presStyleLbl="node0" presStyleIdx="0" presStyleCnt="1">
        <dgm:presLayoutVars>
          <dgm:chPref val="3"/>
        </dgm:presLayoutVars>
      </dgm:prSet>
      <dgm:spPr/>
      <dgm:t>
        <a:bodyPr/>
        <a:lstStyle/>
        <a:p>
          <a:endParaRPr lang="ru-RU"/>
        </a:p>
      </dgm:t>
    </dgm:pt>
    <dgm:pt modelId="{261C35D9-3927-4134-AD61-CCE0676CF291}" type="pres">
      <dgm:prSet presAssocID="{E75525E0-A835-4A90-AD28-AD74FBBCF2E2}" presName="rootConnector1" presStyleLbl="node1" presStyleIdx="0" presStyleCnt="0"/>
      <dgm:spPr/>
      <dgm:t>
        <a:bodyPr/>
        <a:lstStyle/>
        <a:p>
          <a:endParaRPr lang="ru-RU"/>
        </a:p>
      </dgm:t>
    </dgm:pt>
    <dgm:pt modelId="{015AAD1D-2280-409B-BD53-CF6DF5C9FC33}" type="pres">
      <dgm:prSet presAssocID="{E75525E0-A835-4A90-AD28-AD74FBBCF2E2}" presName="hierChild2" presStyleCnt="0"/>
      <dgm:spPr/>
    </dgm:pt>
    <dgm:pt modelId="{2F305A77-2ABC-4CB0-BAA0-DDE57ACA3BC8}" type="pres">
      <dgm:prSet presAssocID="{D85D860C-A736-4F68-B4A3-7342A72107D4}" presName="Name35" presStyleLbl="parChTrans1D2" presStyleIdx="0" presStyleCnt="2"/>
      <dgm:spPr/>
    </dgm:pt>
    <dgm:pt modelId="{0265A70C-2470-4E95-8EFA-F970FDE9264B}" type="pres">
      <dgm:prSet presAssocID="{52B897FB-8273-4B4D-B94D-FB616C6740E8}" presName="hierRoot2" presStyleCnt="0">
        <dgm:presLayoutVars>
          <dgm:hierBranch/>
        </dgm:presLayoutVars>
      </dgm:prSet>
      <dgm:spPr/>
    </dgm:pt>
    <dgm:pt modelId="{98F2EBD3-0B96-47FD-9A8A-A32124D18003}" type="pres">
      <dgm:prSet presAssocID="{52B897FB-8273-4B4D-B94D-FB616C6740E8}" presName="rootComposite" presStyleCnt="0"/>
      <dgm:spPr/>
    </dgm:pt>
    <dgm:pt modelId="{15565C56-90DD-484E-82B6-4A7E6BEEB539}" type="pres">
      <dgm:prSet presAssocID="{52B897FB-8273-4B4D-B94D-FB616C6740E8}" presName="rootText" presStyleLbl="node2" presStyleIdx="0" presStyleCnt="2">
        <dgm:presLayoutVars>
          <dgm:chPref val="3"/>
        </dgm:presLayoutVars>
      </dgm:prSet>
      <dgm:spPr/>
      <dgm:t>
        <a:bodyPr/>
        <a:lstStyle/>
        <a:p>
          <a:endParaRPr lang="ru-RU"/>
        </a:p>
      </dgm:t>
    </dgm:pt>
    <dgm:pt modelId="{1743D74C-CAAA-471A-9C1B-452707EA9CDA}" type="pres">
      <dgm:prSet presAssocID="{52B897FB-8273-4B4D-B94D-FB616C6740E8}" presName="rootConnector" presStyleLbl="node2" presStyleIdx="0" presStyleCnt="2"/>
      <dgm:spPr/>
      <dgm:t>
        <a:bodyPr/>
        <a:lstStyle/>
        <a:p>
          <a:endParaRPr lang="ru-RU"/>
        </a:p>
      </dgm:t>
    </dgm:pt>
    <dgm:pt modelId="{1F0B1994-D332-43E7-BF23-D92BD28D5C19}" type="pres">
      <dgm:prSet presAssocID="{52B897FB-8273-4B4D-B94D-FB616C6740E8}" presName="hierChild4" presStyleCnt="0"/>
      <dgm:spPr/>
    </dgm:pt>
    <dgm:pt modelId="{7FEF4A77-CC2B-4073-AC46-EB15275BD2A2}" type="pres">
      <dgm:prSet presAssocID="{52B897FB-8273-4B4D-B94D-FB616C6740E8}" presName="hierChild5" presStyleCnt="0"/>
      <dgm:spPr/>
    </dgm:pt>
    <dgm:pt modelId="{387E9913-CA1C-4691-8E55-914428889EDF}" type="pres">
      <dgm:prSet presAssocID="{D3D8B3B8-983E-4B9E-9521-7A4696D05B12}" presName="Name35" presStyleLbl="parChTrans1D2" presStyleIdx="1" presStyleCnt="2"/>
      <dgm:spPr/>
    </dgm:pt>
    <dgm:pt modelId="{957629CD-35E0-42FE-A055-A8E3E73E9CA9}" type="pres">
      <dgm:prSet presAssocID="{6B42358F-3925-4476-8366-3A4E0CE3AA8B}" presName="hierRoot2" presStyleCnt="0">
        <dgm:presLayoutVars>
          <dgm:hierBranch/>
        </dgm:presLayoutVars>
      </dgm:prSet>
      <dgm:spPr/>
    </dgm:pt>
    <dgm:pt modelId="{975E2AA0-D06D-4391-9CB3-B0C6D489A39E}" type="pres">
      <dgm:prSet presAssocID="{6B42358F-3925-4476-8366-3A4E0CE3AA8B}" presName="rootComposite" presStyleCnt="0"/>
      <dgm:spPr/>
    </dgm:pt>
    <dgm:pt modelId="{3F844323-F5F9-4362-A88D-7DE9301FDE3C}" type="pres">
      <dgm:prSet presAssocID="{6B42358F-3925-4476-8366-3A4E0CE3AA8B}" presName="rootText" presStyleLbl="node2" presStyleIdx="1" presStyleCnt="2">
        <dgm:presLayoutVars>
          <dgm:chPref val="3"/>
        </dgm:presLayoutVars>
      </dgm:prSet>
      <dgm:spPr/>
      <dgm:t>
        <a:bodyPr/>
        <a:lstStyle/>
        <a:p>
          <a:endParaRPr lang="ru-RU"/>
        </a:p>
      </dgm:t>
    </dgm:pt>
    <dgm:pt modelId="{A8ECA8C2-2A7D-469B-9E29-4C88503CA21A}" type="pres">
      <dgm:prSet presAssocID="{6B42358F-3925-4476-8366-3A4E0CE3AA8B}" presName="rootConnector" presStyleLbl="node2" presStyleIdx="1" presStyleCnt="2"/>
      <dgm:spPr/>
      <dgm:t>
        <a:bodyPr/>
        <a:lstStyle/>
        <a:p>
          <a:endParaRPr lang="ru-RU"/>
        </a:p>
      </dgm:t>
    </dgm:pt>
    <dgm:pt modelId="{07CF2556-1EC6-4E13-A091-7130B7340892}" type="pres">
      <dgm:prSet presAssocID="{6B42358F-3925-4476-8366-3A4E0CE3AA8B}" presName="hierChild4" presStyleCnt="0"/>
      <dgm:spPr/>
    </dgm:pt>
    <dgm:pt modelId="{9CE4986A-2B69-430E-87B0-6FB016396A0F}" type="pres">
      <dgm:prSet presAssocID="{6B42358F-3925-4476-8366-3A4E0CE3AA8B}" presName="hierChild5" presStyleCnt="0"/>
      <dgm:spPr/>
    </dgm:pt>
    <dgm:pt modelId="{1C0E6411-6053-4306-B8B8-C161B08AFF4B}" type="pres">
      <dgm:prSet presAssocID="{E75525E0-A835-4A90-AD28-AD74FBBCF2E2}" presName="hierChild3" presStyleCnt="0"/>
      <dgm:spPr/>
    </dgm:pt>
  </dgm:ptLst>
  <dgm:cxnLst>
    <dgm:cxn modelId="{20955125-C9B2-4AF8-AC33-107A8E6B4FB9}" type="presOf" srcId="{6DA7365E-A1BD-4BB5-BCD5-73DDAD08EF6E}" destId="{7939B36C-FE4E-43DB-BA15-DDE2DAE5C0E0}" srcOrd="0" destOrd="0" presId="urn:microsoft.com/office/officeart/2005/8/layout/orgChart1"/>
    <dgm:cxn modelId="{B47DBC1F-7675-4224-A584-F15E26FDB054}" srcId="{E75525E0-A835-4A90-AD28-AD74FBBCF2E2}" destId="{6B42358F-3925-4476-8366-3A4E0CE3AA8B}" srcOrd="1" destOrd="0" parTransId="{D3D8B3B8-983E-4B9E-9521-7A4696D05B12}" sibTransId="{E27CA22D-4FEA-4B0A-A3A1-37E37A1520CA}"/>
    <dgm:cxn modelId="{D9E681B1-F5FF-41B1-AFDE-807F35D6DA21}" type="presOf" srcId="{52B897FB-8273-4B4D-B94D-FB616C6740E8}" destId="{15565C56-90DD-484E-82B6-4A7E6BEEB539}" srcOrd="0" destOrd="0" presId="urn:microsoft.com/office/officeart/2005/8/layout/orgChart1"/>
    <dgm:cxn modelId="{EEABD875-146A-405A-BAF0-78BA684EFF0A}" type="presOf" srcId="{E75525E0-A835-4A90-AD28-AD74FBBCF2E2}" destId="{EA4F4E83-5BC0-4D74-8D7F-4EEFE6A19B63}" srcOrd="0" destOrd="0" presId="urn:microsoft.com/office/officeart/2005/8/layout/orgChart1"/>
    <dgm:cxn modelId="{F895FFF0-1AD1-43A3-BF38-EB0E4D83ABC0}" type="presOf" srcId="{6B42358F-3925-4476-8366-3A4E0CE3AA8B}" destId="{A8ECA8C2-2A7D-469B-9E29-4C88503CA21A}" srcOrd="1" destOrd="0" presId="urn:microsoft.com/office/officeart/2005/8/layout/orgChart1"/>
    <dgm:cxn modelId="{4F35B298-E1B3-4FC8-8A66-55E0F91FB603}" srcId="{6DA7365E-A1BD-4BB5-BCD5-73DDAD08EF6E}" destId="{E75525E0-A835-4A90-AD28-AD74FBBCF2E2}" srcOrd="0" destOrd="0" parTransId="{61297A57-7A4F-4194-90C6-7324264CD596}" sibTransId="{3CA50CFD-93F9-4AD8-A7A3-38C923120393}"/>
    <dgm:cxn modelId="{B393E7FE-D9F5-4E6E-87B2-BE1F60AD6BDF}" type="presOf" srcId="{52B897FB-8273-4B4D-B94D-FB616C6740E8}" destId="{1743D74C-CAAA-471A-9C1B-452707EA9CDA}" srcOrd="1" destOrd="0" presId="urn:microsoft.com/office/officeart/2005/8/layout/orgChart1"/>
    <dgm:cxn modelId="{1DF9814F-5FE9-4043-BB67-11E22437BF01}" type="presOf" srcId="{D85D860C-A736-4F68-B4A3-7342A72107D4}" destId="{2F305A77-2ABC-4CB0-BAA0-DDE57ACA3BC8}" srcOrd="0" destOrd="0" presId="urn:microsoft.com/office/officeart/2005/8/layout/orgChart1"/>
    <dgm:cxn modelId="{C7C87CCE-DB7B-4499-B66D-CD5953DD4445}" srcId="{E75525E0-A835-4A90-AD28-AD74FBBCF2E2}" destId="{52B897FB-8273-4B4D-B94D-FB616C6740E8}" srcOrd="0" destOrd="0" parTransId="{D85D860C-A736-4F68-B4A3-7342A72107D4}" sibTransId="{929C7B21-4F15-4BF6-BE28-7506079637BC}"/>
    <dgm:cxn modelId="{321E94B3-238C-4410-8138-63B9B26376EC}" type="presOf" srcId="{E75525E0-A835-4A90-AD28-AD74FBBCF2E2}" destId="{261C35D9-3927-4134-AD61-CCE0676CF291}" srcOrd="1" destOrd="0" presId="urn:microsoft.com/office/officeart/2005/8/layout/orgChart1"/>
    <dgm:cxn modelId="{9A0C6EBE-1D16-48F7-8AD7-E47F9E099FEA}" type="presOf" srcId="{D3D8B3B8-983E-4B9E-9521-7A4696D05B12}" destId="{387E9913-CA1C-4691-8E55-914428889EDF}" srcOrd="0" destOrd="0" presId="urn:microsoft.com/office/officeart/2005/8/layout/orgChart1"/>
    <dgm:cxn modelId="{EABCD2F5-2406-44A0-99D3-3D8DDC3D2AAB}" type="presOf" srcId="{6B42358F-3925-4476-8366-3A4E0CE3AA8B}" destId="{3F844323-F5F9-4362-A88D-7DE9301FDE3C}" srcOrd="0" destOrd="0" presId="urn:microsoft.com/office/officeart/2005/8/layout/orgChart1"/>
    <dgm:cxn modelId="{D4A58F03-5153-4F22-B788-B80ADBA36767}" type="presParOf" srcId="{7939B36C-FE4E-43DB-BA15-DDE2DAE5C0E0}" destId="{30644ADA-1DA3-45B9-A39E-241BCBE6851F}" srcOrd="0" destOrd="0" presId="urn:microsoft.com/office/officeart/2005/8/layout/orgChart1"/>
    <dgm:cxn modelId="{D7FC1E91-9FDD-408A-A35D-F5684FFDAE61}" type="presParOf" srcId="{30644ADA-1DA3-45B9-A39E-241BCBE6851F}" destId="{30707732-4A34-406C-A7EF-3DC6AD4A23FD}" srcOrd="0" destOrd="0" presId="urn:microsoft.com/office/officeart/2005/8/layout/orgChart1"/>
    <dgm:cxn modelId="{FFD42EE2-D044-488C-9A6B-C45445C88DB2}" type="presParOf" srcId="{30707732-4A34-406C-A7EF-3DC6AD4A23FD}" destId="{EA4F4E83-5BC0-4D74-8D7F-4EEFE6A19B63}" srcOrd="0" destOrd="0" presId="urn:microsoft.com/office/officeart/2005/8/layout/orgChart1"/>
    <dgm:cxn modelId="{B24D8D11-1170-45A1-8883-97581B054E53}" type="presParOf" srcId="{30707732-4A34-406C-A7EF-3DC6AD4A23FD}" destId="{261C35D9-3927-4134-AD61-CCE0676CF291}" srcOrd="1" destOrd="0" presId="urn:microsoft.com/office/officeart/2005/8/layout/orgChart1"/>
    <dgm:cxn modelId="{0528DC21-E2C1-46FA-B25C-633A4CD55235}" type="presParOf" srcId="{30644ADA-1DA3-45B9-A39E-241BCBE6851F}" destId="{015AAD1D-2280-409B-BD53-CF6DF5C9FC33}" srcOrd="1" destOrd="0" presId="urn:microsoft.com/office/officeart/2005/8/layout/orgChart1"/>
    <dgm:cxn modelId="{1868733F-3B0F-41F8-BF90-6D29CA6BD6D6}" type="presParOf" srcId="{015AAD1D-2280-409B-BD53-CF6DF5C9FC33}" destId="{2F305A77-2ABC-4CB0-BAA0-DDE57ACA3BC8}" srcOrd="0" destOrd="0" presId="urn:microsoft.com/office/officeart/2005/8/layout/orgChart1"/>
    <dgm:cxn modelId="{A5CB98F9-C2C6-4D76-8F79-0C41FBD39F64}" type="presParOf" srcId="{015AAD1D-2280-409B-BD53-CF6DF5C9FC33}" destId="{0265A70C-2470-4E95-8EFA-F970FDE9264B}" srcOrd="1" destOrd="0" presId="urn:microsoft.com/office/officeart/2005/8/layout/orgChart1"/>
    <dgm:cxn modelId="{B2D67E7E-F2F8-45C4-BC21-C3ABFD373186}" type="presParOf" srcId="{0265A70C-2470-4E95-8EFA-F970FDE9264B}" destId="{98F2EBD3-0B96-47FD-9A8A-A32124D18003}" srcOrd="0" destOrd="0" presId="urn:microsoft.com/office/officeart/2005/8/layout/orgChart1"/>
    <dgm:cxn modelId="{1C40E512-349F-4F9E-BA91-6B91632744F8}" type="presParOf" srcId="{98F2EBD3-0B96-47FD-9A8A-A32124D18003}" destId="{15565C56-90DD-484E-82B6-4A7E6BEEB539}" srcOrd="0" destOrd="0" presId="urn:microsoft.com/office/officeart/2005/8/layout/orgChart1"/>
    <dgm:cxn modelId="{8D75A450-29E7-458D-926F-E75F44174BDF}" type="presParOf" srcId="{98F2EBD3-0B96-47FD-9A8A-A32124D18003}" destId="{1743D74C-CAAA-471A-9C1B-452707EA9CDA}" srcOrd="1" destOrd="0" presId="urn:microsoft.com/office/officeart/2005/8/layout/orgChart1"/>
    <dgm:cxn modelId="{22CDFD53-0C60-418E-8E7B-A8A39B3CA1E2}" type="presParOf" srcId="{0265A70C-2470-4E95-8EFA-F970FDE9264B}" destId="{1F0B1994-D332-43E7-BF23-D92BD28D5C19}" srcOrd="1" destOrd="0" presId="urn:microsoft.com/office/officeart/2005/8/layout/orgChart1"/>
    <dgm:cxn modelId="{29B290EA-88C8-4E76-BEA1-157AC04D6A3B}" type="presParOf" srcId="{0265A70C-2470-4E95-8EFA-F970FDE9264B}" destId="{7FEF4A77-CC2B-4073-AC46-EB15275BD2A2}" srcOrd="2" destOrd="0" presId="urn:microsoft.com/office/officeart/2005/8/layout/orgChart1"/>
    <dgm:cxn modelId="{A1D5EE1E-5F2F-4361-A6BB-D2C1EF6C28D2}" type="presParOf" srcId="{015AAD1D-2280-409B-BD53-CF6DF5C9FC33}" destId="{387E9913-CA1C-4691-8E55-914428889EDF}" srcOrd="2" destOrd="0" presId="urn:microsoft.com/office/officeart/2005/8/layout/orgChart1"/>
    <dgm:cxn modelId="{5A6A5F6F-F7D8-4623-BDCC-68EC777CC15F}" type="presParOf" srcId="{015AAD1D-2280-409B-BD53-CF6DF5C9FC33}" destId="{957629CD-35E0-42FE-A055-A8E3E73E9CA9}" srcOrd="3" destOrd="0" presId="urn:microsoft.com/office/officeart/2005/8/layout/orgChart1"/>
    <dgm:cxn modelId="{05C4308D-0564-46AA-B611-4F8ABB5B3B4F}" type="presParOf" srcId="{957629CD-35E0-42FE-A055-A8E3E73E9CA9}" destId="{975E2AA0-D06D-4391-9CB3-B0C6D489A39E}" srcOrd="0" destOrd="0" presId="urn:microsoft.com/office/officeart/2005/8/layout/orgChart1"/>
    <dgm:cxn modelId="{24BBD337-E49C-4F53-95E0-CE94DC06B8CD}" type="presParOf" srcId="{975E2AA0-D06D-4391-9CB3-B0C6D489A39E}" destId="{3F844323-F5F9-4362-A88D-7DE9301FDE3C}" srcOrd="0" destOrd="0" presId="urn:microsoft.com/office/officeart/2005/8/layout/orgChart1"/>
    <dgm:cxn modelId="{D982DFDD-D051-471C-96D2-EF6E13191309}" type="presParOf" srcId="{975E2AA0-D06D-4391-9CB3-B0C6D489A39E}" destId="{A8ECA8C2-2A7D-469B-9E29-4C88503CA21A}" srcOrd="1" destOrd="0" presId="urn:microsoft.com/office/officeart/2005/8/layout/orgChart1"/>
    <dgm:cxn modelId="{D17D713E-83F2-41B4-9AE3-4DA1FF9BB4F8}" type="presParOf" srcId="{957629CD-35E0-42FE-A055-A8E3E73E9CA9}" destId="{07CF2556-1EC6-4E13-A091-7130B7340892}" srcOrd="1" destOrd="0" presId="urn:microsoft.com/office/officeart/2005/8/layout/orgChart1"/>
    <dgm:cxn modelId="{BC23DFE6-B3A7-41FF-8BCE-95DF7654BC4C}" type="presParOf" srcId="{957629CD-35E0-42FE-A055-A8E3E73E9CA9}" destId="{9CE4986A-2B69-430E-87B0-6FB016396A0F}" srcOrd="2" destOrd="0" presId="urn:microsoft.com/office/officeart/2005/8/layout/orgChart1"/>
    <dgm:cxn modelId="{40BF2192-2F9B-4AC4-8675-C238D8DBB8CF}" type="presParOf" srcId="{30644ADA-1DA3-45B9-A39E-241BCBE6851F}" destId="{1C0E6411-6053-4306-B8B8-C161B08AFF4B}" srcOrd="2" destOrd="0" presId="urn:microsoft.com/office/officeart/2005/8/layout/orgChart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08A189-81D8-45D3-9BF8-F5398176D455}">
      <dsp:nvSpPr>
        <dsp:cNvPr id="0" name=""/>
        <dsp:cNvSpPr/>
      </dsp:nvSpPr>
      <dsp:spPr>
        <a:xfrm>
          <a:off x="2914649" y="1551975"/>
          <a:ext cx="1595034" cy="553648"/>
        </a:xfrm>
        <a:custGeom>
          <a:avLst/>
          <a:gdLst/>
          <a:ahLst/>
          <a:cxnLst/>
          <a:rect l="0" t="0" r="0" b="0"/>
          <a:pathLst>
            <a:path>
              <a:moveTo>
                <a:pt x="0" y="0"/>
              </a:moveTo>
              <a:lnTo>
                <a:pt x="0" y="276824"/>
              </a:lnTo>
              <a:lnTo>
                <a:pt x="1595034" y="276824"/>
              </a:lnTo>
              <a:lnTo>
                <a:pt x="1595034" y="5536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3781467-11B1-41CF-888B-CE8C0299C85F}">
      <dsp:nvSpPr>
        <dsp:cNvPr id="0" name=""/>
        <dsp:cNvSpPr/>
      </dsp:nvSpPr>
      <dsp:spPr>
        <a:xfrm>
          <a:off x="1319615" y="1551975"/>
          <a:ext cx="1595034" cy="553648"/>
        </a:xfrm>
        <a:custGeom>
          <a:avLst/>
          <a:gdLst/>
          <a:ahLst/>
          <a:cxnLst/>
          <a:rect l="0" t="0" r="0" b="0"/>
          <a:pathLst>
            <a:path>
              <a:moveTo>
                <a:pt x="1595034" y="0"/>
              </a:moveTo>
              <a:lnTo>
                <a:pt x="1595034" y="276824"/>
              </a:lnTo>
              <a:lnTo>
                <a:pt x="0" y="276824"/>
              </a:lnTo>
              <a:lnTo>
                <a:pt x="0" y="5536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FA5B59-BA05-40A3-A8E0-019CC9B3EDD4}">
      <dsp:nvSpPr>
        <dsp:cNvPr id="0" name=""/>
        <dsp:cNvSpPr/>
      </dsp:nvSpPr>
      <dsp:spPr>
        <a:xfrm>
          <a:off x="1596439" y="233765"/>
          <a:ext cx="2636420" cy="131821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l" defTabSz="533400" rtl="0">
            <a:lnSpc>
              <a:spcPct val="90000"/>
            </a:lnSpc>
            <a:spcBef>
              <a:spcPct val="0"/>
            </a:spcBef>
            <a:spcAft>
              <a:spcPct val="35000"/>
            </a:spcAft>
          </a:pPr>
          <a:r>
            <a:rPr lang="ru-RU" sz="1200" b="1" kern="1200" baseline="0" smtClean="0">
              <a:solidFill>
                <a:srgbClr val="800080"/>
              </a:solidFill>
              <a:latin typeface="Cambria"/>
            </a:rPr>
            <a:t>Способы словообразования</a:t>
          </a:r>
          <a:endParaRPr lang="ru-RU" sz="1200" kern="1200" smtClean="0"/>
        </a:p>
      </dsp:txBody>
      <dsp:txXfrm>
        <a:off x="1596439" y="233765"/>
        <a:ext cx="2636420" cy="1318210"/>
      </dsp:txXfrm>
    </dsp:sp>
    <dsp:sp modelId="{D17AE17A-CA68-40FA-B89E-C763C179E531}">
      <dsp:nvSpPr>
        <dsp:cNvPr id="0" name=""/>
        <dsp:cNvSpPr/>
      </dsp:nvSpPr>
      <dsp:spPr>
        <a:xfrm>
          <a:off x="1405" y="2105624"/>
          <a:ext cx="2636420" cy="131821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l" defTabSz="533400" rtl="0">
            <a:lnSpc>
              <a:spcPct val="90000"/>
            </a:lnSpc>
            <a:spcBef>
              <a:spcPct val="0"/>
            </a:spcBef>
            <a:spcAft>
              <a:spcPct val="35000"/>
            </a:spcAft>
          </a:pPr>
          <a:r>
            <a:rPr lang="ru-RU" sz="1200" u="sng" kern="1200" baseline="0" smtClean="0">
              <a:solidFill>
                <a:srgbClr val="003366"/>
              </a:solidFill>
              <a:latin typeface="Monotype Corsiva"/>
            </a:rPr>
            <a:t>Морфологические</a:t>
          </a:r>
        </a:p>
        <a:p>
          <a:pPr marR="0" lvl="0" algn="l" defTabSz="533400" rtl="0">
            <a:lnSpc>
              <a:spcPct val="90000"/>
            </a:lnSpc>
            <a:spcBef>
              <a:spcPct val="0"/>
            </a:spcBef>
            <a:spcAft>
              <a:spcPct val="35000"/>
            </a:spcAft>
            <a:buFont typeface="Monotype Corsiva"/>
            <a:buChar char="1"/>
          </a:pPr>
          <a:r>
            <a:rPr lang="ru-RU" sz="1200" kern="1200" baseline="0" smtClean="0">
              <a:latin typeface="Monotype Corsiva"/>
            </a:rPr>
            <a:t>суффиксальный</a:t>
          </a:r>
          <a:endParaRPr lang="ru-RU" sz="1200" kern="1200" baseline="0" smtClean="0">
            <a:solidFill>
              <a:srgbClr val="000000"/>
            </a:solidFill>
            <a:latin typeface="Monotype Corsiva"/>
          </a:endParaRPr>
        </a:p>
        <a:p>
          <a:pPr lvl="0" defTabSz="533400" rtl="0">
            <a:lnSpc>
              <a:spcPct val="90000"/>
            </a:lnSpc>
            <a:spcBef>
              <a:spcPct val="0"/>
            </a:spcBef>
            <a:spcAft>
              <a:spcPct val="35000"/>
            </a:spcAft>
            <a:buFont typeface="Monotype Corsiva"/>
            <a:buChar char="2"/>
          </a:pPr>
          <a:r>
            <a:rPr lang="ru-RU" sz="1200" kern="1200" baseline="0" smtClean="0">
              <a:latin typeface="Monotype Corsiva"/>
            </a:rPr>
            <a:t>приставочный</a:t>
          </a:r>
        </a:p>
        <a:p>
          <a:pPr lvl="0" defTabSz="533400" rtl="0">
            <a:lnSpc>
              <a:spcPct val="90000"/>
            </a:lnSpc>
            <a:spcBef>
              <a:spcPct val="0"/>
            </a:spcBef>
            <a:spcAft>
              <a:spcPct val="35000"/>
            </a:spcAft>
            <a:buFont typeface="Monotype Corsiva"/>
            <a:buChar char="3"/>
          </a:pPr>
          <a:r>
            <a:rPr lang="ru-RU" sz="1200" kern="1200" baseline="0" smtClean="0">
              <a:latin typeface="Monotype Corsiva"/>
            </a:rPr>
            <a:t>прист.-суф.</a:t>
          </a:r>
        </a:p>
        <a:p>
          <a:pPr lvl="0" defTabSz="533400" rtl="0">
            <a:lnSpc>
              <a:spcPct val="90000"/>
            </a:lnSpc>
            <a:spcBef>
              <a:spcPct val="0"/>
            </a:spcBef>
            <a:spcAft>
              <a:spcPct val="35000"/>
            </a:spcAft>
            <a:buFont typeface="Monotype Corsiva"/>
            <a:buChar char="4"/>
          </a:pPr>
          <a:r>
            <a:rPr lang="ru-RU" sz="1200" kern="1200" baseline="0" smtClean="0">
              <a:latin typeface="Monotype Corsiva"/>
            </a:rPr>
            <a:t>безсуффиксальный</a:t>
          </a:r>
        </a:p>
        <a:p>
          <a:pPr lvl="0" defTabSz="533400" rtl="0">
            <a:lnSpc>
              <a:spcPct val="90000"/>
            </a:lnSpc>
            <a:spcBef>
              <a:spcPct val="0"/>
            </a:spcBef>
            <a:spcAft>
              <a:spcPct val="35000"/>
            </a:spcAft>
            <a:buFont typeface="Monotype Corsiva"/>
            <a:buChar char="5"/>
          </a:pPr>
          <a:r>
            <a:rPr lang="ru-RU" sz="1200" kern="1200" baseline="0" smtClean="0">
              <a:latin typeface="Monotype Corsiva"/>
            </a:rPr>
            <a:t>сложение </a:t>
          </a:r>
          <a:endParaRPr lang="ru-RU" sz="1200" kern="1200" smtClean="0"/>
        </a:p>
      </dsp:txBody>
      <dsp:txXfrm>
        <a:off x="1405" y="2105624"/>
        <a:ext cx="2636420" cy="1318210"/>
      </dsp:txXfrm>
    </dsp:sp>
    <dsp:sp modelId="{41FF8A39-48E1-47E5-BBC7-7471493B3F32}">
      <dsp:nvSpPr>
        <dsp:cNvPr id="0" name=""/>
        <dsp:cNvSpPr/>
      </dsp:nvSpPr>
      <dsp:spPr>
        <a:xfrm>
          <a:off x="3191474" y="2105624"/>
          <a:ext cx="2636420" cy="131821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l" defTabSz="533400" rtl="0">
            <a:lnSpc>
              <a:spcPct val="90000"/>
            </a:lnSpc>
            <a:spcBef>
              <a:spcPct val="0"/>
            </a:spcBef>
            <a:spcAft>
              <a:spcPct val="35000"/>
            </a:spcAft>
          </a:pPr>
          <a:r>
            <a:rPr lang="ru-RU" sz="1200" u="sng" kern="1200" baseline="0" smtClean="0">
              <a:solidFill>
                <a:srgbClr val="003366"/>
              </a:solidFill>
              <a:latin typeface="Monotype Corsiva"/>
            </a:rPr>
            <a:t>Неморфологические</a:t>
          </a:r>
        </a:p>
        <a:p>
          <a:pPr marR="0" lvl="0" algn="l" defTabSz="533400" rtl="0">
            <a:lnSpc>
              <a:spcPct val="90000"/>
            </a:lnSpc>
            <a:spcBef>
              <a:spcPct val="0"/>
            </a:spcBef>
            <a:spcAft>
              <a:spcPct val="35000"/>
            </a:spcAft>
            <a:buFont typeface="Monotype Corsiva"/>
            <a:buChar char="1"/>
          </a:pPr>
          <a:r>
            <a:rPr lang="ru-RU" sz="1200" kern="1200" baseline="0" smtClean="0">
              <a:latin typeface="Monotype Corsiva"/>
            </a:rPr>
            <a:t>Слияние</a:t>
          </a:r>
          <a:endParaRPr lang="ru-RU" sz="1200" kern="1200" baseline="0" smtClean="0">
            <a:solidFill>
              <a:srgbClr val="000000"/>
            </a:solidFill>
            <a:latin typeface="Monotype Corsiva"/>
          </a:endParaRPr>
        </a:p>
        <a:p>
          <a:pPr lvl="0" defTabSz="533400" rtl="0">
            <a:lnSpc>
              <a:spcPct val="90000"/>
            </a:lnSpc>
            <a:spcBef>
              <a:spcPct val="0"/>
            </a:spcBef>
            <a:spcAft>
              <a:spcPct val="35000"/>
            </a:spcAft>
            <a:buFont typeface="Monotype Corsiva"/>
            <a:buChar char="2"/>
          </a:pPr>
          <a:r>
            <a:rPr lang="ru-RU" sz="1200" kern="1200" baseline="0" smtClean="0">
              <a:latin typeface="Monotype Corsiva"/>
            </a:rPr>
            <a:t>Переход из 1 части речи в другую часть речи </a:t>
          </a:r>
        </a:p>
        <a:p>
          <a:pPr lvl="0" defTabSz="533400" rtl="0">
            <a:lnSpc>
              <a:spcPct val="90000"/>
            </a:lnSpc>
            <a:spcBef>
              <a:spcPct val="0"/>
            </a:spcBef>
            <a:spcAft>
              <a:spcPct val="35000"/>
            </a:spcAft>
            <a:buFont typeface="Monotype Corsiva"/>
            <a:buChar char="3"/>
          </a:pPr>
          <a:r>
            <a:rPr lang="ru-RU" sz="1200" kern="1200" baseline="0" smtClean="0">
              <a:latin typeface="Monotype Corsiva"/>
            </a:rPr>
            <a:t>Изменение значения слова </a:t>
          </a:r>
          <a:endParaRPr lang="ru-RU" sz="1200" kern="1200" smtClean="0"/>
        </a:p>
      </dsp:txBody>
      <dsp:txXfrm>
        <a:off x="3191474" y="2105624"/>
        <a:ext cx="2636420" cy="131821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DCC8BAF-35E6-494D-872B-8A13252E8CCD}">
      <dsp:nvSpPr>
        <dsp:cNvPr id="0" name=""/>
        <dsp:cNvSpPr/>
      </dsp:nvSpPr>
      <dsp:spPr>
        <a:xfrm>
          <a:off x="3086099" y="755781"/>
          <a:ext cx="1827888" cy="317236"/>
        </a:xfrm>
        <a:custGeom>
          <a:avLst/>
          <a:gdLst/>
          <a:ahLst/>
          <a:cxnLst/>
          <a:rect l="0" t="0" r="0" b="0"/>
          <a:pathLst>
            <a:path>
              <a:moveTo>
                <a:pt x="0" y="0"/>
              </a:moveTo>
              <a:lnTo>
                <a:pt x="0" y="158618"/>
              </a:lnTo>
              <a:lnTo>
                <a:pt x="1827888" y="158618"/>
              </a:lnTo>
              <a:lnTo>
                <a:pt x="1827888" y="31723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75814E-9BD0-428F-B8EF-D0783E3AEB53}">
      <dsp:nvSpPr>
        <dsp:cNvPr id="0" name=""/>
        <dsp:cNvSpPr/>
      </dsp:nvSpPr>
      <dsp:spPr>
        <a:xfrm>
          <a:off x="3040379" y="755781"/>
          <a:ext cx="91440" cy="317236"/>
        </a:xfrm>
        <a:custGeom>
          <a:avLst/>
          <a:gdLst/>
          <a:ahLst/>
          <a:cxnLst/>
          <a:rect l="0" t="0" r="0" b="0"/>
          <a:pathLst>
            <a:path>
              <a:moveTo>
                <a:pt x="45720" y="0"/>
              </a:moveTo>
              <a:lnTo>
                <a:pt x="45720" y="31723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27DD821-11FA-44F4-9FC4-95821E7EC198}">
      <dsp:nvSpPr>
        <dsp:cNvPr id="0" name=""/>
        <dsp:cNvSpPr/>
      </dsp:nvSpPr>
      <dsp:spPr>
        <a:xfrm>
          <a:off x="1258211" y="755781"/>
          <a:ext cx="1827888" cy="317236"/>
        </a:xfrm>
        <a:custGeom>
          <a:avLst/>
          <a:gdLst/>
          <a:ahLst/>
          <a:cxnLst/>
          <a:rect l="0" t="0" r="0" b="0"/>
          <a:pathLst>
            <a:path>
              <a:moveTo>
                <a:pt x="1827888" y="0"/>
              </a:moveTo>
              <a:lnTo>
                <a:pt x="1827888" y="158618"/>
              </a:lnTo>
              <a:lnTo>
                <a:pt x="0" y="158618"/>
              </a:lnTo>
              <a:lnTo>
                <a:pt x="0" y="31723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16C703-3877-44D6-B73E-B3D85AB017A0}">
      <dsp:nvSpPr>
        <dsp:cNvPr id="0" name=""/>
        <dsp:cNvSpPr/>
      </dsp:nvSpPr>
      <dsp:spPr>
        <a:xfrm>
          <a:off x="2330774" y="455"/>
          <a:ext cx="1510651" cy="75532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R="0" lvl="0" algn="ctr" defTabSz="711200" rtl="0">
            <a:lnSpc>
              <a:spcPct val="90000"/>
            </a:lnSpc>
            <a:spcBef>
              <a:spcPct val="0"/>
            </a:spcBef>
            <a:spcAft>
              <a:spcPct val="35000"/>
            </a:spcAft>
          </a:pPr>
          <a:r>
            <a:rPr lang="ru-RU" sz="1600" b="1" kern="1200" baseline="0" smtClean="0">
              <a:solidFill>
                <a:srgbClr val="333399"/>
              </a:solidFill>
              <a:latin typeface="Cambria"/>
            </a:rPr>
            <a:t>Приставочным способом</a:t>
          </a:r>
        </a:p>
        <a:p>
          <a:pPr marR="0" lvl="0" algn="ctr" defTabSz="711200" rtl="0">
            <a:lnSpc>
              <a:spcPct val="90000"/>
            </a:lnSpc>
            <a:spcBef>
              <a:spcPct val="0"/>
            </a:spcBef>
            <a:spcAft>
              <a:spcPct val="35000"/>
            </a:spcAft>
          </a:pPr>
          <a:r>
            <a:rPr lang="ru-RU" sz="1600" b="1" kern="1200" baseline="0" smtClean="0">
              <a:solidFill>
                <a:srgbClr val="333399"/>
              </a:solidFill>
              <a:latin typeface="Cambria"/>
            </a:rPr>
            <a:t>образуются:</a:t>
          </a:r>
        </a:p>
      </dsp:txBody>
      <dsp:txXfrm>
        <a:off x="2330774" y="455"/>
        <a:ext cx="1510651" cy="755325"/>
      </dsp:txXfrm>
    </dsp:sp>
    <dsp:sp modelId="{DB3B6B4F-E13F-4C52-992E-D6DB8EEAB115}">
      <dsp:nvSpPr>
        <dsp:cNvPr id="0" name=""/>
        <dsp:cNvSpPr/>
      </dsp:nvSpPr>
      <dsp:spPr>
        <a:xfrm>
          <a:off x="502885" y="1073018"/>
          <a:ext cx="1510651" cy="75532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R="0" lvl="0" algn="ctr" defTabSz="711200" rtl="0">
            <a:lnSpc>
              <a:spcPct val="90000"/>
            </a:lnSpc>
            <a:spcBef>
              <a:spcPct val="0"/>
            </a:spcBef>
            <a:spcAft>
              <a:spcPct val="35000"/>
            </a:spcAft>
          </a:pPr>
          <a:r>
            <a:rPr lang="ru-RU" sz="1600" b="1" kern="1200" baseline="0" smtClean="0">
              <a:solidFill>
                <a:srgbClr val="003366"/>
              </a:solidFill>
              <a:latin typeface="Monotype Corsiva"/>
            </a:rPr>
            <a:t>Глаголы</a:t>
          </a:r>
          <a:endParaRPr lang="ru-RU" sz="1600" kern="1200" smtClean="0"/>
        </a:p>
      </dsp:txBody>
      <dsp:txXfrm>
        <a:off x="502885" y="1073018"/>
        <a:ext cx="1510651" cy="755325"/>
      </dsp:txXfrm>
    </dsp:sp>
    <dsp:sp modelId="{7FEADC08-1489-4D21-A5BF-B943B93200F0}">
      <dsp:nvSpPr>
        <dsp:cNvPr id="0" name=""/>
        <dsp:cNvSpPr/>
      </dsp:nvSpPr>
      <dsp:spPr>
        <a:xfrm>
          <a:off x="2330774" y="1073018"/>
          <a:ext cx="1510651" cy="75532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R="0" lvl="0" algn="ctr" defTabSz="711200" rtl="0">
            <a:lnSpc>
              <a:spcPct val="90000"/>
            </a:lnSpc>
            <a:spcBef>
              <a:spcPct val="0"/>
            </a:spcBef>
            <a:spcAft>
              <a:spcPct val="35000"/>
            </a:spcAft>
          </a:pPr>
          <a:r>
            <a:rPr lang="ru-RU" sz="1600" b="1" kern="1200" baseline="0" smtClean="0">
              <a:solidFill>
                <a:srgbClr val="003366"/>
              </a:solidFill>
              <a:latin typeface="Monotype Corsiva"/>
            </a:rPr>
            <a:t>Имена прилагательные</a:t>
          </a:r>
          <a:endParaRPr lang="ru-RU" sz="1600" kern="1200" smtClean="0"/>
        </a:p>
      </dsp:txBody>
      <dsp:txXfrm>
        <a:off x="2330774" y="1073018"/>
        <a:ext cx="1510651" cy="755325"/>
      </dsp:txXfrm>
    </dsp:sp>
    <dsp:sp modelId="{6AF89500-E396-41B9-A6AF-9F395C620CB1}">
      <dsp:nvSpPr>
        <dsp:cNvPr id="0" name=""/>
        <dsp:cNvSpPr/>
      </dsp:nvSpPr>
      <dsp:spPr>
        <a:xfrm>
          <a:off x="4158662" y="1073018"/>
          <a:ext cx="1510651" cy="75532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R="0" lvl="0" algn="ctr" defTabSz="711200" rtl="0">
            <a:lnSpc>
              <a:spcPct val="90000"/>
            </a:lnSpc>
            <a:spcBef>
              <a:spcPct val="0"/>
            </a:spcBef>
            <a:spcAft>
              <a:spcPct val="35000"/>
            </a:spcAft>
          </a:pPr>
          <a:r>
            <a:rPr lang="ru-RU" sz="1600" b="1" kern="1200" baseline="0" smtClean="0">
              <a:solidFill>
                <a:srgbClr val="003366"/>
              </a:solidFill>
              <a:latin typeface="Monotype Corsiva"/>
            </a:rPr>
            <a:t>Наречия</a:t>
          </a:r>
          <a:endParaRPr lang="ru-RU" sz="1600" kern="1200" smtClean="0"/>
        </a:p>
      </dsp:txBody>
      <dsp:txXfrm>
        <a:off x="4158662" y="1073018"/>
        <a:ext cx="1510651" cy="75532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87E9913-CA1C-4691-8E55-914428889EDF}">
      <dsp:nvSpPr>
        <dsp:cNvPr id="0" name=""/>
        <dsp:cNvSpPr/>
      </dsp:nvSpPr>
      <dsp:spPr>
        <a:xfrm>
          <a:off x="2914650" y="614064"/>
          <a:ext cx="742627" cy="257771"/>
        </a:xfrm>
        <a:custGeom>
          <a:avLst/>
          <a:gdLst/>
          <a:ahLst/>
          <a:cxnLst/>
          <a:rect l="0" t="0" r="0" b="0"/>
          <a:pathLst>
            <a:path>
              <a:moveTo>
                <a:pt x="0" y="0"/>
              </a:moveTo>
              <a:lnTo>
                <a:pt x="0" y="128885"/>
              </a:lnTo>
              <a:lnTo>
                <a:pt x="742627" y="128885"/>
              </a:lnTo>
              <a:lnTo>
                <a:pt x="742627" y="2577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F305A77-2ABC-4CB0-BAA0-DDE57ACA3BC8}">
      <dsp:nvSpPr>
        <dsp:cNvPr id="0" name=""/>
        <dsp:cNvSpPr/>
      </dsp:nvSpPr>
      <dsp:spPr>
        <a:xfrm>
          <a:off x="2172022" y="614064"/>
          <a:ext cx="742627" cy="257771"/>
        </a:xfrm>
        <a:custGeom>
          <a:avLst/>
          <a:gdLst/>
          <a:ahLst/>
          <a:cxnLst/>
          <a:rect l="0" t="0" r="0" b="0"/>
          <a:pathLst>
            <a:path>
              <a:moveTo>
                <a:pt x="742627" y="0"/>
              </a:moveTo>
              <a:lnTo>
                <a:pt x="742627" y="128885"/>
              </a:lnTo>
              <a:lnTo>
                <a:pt x="0" y="128885"/>
              </a:lnTo>
              <a:lnTo>
                <a:pt x="0" y="2577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4F4E83-5BC0-4D74-8D7F-4EEFE6A19B63}">
      <dsp:nvSpPr>
        <dsp:cNvPr id="0" name=""/>
        <dsp:cNvSpPr/>
      </dsp:nvSpPr>
      <dsp:spPr>
        <a:xfrm>
          <a:off x="2300908" y="322"/>
          <a:ext cx="1227483" cy="61374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ru-RU" sz="1000" b="1" kern="1200" baseline="0" smtClean="0">
              <a:solidFill>
                <a:srgbClr val="333399"/>
              </a:solidFill>
              <a:latin typeface="Tahoma"/>
            </a:rPr>
            <a:t>Приставки бывают:</a:t>
          </a:r>
          <a:endParaRPr lang="ru-RU" sz="1000" kern="1200" smtClean="0"/>
        </a:p>
      </dsp:txBody>
      <dsp:txXfrm>
        <a:off x="2300908" y="322"/>
        <a:ext cx="1227483" cy="613741"/>
      </dsp:txXfrm>
    </dsp:sp>
    <dsp:sp modelId="{15565C56-90DD-484E-82B6-4A7E6BEEB539}">
      <dsp:nvSpPr>
        <dsp:cNvPr id="0" name=""/>
        <dsp:cNvSpPr/>
      </dsp:nvSpPr>
      <dsp:spPr>
        <a:xfrm>
          <a:off x="1558281" y="871835"/>
          <a:ext cx="1227483" cy="61374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ru-RU" sz="1000" b="1" u="sng" kern="1200" baseline="0" smtClean="0">
              <a:solidFill>
                <a:srgbClr val="003366"/>
              </a:solidFill>
              <a:latin typeface="Monotype Corsiva"/>
            </a:rPr>
            <a:t>Исконно-русские </a:t>
          </a:r>
        </a:p>
        <a:p>
          <a:pPr marR="0" lvl="0" algn="ctr" defTabSz="444500" rtl="0">
            <a:lnSpc>
              <a:spcPct val="90000"/>
            </a:lnSpc>
            <a:spcBef>
              <a:spcPct val="0"/>
            </a:spcBef>
            <a:spcAft>
              <a:spcPct val="35000"/>
            </a:spcAft>
          </a:pPr>
          <a:r>
            <a:rPr lang="ru-RU" sz="1000" b="1" kern="1200" baseline="0" smtClean="0">
              <a:solidFill>
                <a:srgbClr val="003366"/>
              </a:solidFill>
              <a:latin typeface="Monotype Corsiva"/>
            </a:rPr>
            <a:t>В большинстве образованы из предлогов предлогов.</a:t>
          </a:r>
        </a:p>
      </dsp:txBody>
      <dsp:txXfrm>
        <a:off x="1558281" y="871835"/>
        <a:ext cx="1227483" cy="613741"/>
      </dsp:txXfrm>
    </dsp:sp>
    <dsp:sp modelId="{3F844323-F5F9-4362-A88D-7DE9301FDE3C}">
      <dsp:nvSpPr>
        <dsp:cNvPr id="0" name=""/>
        <dsp:cNvSpPr/>
      </dsp:nvSpPr>
      <dsp:spPr>
        <a:xfrm>
          <a:off x="3043535" y="871835"/>
          <a:ext cx="1227483" cy="61374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ru-RU" sz="1000" b="1" u="sng" kern="1200" baseline="0" smtClean="0">
              <a:solidFill>
                <a:srgbClr val="003366"/>
              </a:solidFill>
              <a:latin typeface="Monotype Corsiva"/>
            </a:rPr>
            <a:t>Иноязычные </a:t>
          </a:r>
        </a:p>
        <a:p>
          <a:pPr marR="0" lvl="0" algn="l" defTabSz="444500" rtl="0">
            <a:lnSpc>
              <a:spcPct val="90000"/>
            </a:lnSpc>
            <a:spcBef>
              <a:spcPct val="0"/>
            </a:spcBef>
            <a:spcAft>
              <a:spcPct val="35000"/>
            </a:spcAft>
          </a:pPr>
          <a:r>
            <a:rPr lang="ru-RU" sz="1000" b="1" kern="1200" baseline="0" smtClean="0">
              <a:solidFill>
                <a:srgbClr val="003366"/>
              </a:solidFill>
              <a:latin typeface="Monotype Corsiva"/>
            </a:rPr>
            <a:t>Аква, теле и т.д </a:t>
          </a:r>
        </a:p>
      </dsp:txBody>
      <dsp:txXfrm>
        <a:off x="3043535" y="871835"/>
        <a:ext cx="1227483" cy="61374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12</Pages>
  <Words>1266</Words>
  <Characters>7220</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8470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40</cp:lastModifiedBy>
  <cp:revision>15</cp:revision>
  <dcterms:created xsi:type="dcterms:W3CDTF">2014-02-25T13:35:00Z</dcterms:created>
  <dcterms:modified xsi:type="dcterms:W3CDTF">2014-02-28T03:23:00Z</dcterms:modified>
</cp:coreProperties>
</file>