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A81" w:rsidRPr="00B46404" w:rsidRDefault="00412A81" w:rsidP="00412A81">
      <w:pPr>
        <w:jc w:val="center"/>
        <w:rPr>
          <w:rFonts w:ascii="KZ Times New Roman" w:hAnsi="KZ Times New Roman"/>
          <w:b/>
          <w:sz w:val="20"/>
          <w:szCs w:val="20"/>
        </w:rPr>
      </w:pPr>
      <w:r w:rsidRPr="00B46404">
        <w:rPr>
          <w:rFonts w:ascii="KZ Times New Roman" w:hAnsi="KZ Times New Roman"/>
          <w:b/>
          <w:sz w:val="20"/>
          <w:szCs w:val="20"/>
        </w:rPr>
        <w:t>ВСЕМИРНАЯ ИСТОРИЯ</w:t>
      </w:r>
    </w:p>
    <w:p w:rsidR="00412A81" w:rsidRPr="00B46404" w:rsidRDefault="00412A81" w:rsidP="00412A81">
      <w:pPr>
        <w:rPr>
          <w:rFonts w:ascii="KZ Times New Roman" w:hAnsi="KZ Times New Roman"/>
          <w:sz w:val="20"/>
          <w:szCs w:val="20"/>
        </w:rPr>
      </w:pPr>
      <w:r w:rsidRPr="00B46404">
        <w:rPr>
          <w:rFonts w:ascii="KZ Times New Roman" w:hAnsi="KZ Times New Roman"/>
          <w:b/>
          <w:sz w:val="20"/>
          <w:szCs w:val="20"/>
        </w:rPr>
        <w:t xml:space="preserve"> </w:t>
      </w: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412A81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412A81" w:rsidRPr="00B46404" w:rsidRDefault="00412A81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1. Запрещалось присутствовать на Олимпийских играх в Древней Греции:</w:t>
            </w:r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Беднякам.</w:t>
            </w:r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Женщинам.</w:t>
            </w:r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B46404">
              <w:rPr>
                <w:rFonts w:ascii="KZ Times New Roman" w:hAnsi="KZ Times New Roman"/>
                <w:sz w:val="20"/>
                <w:szCs w:val="20"/>
                <w:lang w:val="kk-KZ"/>
              </w:rPr>
              <w:t>Детям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Пожилым людям.</w:t>
            </w:r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Чужеземцам. </w:t>
            </w:r>
          </w:p>
        </w:tc>
      </w:tr>
      <w:tr w:rsidR="00412A81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412A81" w:rsidRPr="00B46404" w:rsidRDefault="00412A81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2. Девиз: «Бог, слава и золото!» - принадлежал:</w:t>
            </w:r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Конкистадорам.</w:t>
            </w:r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Миссионерам.</w:t>
            </w:r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Крестоносцам.</w:t>
            </w:r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Рыцарям.</w:t>
            </w:r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Монахам. </w:t>
            </w:r>
          </w:p>
        </w:tc>
      </w:tr>
      <w:tr w:rsidR="00412A81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412A81" w:rsidRPr="00B46404" w:rsidRDefault="00412A81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3. Он открыл вращение Земли вокруг своей оси и вокруг солнца:</w:t>
            </w:r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Николай Коперник.</w:t>
            </w:r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Исаак Ньютон.</w:t>
            </w:r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Галилео Галилей.</w:t>
            </w:r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Джордано Бруно.</w:t>
            </w:r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Готфрид Лейбниц. </w:t>
            </w:r>
          </w:p>
        </w:tc>
      </w:tr>
      <w:tr w:rsidR="00412A81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412A81" w:rsidRPr="00B46404" w:rsidRDefault="00412A81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4. Русский композитор, автор оперы «Иван Сусанин»:</w:t>
            </w:r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Н.А. Римски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й-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Корсаков.</w:t>
            </w:r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М.П. Мусоргский.</w:t>
            </w:r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А.П. Бородин.</w:t>
            </w:r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П.И. Чайковский.</w:t>
            </w:r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М.И. Глинка. </w:t>
            </w:r>
          </w:p>
        </w:tc>
      </w:tr>
      <w:tr w:rsidR="00412A81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412A81" w:rsidRPr="00B46404" w:rsidRDefault="00412A81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5. Лидер ЛДПР:</w:t>
            </w:r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Явлинский.</w:t>
            </w:r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Жириновский.</w:t>
            </w:r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Зюганов.</w:t>
            </w:r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Лебедь.</w:t>
            </w:r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Шахрай. </w:t>
            </w:r>
          </w:p>
        </w:tc>
      </w:tr>
      <w:tr w:rsidR="00412A81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412A81" w:rsidRPr="00B46404" w:rsidRDefault="00412A81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6. Предметом изучения исторической науки являются: </w:t>
            </w:r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Особенности земного рельефа.</w:t>
            </w:r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Процессы, происходящие в космосе.</w:t>
            </w:r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События, пережитые народами с древнейших времен до наших дней.</w:t>
            </w:r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proofErr w:type="spellStart"/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Психо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-физические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особенности человеческого организма.</w:t>
            </w:r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Отдельные факты из жизни людей. </w:t>
            </w:r>
          </w:p>
        </w:tc>
      </w:tr>
      <w:tr w:rsidR="00412A81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412A81" w:rsidRPr="00B46404" w:rsidRDefault="00412A81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7. Первый солнечный календарь возник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в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>:</w:t>
            </w:r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Греции.</w:t>
            </w:r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Египте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Индии.</w:t>
            </w:r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Вавилонии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Китае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. </w:t>
            </w:r>
          </w:p>
        </w:tc>
      </w:tr>
      <w:tr w:rsidR="00412A81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412A81" w:rsidRPr="00B46404" w:rsidRDefault="00412A81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8. Поднял восстание против мидийского царя и, разгромив его, стал владыкой обширного государства:</w:t>
            </w:r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Камбиз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около 500г. до н. э.</w:t>
            </w:r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Дарий около </w:t>
            </w:r>
            <w:smartTag w:uri="urn:schemas-microsoft-com:office:smarttags" w:element="metricconverter">
              <w:smartTagPr>
                <w:attr w:name="ProductID" w:val="601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601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. до н. э. </w:t>
            </w:r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proofErr w:type="spellStart"/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Крёз</w:t>
            </w:r>
            <w:proofErr w:type="spellEnd"/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около </w:t>
            </w:r>
            <w:smartTag w:uri="urn:schemas-microsoft-com:office:smarttags" w:element="metricconverter">
              <w:smartTagPr>
                <w:attr w:name="ProductID" w:val="550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550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 до н. э.</w:t>
            </w:r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Валтасар около </w:t>
            </w:r>
            <w:smartTag w:uri="urn:schemas-microsoft-com:office:smarttags" w:element="metricconverter">
              <w:smartTagPr>
                <w:attr w:name="ProductID" w:val="538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538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 до н. э.</w:t>
            </w:r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Кир около </w:t>
            </w:r>
            <w:smartTag w:uri="urn:schemas-microsoft-com:office:smarttags" w:element="metricconverter">
              <w:smartTagPr>
                <w:attr w:name="ProductID" w:val="550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550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. до н. э. </w:t>
            </w:r>
          </w:p>
        </w:tc>
      </w:tr>
      <w:tr w:rsidR="00412A81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412A81" w:rsidRPr="00B46404" w:rsidRDefault="00412A81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9. Период правления Наполеона Бонапарта с 9 ноября 1799 года по 18 мая 1804 года в истории Франции называется:</w:t>
            </w:r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Республика.</w:t>
            </w:r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Директория.</w:t>
            </w:r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Протекторат.</w:t>
            </w:r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Консульство.</w:t>
            </w:r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Империя. </w:t>
            </w:r>
          </w:p>
        </w:tc>
      </w:tr>
      <w:tr w:rsidR="00412A81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412A81" w:rsidRPr="00B46404" w:rsidRDefault="00412A81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10. Открытие радиоактивности принадлежит:</w:t>
            </w:r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М. Планку.</w:t>
            </w:r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В. Рентгену.</w:t>
            </w:r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Н. Бору.</w:t>
            </w:r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Э. Резерфорду.</w:t>
            </w:r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М. и Ж. Кюри. </w:t>
            </w:r>
          </w:p>
        </w:tc>
      </w:tr>
      <w:tr w:rsidR="00412A81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412A81" w:rsidRPr="00B46404" w:rsidRDefault="00412A81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lastRenderedPageBreak/>
              <w:t xml:space="preserve">11. Результат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Кемалийской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Турецкой революции 1918-1923г.г.:</w:t>
            </w:r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Введение шариата</w:t>
            </w:r>
            <w:r w:rsidRPr="00B46404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Светский характер государства</w:t>
            </w:r>
            <w:r w:rsidRPr="00B46404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Отказ от капиталистического пути развития</w:t>
            </w:r>
            <w:r w:rsidRPr="00B46404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Ужесточение власти</w:t>
            </w:r>
            <w:r w:rsidRPr="00B46404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E) Установление халифата</w:t>
            </w:r>
            <w:r w:rsidRPr="00B46404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</w:tc>
      </w:tr>
      <w:tr w:rsidR="00412A81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412A81" w:rsidRPr="00B46404" w:rsidRDefault="00412A81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12. Решающую роль в победе над Германией, Японией и их союзниками в </w:t>
            </w:r>
            <w:smartTag w:uri="urn:schemas-microsoft-com:office:smarttags" w:element="metricconverter">
              <w:smartTagPr>
                <w:attr w:name="ProductID" w:val="1945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1945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 сыграли войска</w:t>
            </w:r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США</w:t>
            </w:r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Франции</w:t>
            </w:r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СССР</w:t>
            </w:r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Великобритании</w:t>
            </w:r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E) ООН</w:t>
            </w:r>
          </w:p>
        </w:tc>
      </w:tr>
      <w:tr w:rsidR="00412A81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412A81" w:rsidRPr="00B46404" w:rsidRDefault="00412A81" w:rsidP="00CF6497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13.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Всеобщая декларация прав человека была принята в</w:t>
            </w:r>
            <w:proofErr w:type="gramStart"/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 xml:space="preserve"> :</w:t>
            </w:r>
            <w:proofErr w:type="gramEnd"/>
          </w:p>
          <w:p w:rsidR="00412A81" w:rsidRPr="00B46404" w:rsidRDefault="00412A81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1945 году.</w:t>
            </w:r>
          </w:p>
          <w:p w:rsidR="00412A81" w:rsidRPr="00B46404" w:rsidRDefault="00412A81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1949 году.</w:t>
            </w:r>
          </w:p>
          <w:p w:rsidR="00412A81" w:rsidRPr="00B46404" w:rsidRDefault="00412A81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1946 году.</w:t>
            </w:r>
          </w:p>
          <w:p w:rsidR="00412A81" w:rsidRPr="00B46404" w:rsidRDefault="00412A81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1948 году.</w:t>
            </w:r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1947 году.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412A81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412A81" w:rsidRPr="00B46404" w:rsidRDefault="00412A81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14. Отрицательным последствием демократических революций в Восточной Европе в конце </w:t>
            </w: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XX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века является:</w:t>
            </w:r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Многопартийность.</w:t>
            </w:r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Либерализация цен.</w:t>
            </w:r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Обострение этнических проблем.</w:t>
            </w:r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Демонтаж административно-командной системы.</w:t>
            </w:r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Конкуренция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412A81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412A81" w:rsidRPr="00B46404" w:rsidRDefault="00412A81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15. Гайдуками на Балканах называли:</w:t>
            </w:r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Болгарских и сербских партизан.</w:t>
            </w:r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Бандитов.</w:t>
            </w:r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Морских пиратов.</w:t>
            </w:r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Турецких наместников.</w:t>
            </w:r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Сборщиков налогов. </w:t>
            </w:r>
          </w:p>
        </w:tc>
      </w:tr>
      <w:tr w:rsidR="00412A81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412A81" w:rsidRPr="00B46404" w:rsidRDefault="00412A81" w:rsidP="00CF6497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16.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 xml:space="preserve">Вес знаменитой Царь-пушки, которую сковал в 1586 году Андрей Чохов.  </w:t>
            </w:r>
          </w:p>
          <w:p w:rsidR="00412A81" w:rsidRPr="00B46404" w:rsidRDefault="00412A81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14 тонн.</w:t>
            </w:r>
          </w:p>
          <w:p w:rsidR="00412A81" w:rsidRPr="00B46404" w:rsidRDefault="00412A81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40 тонн.</w:t>
            </w:r>
          </w:p>
          <w:p w:rsidR="00412A81" w:rsidRPr="00B46404" w:rsidRDefault="00412A81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44 тонны.</w:t>
            </w:r>
          </w:p>
          <w:p w:rsidR="00412A81" w:rsidRPr="00B46404" w:rsidRDefault="00412A81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smartTag w:uri="urn:schemas-microsoft-com:office:smarttags" w:element="metricconverter">
              <w:smartTagPr>
                <w:attr w:name="ProductID" w:val="40 килограмм"/>
              </w:smartTagPr>
              <w:r w:rsidRPr="00B46404">
                <w:rPr>
                  <w:rFonts w:ascii="KZ Times New Roman" w:eastAsia="Batang" w:hAnsi="KZ Times New Roman"/>
                  <w:sz w:val="20"/>
                  <w:szCs w:val="20"/>
                  <w:lang w:val="kk-KZ" w:eastAsia="ko-KR"/>
                </w:rPr>
                <w:t>40 килограмм</w:t>
              </w:r>
            </w:smartTag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.</w:t>
            </w:r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4 тонны.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412A81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412A81" w:rsidRPr="00B46404" w:rsidRDefault="00412A81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17. В борьбе с Польшей в </w:t>
            </w: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XVII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участвовали белорусские отряды во главе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с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>:</w:t>
            </w:r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Разиным,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Остряниным</w:t>
            </w:r>
            <w:proofErr w:type="spellEnd"/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Небабой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,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Кривошапкой</w:t>
            </w:r>
            <w:proofErr w:type="spellEnd"/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Небабой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,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Богуном</w:t>
            </w:r>
            <w:proofErr w:type="spellEnd"/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Гаркушей,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Нечаем</w:t>
            </w:r>
            <w:proofErr w:type="spellEnd"/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Павлюком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, Федоровичем</w:t>
            </w:r>
          </w:p>
        </w:tc>
      </w:tr>
      <w:tr w:rsidR="00412A81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412A81" w:rsidRPr="00B46404" w:rsidRDefault="00412A81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18. Союзником  США в борьбе за независимость против Англии в </w:t>
            </w: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XVIII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веке была</w:t>
            </w:r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Бразилия</w:t>
            </w:r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Австрия</w:t>
            </w:r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Испания</w:t>
            </w:r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Мексика</w:t>
            </w:r>
            <w:proofErr w:type="spellEnd"/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Канада</w:t>
            </w:r>
            <w:proofErr w:type="spellEnd"/>
          </w:p>
        </w:tc>
      </w:tr>
      <w:tr w:rsidR="00412A81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412A81" w:rsidRPr="00B46404" w:rsidRDefault="00412A81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19. По реформе государственного управления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Петра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I</w:t>
            </w:r>
            <w:proofErr w:type="spellEnd"/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горной промышленностью заведовала:</w:t>
            </w:r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Берг-коллегия.</w:t>
            </w:r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Мануфактур-коллегия. </w:t>
            </w:r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Камер-коллегия. </w:t>
            </w:r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Коммерц-колегия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Ревизион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-коллегия. </w:t>
            </w:r>
          </w:p>
        </w:tc>
      </w:tr>
      <w:tr w:rsidR="00412A81" w:rsidRPr="00CF73C1" w:rsidTr="00CF6497">
        <w:trPr>
          <w:cantSplit/>
        </w:trPr>
        <w:tc>
          <w:tcPr>
            <w:tcW w:w="9640" w:type="dxa"/>
            <w:shd w:val="clear" w:color="auto" w:fill="auto"/>
          </w:tcPr>
          <w:p w:rsidR="00412A81" w:rsidRPr="00B46404" w:rsidRDefault="00412A81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20. Закон о гомстедах был утвержден в США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в</w:t>
            </w:r>
            <w:proofErr w:type="gramEnd"/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A) </w:t>
            </w:r>
            <w:smartTag w:uri="urn:schemas-microsoft-com:office:smarttags" w:element="metricconverter">
              <w:smartTagPr>
                <w:attr w:name="ProductID" w:val="1787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  <w:lang w:val="en-US"/>
                </w:rPr>
                <w:t xml:space="preserve">1787 </w:t>
              </w:r>
              <w:r w:rsidRPr="00B46404">
                <w:rPr>
                  <w:rFonts w:ascii="KZ Times New Roman" w:hAnsi="KZ Times New Roman"/>
                  <w:sz w:val="20"/>
                  <w:szCs w:val="20"/>
                </w:rPr>
                <w:t>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B) </w:t>
            </w:r>
            <w:smartTag w:uri="urn:schemas-microsoft-com:office:smarttags" w:element="metricconverter">
              <w:smartTagPr>
                <w:attr w:name="ProductID" w:val="1862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  <w:lang w:val="en-US"/>
                </w:rPr>
                <w:t xml:space="preserve">1862 </w:t>
              </w:r>
              <w:r w:rsidRPr="00B46404">
                <w:rPr>
                  <w:rFonts w:ascii="KZ Times New Roman" w:hAnsi="KZ Times New Roman"/>
                  <w:sz w:val="20"/>
                  <w:szCs w:val="20"/>
                </w:rPr>
                <w:t>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C) </w:t>
            </w:r>
            <w:smartTag w:uri="urn:schemas-microsoft-com:office:smarttags" w:element="metricconverter">
              <w:smartTagPr>
                <w:attr w:name="ProductID" w:val="1790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  <w:lang w:val="en-US"/>
                </w:rPr>
                <w:t xml:space="preserve">1790 </w:t>
              </w:r>
              <w:r w:rsidRPr="00B46404">
                <w:rPr>
                  <w:rFonts w:ascii="KZ Times New Roman" w:hAnsi="KZ Times New Roman"/>
                  <w:sz w:val="20"/>
                  <w:szCs w:val="20"/>
                </w:rPr>
                <w:t>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D) </w:t>
            </w:r>
            <w:smartTag w:uri="urn:schemas-microsoft-com:office:smarttags" w:element="metricconverter">
              <w:smartTagPr>
                <w:attr w:name="ProductID" w:val="1701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  <w:lang w:val="en-US"/>
                </w:rPr>
                <w:t xml:space="preserve">1701 </w:t>
              </w:r>
              <w:r w:rsidRPr="00B46404">
                <w:rPr>
                  <w:rFonts w:ascii="KZ Times New Roman" w:hAnsi="KZ Times New Roman"/>
                  <w:sz w:val="20"/>
                  <w:szCs w:val="20"/>
                </w:rPr>
                <w:t>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E) </w:t>
            </w:r>
            <w:smartTag w:uri="urn:schemas-microsoft-com:office:smarttags" w:element="metricconverter">
              <w:smartTagPr>
                <w:attr w:name="ProductID" w:val="1850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  <w:lang w:val="en-US"/>
                </w:rPr>
                <w:t xml:space="preserve">1850 </w:t>
              </w:r>
              <w:r w:rsidRPr="00B46404">
                <w:rPr>
                  <w:rFonts w:ascii="KZ Times New Roman" w:hAnsi="KZ Times New Roman"/>
                  <w:sz w:val="20"/>
                  <w:szCs w:val="20"/>
                </w:rPr>
                <w:t>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. </w:t>
            </w:r>
          </w:p>
        </w:tc>
      </w:tr>
      <w:tr w:rsidR="00412A81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412A81" w:rsidRPr="00B46404" w:rsidRDefault="00412A81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bookmarkStart w:id="0" w:name="_GoBack"/>
            <w:bookmarkEnd w:id="0"/>
          </w:p>
          <w:p w:rsidR="00412A81" w:rsidRPr="00B46404" w:rsidRDefault="00412A81" w:rsidP="00CF6497">
            <w:pPr>
              <w:ind w:left="400"/>
              <w:jc w:val="center"/>
              <w:rPr>
                <w:rFonts w:ascii="KZ Times New Roman" w:hAnsi="KZ Times New Roman"/>
                <w:b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b/>
                <w:sz w:val="20"/>
                <w:szCs w:val="20"/>
              </w:rPr>
              <w:t>ТЕСТ ПО ПРЕДМЕТУ ВСЕМИРНАЯ ИСТОРИЯ</w:t>
            </w:r>
          </w:p>
          <w:p w:rsidR="00412A81" w:rsidRPr="00B46404" w:rsidRDefault="00412A81" w:rsidP="00CF6497">
            <w:pPr>
              <w:ind w:left="400"/>
              <w:jc w:val="center"/>
              <w:rPr>
                <w:rFonts w:ascii="KZ Times New Roman" w:hAnsi="KZ Times New Roman"/>
                <w:b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b/>
                <w:sz w:val="20"/>
                <w:szCs w:val="20"/>
              </w:rPr>
              <w:t xml:space="preserve"> ЗАВЕРШЕН</w:t>
            </w:r>
          </w:p>
        </w:tc>
      </w:tr>
    </w:tbl>
    <w:p w:rsidR="00534EF1" w:rsidRDefault="00534EF1"/>
    <w:sectPr w:rsidR="00534EF1" w:rsidSect="00412A81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A81"/>
    <w:rsid w:val="00412A81"/>
    <w:rsid w:val="00534EF1"/>
    <w:rsid w:val="00CF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A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2A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A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2A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2818</Characters>
  <Application>Microsoft Office Word</Application>
  <DocSecurity>0</DocSecurity>
  <Lines>23</Lines>
  <Paragraphs>6</Paragraphs>
  <ScaleCrop>false</ScaleCrop>
  <Company/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Даулет</dc:creator>
  <cp:lastModifiedBy>Даулет</cp:lastModifiedBy>
  <cp:revision>3</cp:revision>
  <dcterms:created xsi:type="dcterms:W3CDTF">2014-02-26T15:32:00Z</dcterms:created>
  <dcterms:modified xsi:type="dcterms:W3CDTF">2014-02-26T16:25:00Z</dcterms:modified>
</cp:coreProperties>
</file>