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E4" w:rsidRPr="00B46404" w:rsidRDefault="00B773E4" w:rsidP="00B773E4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B773E4" w:rsidRPr="00B46404" w:rsidRDefault="00B773E4" w:rsidP="00B773E4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B773E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773E4" w:rsidRPr="00B46404" w:rsidRDefault="00B773E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1. Миф о Парисе и Елене рассказывает: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О подвигах Париса.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О Минотавре.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О путешествии Одиссея.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О начале Троянской войны.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О начале Олимпийских игр. </w:t>
            </w:r>
          </w:p>
        </w:tc>
      </w:tr>
      <w:tr w:rsidR="00B773E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773E4" w:rsidRPr="00B46404" w:rsidRDefault="00B773E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2. Территории, попавшие под власть завоевателей и потерявшие независимость, стали называться: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Конфедерациями.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Колониями.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Штатами.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Провинциями.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Автономиями. </w:t>
            </w:r>
          </w:p>
        </w:tc>
      </w:tr>
      <w:tr w:rsidR="00B773E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773E4" w:rsidRPr="00B46404" w:rsidRDefault="00B773E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3. Оперу «Травиата» на сюжет «Дамы с камелиями»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А.Дюма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написал итальянский композитор: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Д. Верди.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Ж.Бизе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Ф. Лист.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Г. Берлиоз.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Ф. Шопен. </w:t>
            </w:r>
          </w:p>
        </w:tc>
      </w:tr>
      <w:tr w:rsidR="00B773E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773E4" w:rsidRPr="00B46404" w:rsidRDefault="00B773E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4. 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По приблизительным оценкам прямые человеческие потери СССР в годы ВОВ составили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2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0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млн. 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8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млн.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37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млн.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17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млн.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27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млн. </w:t>
            </w:r>
          </w:p>
        </w:tc>
      </w:tr>
      <w:tr w:rsidR="00B773E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773E4" w:rsidRPr="00B46404" w:rsidRDefault="00B773E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5. Вывод советских войск из Афганистана: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1987 год.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1985 год.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1990 год.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1989 год.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1991год. </w:t>
            </w:r>
          </w:p>
        </w:tc>
      </w:tr>
      <w:tr w:rsidR="00B773E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773E4" w:rsidRPr="00B46404" w:rsidRDefault="00B773E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6. Место в древних поселениях, где стояли идолы, называлось: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Церковь.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Мечеть.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Молельня.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Храм.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Святилище. </w:t>
            </w:r>
          </w:p>
        </w:tc>
      </w:tr>
      <w:tr w:rsidR="00B773E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773E4" w:rsidRPr="00B46404" w:rsidRDefault="00B773E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7. После революции 4 сентября </w:t>
            </w:r>
            <w:smartTag w:uri="urn:schemas-microsoft-com:office:smarttags" w:element="metricconverter">
              <w:smartTagPr>
                <w:attr w:name="ProductID" w:val="187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1870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Франция была провозглашена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:</w:t>
            </w:r>
            <w:proofErr w:type="gramEnd"/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Республикой.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Президентской республикой.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Парламентской республикой.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Монархией.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Империей. </w:t>
            </w:r>
          </w:p>
        </w:tc>
      </w:tr>
      <w:tr w:rsidR="00B773E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773E4" w:rsidRPr="00B46404" w:rsidRDefault="00B773E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8. Идеологами национально-освободительного и буржуазно-демократического движения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XIX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в. в колониальных и зависимых странах стали преимущественно представители: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Правящей верхушки.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Национальной интеллигенции.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Торговой буржуазии.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Ремесленников.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Зарождающегося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пролетариата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B773E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773E4" w:rsidRPr="00B46404" w:rsidRDefault="00B773E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9. Электромагнитные волны в лабораторных условиях в к.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XIX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в. получил: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Т. Эдисон.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К. Браун.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Г. Герц.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В. Рентген.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С.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Морзе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B773E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773E4" w:rsidRPr="00B46404" w:rsidRDefault="00B773E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10. Глава второго лейбористского правительства в июне 1929 года -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С.Болдуин</w:t>
            </w:r>
            <w:proofErr w:type="spellEnd"/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Н.Чемберлен</w:t>
            </w:r>
            <w:proofErr w:type="spellEnd"/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У.Галлахер</w:t>
            </w:r>
            <w:proofErr w:type="spellEnd"/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Г.Поллит</w:t>
            </w:r>
            <w:proofErr w:type="spellEnd"/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Р.Макдональд</w:t>
            </w:r>
            <w:proofErr w:type="spellEnd"/>
          </w:p>
        </w:tc>
      </w:tr>
      <w:tr w:rsidR="00B773E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773E4" w:rsidRPr="00B46404" w:rsidRDefault="00B773E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lastRenderedPageBreak/>
              <w:t xml:space="preserve">11. Вопрос о передаче Советскому Союзу Кенигсбергской (Калининградской) области был решен на международной конференции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Ялте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Москве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Тегеране</w:t>
            </w:r>
            <w:proofErr w:type="gramEnd"/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Потсдаме</w:t>
            </w:r>
            <w:proofErr w:type="gramEnd"/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Сан-Франциско</w:t>
            </w:r>
          </w:p>
        </w:tc>
      </w:tr>
      <w:tr w:rsidR="00B773E4" w:rsidRPr="00A1563A" w:rsidTr="00CF6497">
        <w:trPr>
          <w:cantSplit/>
        </w:trPr>
        <w:tc>
          <w:tcPr>
            <w:tcW w:w="9640" w:type="dxa"/>
            <w:shd w:val="clear" w:color="auto" w:fill="auto"/>
          </w:tcPr>
          <w:p w:rsidR="00B773E4" w:rsidRPr="00B46404" w:rsidRDefault="00B773E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12.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Н.С.Хрущев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вынужден был уйти в отставку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964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1964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smartTag w:uri="urn:schemas-microsoft-com:office:smarttags" w:element="metricconverter">
              <w:smartTagPr>
                <w:attr w:name="ProductID" w:val="1966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1966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1965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963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1963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967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1967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. </w:t>
            </w:r>
          </w:p>
        </w:tc>
      </w:tr>
      <w:tr w:rsidR="00B773E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773E4" w:rsidRPr="00B46404" w:rsidRDefault="00B773E4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13.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Антисоциалистическое восстание осенью 1956 года произошло 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</w:t>
            </w:r>
            <w:proofErr w:type="gram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:</w:t>
            </w:r>
          </w:p>
          <w:p w:rsidR="00B773E4" w:rsidRPr="00B46404" w:rsidRDefault="00B773E4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Чехословакии.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Албании.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Венгрии.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Польше.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Болгарии.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B773E4" w:rsidRPr="00A1563A" w:rsidTr="00CF6497">
        <w:trPr>
          <w:cantSplit/>
        </w:trPr>
        <w:tc>
          <w:tcPr>
            <w:tcW w:w="9640" w:type="dxa"/>
            <w:shd w:val="clear" w:color="auto" w:fill="auto"/>
          </w:tcPr>
          <w:p w:rsidR="00B773E4" w:rsidRPr="00B46404" w:rsidRDefault="00B773E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14. По корейскому конфликту соглашение о перемирии было подписано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954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1954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smartTag w:uri="urn:schemas-microsoft-com:office:smarttags" w:element="metricconverter">
              <w:smartTagPr>
                <w:attr w:name="ProductID" w:val="1952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1952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955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1955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951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1951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. 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953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1953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. </w:t>
            </w:r>
          </w:p>
        </w:tc>
      </w:tr>
      <w:tr w:rsidR="00B773E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773E4" w:rsidRPr="00B46404" w:rsidRDefault="00B773E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15. Чтобы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попасть в древний египетский храм нужно было пройти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…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через “аллею сфинксов”.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через “аллею каменных статуй”.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через “аллею каменных столбов”.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через “аллею колонн”.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через колоннаду огромного зала. </w:t>
            </w:r>
          </w:p>
        </w:tc>
      </w:tr>
      <w:tr w:rsidR="00B773E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773E4" w:rsidRPr="00B46404" w:rsidRDefault="00B773E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16. Древнеиндийская эпическая поэма: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«Легенда о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Синухете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».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«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Лакшми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».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«Сказания о Гильгамеше». 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«Легенда о Будде».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«Махабхарата». </w:t>
            </w:r>
          </w:p>
        </w:tc>
      </w:tr>
      <w:tr w:rsidR="00B773E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773E4" w:rsidRPr="00B46404" w:rsidRDefault="00B773E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17. Первые церковные школы были созданы в Западной Европе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при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Хлодвиге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B) Карле Великом.</w:t>
            </w:r>
            <w:proofErr w:type="gramEnd"/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Людовике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Святом.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Карле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V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Пепине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Коротком. </w:t>
            </w:r>
          </w:p>
        </w:tc>
      </w:tr>
      <w:tr w:rsidR="00B773E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773E4" w:rsidRPr="00B46404" w:rsidRDefault="00B773E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18. Войско крестоносцев вторглось в Чехию в … году: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1425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1420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1429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1423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1419</w:t>
            </w:r>
          </w:p>
        </w:tc>
      </w:tr>
      <w:tr w:rsidR="00B773E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773E4" w:rsidRPr="00B46404" w:rsidRDefault="00B773E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19. Вождь Реформации, которого называли «Женевский папа».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Кальвин.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Лойола.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Генрих.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Карл.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Альба. </w:t>
            </w:r>
          </w:p>
        </w:tc>
      </w:tr>
      <w:tr w:rsidR="00B773E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773E4" w:rsidRPr="00B46404" w:rsidRDefault="00B773E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20. В первой половине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Х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II в. сопротивление авторитету церкви решительно выразил ученый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Иоганн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Гутенберг</w:t>
            </w:r>
            <w:proofErr w:type="spellEnd"/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Петр Абеляр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Роджер Бэкон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Фома Аквинский</w:t>
            </w: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Америго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Веспуччи</w:t>
            </w:r>
            <w:proofErr w:type="spellEnd"/>
          </w:p>
        </w:tc>
      </w:tr>
      <w:tr w:rsidR="00B773E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  <w:p w:rsidR="00B773E4" w:rsidRPr="00B46404" w:rsidRDefault="00B773E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  <w:p w:rsidR="00B773E4" w:rsidRPr="00B46404" w:rsidRDefault="00B773E4" w:rsidP="00A1563A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ИСТОРИЯ</w:t>
            </w:r>
            <w:bookmarkStart w:id="0" w:name="_GoBack"/>
            <w:bookmarkEnd w:id="0"/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 xml:space="preserve"> ЗАВЕРШЕН</w:t>
            </w:r>
          </w:p>
        </w:tc>
      </w:tr>
    </w:tbl>
    <w:p w:rsidR="00534EF1" w:rsidRDefault="00534EF1"/>
    <w:sectPr w:rsidR="00534EF1" w:rsidSect="00B773E4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E4"/>
    <w:rsid w:val="00534EF1"/>
    <w:rsid w:val="00A1563A"/>
    <w:rsid w:val="00B7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7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7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2014-02-26T15:36:00Z</dcterms:created>
  <dcterms:modified xsi:type="dcterms:W3CDTF">2014-02-26T16:27:00Z</dcterms:modified>
</cp:coreProperties>
</file>