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B34" w:rsidRPr="00B46404" w:rsidRDefault="00173B34" w:rsidP="00173B34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173B34" w:rsidRPr="00B46404" w:rsidRDefault="00173B34" w:rsidP="00173B34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173B3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73B34" w:rsidRPr="00B46404" w:rsidRDefault="00173B3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Троянский царевич, присудивший Афродите золотое яблоко с надписью «Прекраснейшей»: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Парис.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Агамемнон.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Икар.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Дедал.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Тесей. </w:t>
            </w:r>
          </w:p>
        </w:tc>
      </w:tr>
      <w:tr w:rsidR="00173B3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73B34" w:rsidRPr="00B46404" w:rsidRDefault="00173B3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Основатель гуманистической культуры в Европе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,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поэт и ученый 14 века: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Рабле.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Шекспир.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Мор.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Сервантес.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Петрарка. </w:t>
            </w:r>
          </w:p>
        </w:tc>
      </w:tr>
      <w:tr w:rsidR="00173B3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73B34" w:rsidRPr="00B46404" w:rsidRDefault="00173B3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Автор балета «Лебединое озеро»: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П.И. Чайковский.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Н.А. Римский-Корсаков.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Д.Россини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В.А. Моцарт.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М.И. Глинка. </w:t>
            </w:r>
          </w:p>
        </w:tc>
      </w:tr>
      <w:tr w:rsidR="00173B3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73B34" w:rsidRPr="00B46404" w:rsidRDefault="00173B3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Союз государств, выступивших в годы 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в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>торой мировой войны против гитлеровской Герман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ии и ее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союзников: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Антигерманская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коалиция.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Антигитлеровская коалиция.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Атлантическая хартия.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Народный фронт.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Тройственный пакт. </w:t>
            </w:r>
          </w:p>
        </w:tc>
      </w:tr>
      <w:tr w:rsidR="00173B3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73B34" w:rsidRPr="00B46404" w:rsidRDefault="00173B3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Элемент перестройки: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Укрепление роли КПСС.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Многопартийность.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Развитие социализма.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Репрессии.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Увеличение роли Комсомола. </w:t>
            </w:r>
          </w:p>
        </w:tc>
      </w:tr>
      <w:tr w:rsidR="00173B3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73B34" w:rsidRPr="00B46404" w:rsidRDefault="00173B3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Впервые останки древних людей обнаружены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Индонезии.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Океании.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Европе.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Астралии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Азии и Африке. </w:t>
            </w:r>
          </w:p>
        </w:tc>
      </w:tr>
      <w:tr w:rsidR="00173B3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73B34" w:rsidRPr="00B46404" w:rsidRDefault="00173B3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Поднял восстание против мидийского царя и, разгромив его, стал владыкой обширного государства: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Крёз</w:t>
            </w:r>
            <w:proofErr w:type="spellEnd"/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около </w:t>
            </w:r>
            <w:smartTag w:uri="urn:schemas-microsoft-com:office:smarttags" w:element="metricconverter">
              <w:smartTagPr>
                <w:attr w:name="ProductID" w:val="55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550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до н. э.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Валтасар около </w:t>
            </w:r>
            <w:smartTag w:uri="urn:schemas-microsoft-com:office:smarttags" w:element="metricconverter">
              <w:smartTagPr>
                <w:attr w:name="ProductID" w:val="538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538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до н. э.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Дарий около </w:t>
            </w:r>
            <w:smartTag w:uri="urn:schemas-microsoft-com:office:smarttags" w:element="metricconverter">
              <w:smartTagPr>
                <w:attr w:name="ProductID" w:val="60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601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до н. э. 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Кир около </w:t>
            </w:r>
            <w:smartTag w:uri="urn:schemas-microsoft-com:office:smarttags" w:element="metricconverter">
              <w:smartTagPr>
                <w:attr w:name="ProductID" w:val="55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550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до н. э.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Камбиз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около 500г. до н. э. </w:t>
            </w:r>
          </w:p>
        </w:tc>
      </w:tr>
      <w:tr w:rsidR="00173B3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73B34" w:rsidRPr="00B46404" w:rsidRDefault="00173B3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Э.Сапата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и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П.Вилья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- лидеры революции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Уругвае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Мексике.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Перу.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Испании.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Чили. </w:t>
            </w:r>
          </w:p>
        </w:tc>
      </w:tr>
      <w:tr w:rsidR="00173B3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73B34" w:rsidRPr="00B46404" w:rsidRDefault="00173B3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Лидером левого крыла в РСДРП (большевиков) являлся: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Ю.О. Мартов.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Л.Д. Троцкий.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В.И. Ленин.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В.М. Чернов.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Г.В.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Плеханов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173B3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73B34" w:rsidRPr="00B46404" w:rsidRDefault="00173B3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10.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Синьхайская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революция в Китае состоялась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1906-1908 гг.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1911-1912 гг.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1912-1914 гг.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90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1900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898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  <w:lang w:val="en-US"/>
                </w:rPr>
                <w:t>1898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173B3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73B34" w:rsidRPr="00B46404" w:rsidRDefault="00173B3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>11. В орбиту первой мировой войны были вовлечены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30 государств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21 государство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45 государств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38 государств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62 государства</w:t>
            </w:r>
          </w:p>
        </w:tc>
      </w:tr>
      <w:tr w:rsidR="00173B3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73B34" w:rsidRPr="00B46404" w:rsidRDefault="00173B3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12. Крымская и Потсдамская конференции сверхдержав наметили следующие перспективы послевоенного устройства: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Всеобщая демократизация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Гонка вооружений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«Холодная война»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Ослабление рабочего движения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Распад колониальных империй</w:t>
            </w:r>
          </w:p>
        </w:tc>
      </w:tr>
      <w:tr w:rsidR="00173B3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73B34" w:rsidRPr="00B46404" w:rsidRDefault="00173B3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13. Автор повести «Один день Ивана  Денисовича»: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В.Астафьев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В.Белов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Ф.Абрамов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А.Солженицын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В.Шукшин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173B3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73B34" w:rsidRPr="00B46404" w:rsidRDefault="00173B34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1962 году советские ракеты были размещены:</w:t>
            </w:r>
          </w:p>
          <w:p w:rsidR="00173B34" w:rsidRPr="00B46404" w:rsidRDefault="00173B34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Монголии.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На Кубе.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Во Вьетнаме.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ГДР.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Чехословакии.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173B3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73B34" w:rsidRPr="00B46404" w:rsidRDefault="00173B3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15. Чтобы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попасть в древний египетский храм нужно было пройти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…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через “аллею каменных статуй”.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через “аллею колонн”.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через “аллею каменных столбов”.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через “аллею сфинксов”.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через колоннаду огромного зала. </w:t>
            </w:r>
          </w:p>
        </w:tc>
      </w:tr>
      <w:tr w:rsidR="00173B3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73B34" w:rsidRPr="00B46404" w:rsidRDefault="00173B3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16. Битва при Каннах была…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В 280 году  до н.э. 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В 216 году   н.э. 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В 202 году  до н.э. 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В 216 году до  н.э.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В 200 году  до н.э. </w:t>
            </w:r>
          </w:p>
        </w:tc>
      </w:tr>
      <w:tr w:rsidR="00173B3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73B34" w:rsidRPr="00B46404" w:rsidRDefault="00173B3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17. Во главе похода франков на Галлию в </w:t>
            </w:r>
            <w:smartTag w:uri="urn:schemas-microsoft-com:office:smarttags" w:element="metricconverter">
              <w:smartTagPr>
                <w:attr w:name="ProductID" w:val="486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486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был вождь из династии Меровингов: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Карл.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Аттила.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Алларих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Хлодвиг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Вильгельм. </w:t>
            </w:r>
          </w:p>
        </w:tc>
      </w:tr>
      <w:tr w:rsidR="00173B3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73B34" w:rsidRPr="00B46404" w:rsidRDefault="00173B34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18.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 xml:space="preserve">11 марта 1564 года в Московском издательстве вышла книга: </w:t>
            </w:r>
          </w:p>
          <w:p w:rsidR="00173B34" w:rsidRPr="00B46404" w:rsidRDefault="00173B34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“Библия”.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“Едиге”.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“Судебник”.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“Ермак”.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“Апостол”.</w:t>
            </w:r>
          </w:p>
        </w:tc>
      </w:tr>
      <w:tr w:rsidR="00173B3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73B34" w:rsidRPr="00B46404" w:rsidRDefault="00173B3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19. В XVII в. "Школа русских лекарей" была открыта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B46404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Муроме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gramStart"/>
            <w:r w:rsidRPr="00B46404">
              <w:rPr>
                <w:rFonts w:ascii="KZ Times New Roman" w:hAnsi="KZ Times New Roman"/>
                <w:sz w:val="20"/>
                <w:szCs w:val="20"/>
              </w:rPr>
              <w:t>Ярославле</w:t>
            </w:r>
            <w:proofErr w:type="gramEnd"/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Твери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Рязани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Москве</w:t>
            </w:r>
          </w:p>
        </w:tc>
      </w:tr>
      <w:tr w:rsidR="00173B3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73B34" w:rsidRPr="00B46404" w:rsidRDefault="00173B34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20. Революционер,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расчитывавший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свергнуть капиталистический строй во Франции в 30-е гг. XIX века силами тайной группы.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Сен-Жюст.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Шометт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О.Бланки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Г.Бабеф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B46404">
              <w:rPr>
                <w:rFonts w:ascii="KZ Times New Roman" w:hAnsi="KZ Times New Roman"/>
                <w:sz w:val="20"/>
                <w:szCs w:val="20"/>
              </w:rPr>
              <w:t>Эбер</w:t>
            </w:r>
            <w:proofErr w:type="spellEnd"/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173B34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173B34" w:rsidRPr="00B46404" w:rsidRDefault="00173B34" w:rsidP="00E37DEB">
            <w:pPr>
              <w:rPr>
                <w:rFonts w:ascii="KZ Times New Roman" w:hAnsi="KZ Times New Roman"/>
                <w:sz w:val="20"/>
                <w:szCs w:val="20"/>
              </w:rPr>
            </w:pPr>
            <w:bookmarkStart w:id="0" w:name="_GoBack"/>
            <w:bookmarkEnd w:id="0"/>
          </w:p>
          <w:p w:rsidR="00173B34" w:rsidRPr="00B46404" w:rsidRDefault="00173B34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</w:p>
          <w:p w:rsidR="00173B34" w:rsidRPr="00B46404" w:rsidRDefault="00173B34" w:rsidP="00E37DEB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 ЗАВЕРШЕН</w:t>
            </w:r>
          </w:p>
        </w:tc>
      </w:tr>
    </w:tbl>
    <w:p w:rsidR="00534EF1" w:rsidRDefault="00534EF1"/>
    <w:sectPr w:rsidR="00534EF1" w:rsidSect="00E37DEB">
      <w:pgSz w:w="11906" w:h="16838"/>
      <w:pgMar w:top="568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B34"/>
    <w:rsid w:val="00173B34"/>
    <w:rsid w:val="00534EF1"/>
    <w:rsid w:val="00E3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3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3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2014-02-26T15:59:00Z</dcterms:created>
  <dcterms:modified xsi:type="dcterms:W3CDTF">2014-02-26T16:41:00Z</dcterms:modified>
</cp:coreProperties>
</file>