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390" w:rsidRPr="00B46404" w:rsidRDefault="00723390" w:rsidP="00723390">
      <w:pPr>
        <w:jc w:val="center"/>
        <w:rPr>
          <w:rFonts w:ascii="KZ Times New Roman" w:hAnsi="KZ Times New Roman"/>
          <w:b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>ВСЕМИРНАЯ ИСТОРИЯ</w:t>
      </w:r>
    </w:p>
    <w:p w:rsidR="00723390" w:rsidRPr="00B46404" w:rsidRDefault="00723390" w:rsidP="00723390">
      <w:pPr>
        <w:rPr>
          <w:rFonts w:ascii="KZ Times New Roman" w:hAnsi="KZ Times New Roman"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 xml:space="preserve">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723390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723390" w:rsidRPr="00B46404" w:rsidRDefault="00723390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1. Первые музыкальные инструменты древности были изготовлены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из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Шкур животных.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Глины.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Дерева.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Железа.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Черепов и берцовых костей животных. </w:t>
            </w:r>
          </w:p>
        </w:tc>
      </w:tr>
      <w:tr w:rsidR="00723390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723390" w:rsidRPr="00B46404" w:rsidRDefault="00723390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2. В Древней Греции атлетов, победивших на Олимпийских играх, награждали: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Рабами.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Венками из ветвей оливы.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Деньгами.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Медалью.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Воинским званием. </w:t>
            </w:r>
          </w:p>
        </w:tc>
      </w:tr>
      <w:tr w:rsidR="00723390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723390" w:rsidRPr="00B46404" w:rsidRDefault="00723390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3. Первым добрался до порта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Каликут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через Индийский океан::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Х. Колумб.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А.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Веспуччи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Ф. Магеллан.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В. да Гама.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Б.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Диаш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723390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723390" w:rsidRPr="00B46404" w:rsidRDefault="00723390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4. Одно из решений Тегеранской конференции в 1943 году: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Вступление Англии в войну с Японией.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Форсирование Днепра.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Открытие второго фронта в Европе.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Раздел Франции на зоны оккупации.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Раздел Германии на зоны оккупации. </w:t>
            </w:r>
          </w:p>
        </w:tc>
      </w:tr>
      <w:tr w:rsidR="00723390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723390" w:rsidRPr="00B46404" w:rsidRDefault="00723390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5. Закон «О кооперации в СССР» 1988 года способствовал: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Реформированию директивного управления.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Развитию плановой экономики.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Созданию новых колхозов.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Развитию основ рыночной экономики.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Укреплению колхозов. </w:t>
            </w:r>
          </w:p>
        </w:tc>
      </w:tr>
      <w:tr w:rsidR="00723390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723390" w:rsidRPr="00B46404" w:rsidRDefault="00723390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6. Событие, которое произошло в Египте 3000 лет до н.э.: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Крупное восстание рабов.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Египет стал единым могущественным государством.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Разлив Нила.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Поход Тутмоса III в Переднюю Азию.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Поход египтян в Ассирию. </w:t>
            </w:r>
          </w:p>
        </w:tc>
      </w:tr>
      <w:tr w:rsidR="00723390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723390" w:rsidRPr="00B46404" w:rsidRDefault="00723390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7. Первый паровоз создал в 1814 году англичанин: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Уатт.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Харгривс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Кей.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Картрайт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Стефенсон. </w:t>
            </w:r>
          </w:p>
        </w:tc>
      </w:tr>
      <w:tr w:rsidR="00723390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723390" w:rsidRPr="00B46404" w:rsidRDefault="00723390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8.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Э.Сапата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и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П.Вилья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- лидеры революции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Мексике.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Уругвае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Перу.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Чили.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Испании. </w:t>
            </w:r>
          </w:p>
        </w:tc>
      </w:tr>
      <w:tr w:rsidR="00723390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723390" w:rsidRPr="00B46404" w:rsidRDefault="00723390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9. Герой-коммунар, революционер, эмигрант из России, руководитель польского восстания 1863-1864 </w:t>
            </w:r>
            <w:proofErr w:type="spellStart"/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гг</w:t>
            </w:r>
            <w:proofErr w:type="spellEnd"/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, сражавшийся за победу Парижской Коммуны: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П.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Дегейтер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Э. Портье.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О. Бланки.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Я. Домбровский.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Я.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Франкель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723390" w:rsidRPr="00C616BF" w:rsidTr="00CF6497">
        <w:trPr>
          <w:cantSplit/>
        </w:trPr>
        <w:tc>
          <w:tcPr>
            <w:tcW w:w="9640" w:type="dxa"/>
            <w:shd w:val="clear" w:color="auto" w:fill="auto"/>
          </w:tcPr>
          <w:p w:rsidR="00723390" w:rsidRPr="00B46404" w:rsidRDefault="00723390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10. Александр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II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был убит народовольцами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A) 2.04. </w:t>
            </w:r>
            <w:smartTag w:uri="urn:schemas-microsoft-com:office:smarttags" w:element="metricconverter">
              <w:smartTagPr>
                <w:attr w:name="ProductID" w:val="1879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  <w:lang w:val="en-US"/>
                </w:rPr>
                <w:t>1879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B) 1.03. </w:t>
            </w:r>
            <w:smartTag w:uri="urn:schemas-microsoft-com:office:smarttags" w:element="metricconverter">
              <w:smartTagPr>
                <w:attr w:name="ProductID" w:val="1881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  <w:lang w:val="en-US"/>
                </w:rPr>
                <w:t>1881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C) 5.02. </w:t>
            </w:r>
            <w:smartTag w:uri="urn:schemas-microsoft-com:office:smarttags" w:element="metricconverter">
              <w:smartTagPr>
                <w:attr w:name="ProductID" w:val="1880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  <w:lang w:val="en-US"/>
                </w:rPr>
                <w:t>1880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D) 1.03. </w:t>
            </w:r>
            <w:smartTag w:uri="urn:schemas-microsoft-com:office:smarttags" w:element="metricconverter">
              <w:smartTagPr>
                <w:attr w:name="ProductID" w:val="1887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  <w:lang w:val="en-US"/>
                </w:rPr>
                <w:t>1887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4.04.1866 г. </w:t>
            </w:r>
          </w:p>
        </w:tc>
      </w:tr>
      <w:tr w:rsidR="00723390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723390" w:rsidRPr="00B46404" w:rsidRDefault="00723390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lastRenderedPageBreak/>
              <w:t>11. Число стран, принимавших участие в первой мировой войне, -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10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5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45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38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25</w:t>
            </w:r>
          </w:p>
        </w:tc>
      </w:tr>
      <w:tr w:rsidR="00723390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723390" w:rsidRPr="00B46404" w:rsidRDefault="00723390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12. 25 апреля 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1945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передовые части американских войск соединились с советскими войсками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Австрии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Торгау</w:t>
            </w:r>
            <w:proofErr w:type="spellEnd"/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Польше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Чехии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Венгрии</w:t>
            </w:r>
          </w:p>
        </w:tc>
      </w:tr>
      <w:tr w:rsidR="00723390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723390" w:rsidRPr="00B46404" w:rsidRDefault="00723390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13.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Моделью национального и экономического развития для Южной Кореи ста</w:t>
            </w:r>
            <w:proofErr w:type="gramStart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л(</w:t>
            </w:r>
            <w:proofErr w:type="gramEnd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а):</w:t>
            </w:r>
          </w:p>
          <w:p w:rsidR="00723390" w:rsidRPr="00B46404" w:rsidRDefault="00723390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Япония.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Китай.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Западная Европа.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США.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СССР.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723390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723390" w:rsidRPr="00B46404" w:rsidRDefault="00723390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14.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Столица Пакистана город:</w:t>
            </w:r>
          </w:p>
          <w:p w:rsidR="00723390" w:rsidRPr="00B46404" w:rsidRDefault="00723390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Дели.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Тегеран.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Исламабад.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Карачи.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Кабул.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723390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723390" w:rsidRPr="00B46404" w:rsidRDefault="00723390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15. Ассирия была расположена: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В верхнем течении рек Евфрат, Тигр.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При впадении Евфрата и Тигра в Персидский залив.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В верхнем течении реки Нил. 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В северо-восточной Африке.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В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Вавилонии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723390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723390" w:rsidRPr="00B46404" w:rsidRDefault="00723390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16. Хозяйство, в котором продукты и вещи изготовляли не для продажи, а для собственного потребления называется: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Вотчинным.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Феодальным.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Средневековым.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Натуральным.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Патриархальным. </w:t>
            </w:r>
          </w:p>
        </w:tc>
      </w:tr>
      <w:tr w:rsidR="00723390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723390" w:rsidRPr="00B46404" w:rsidRDefault="00723390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17.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Этого ученого сожгли на площади Цветов в Риме 17 февраля 1600 года.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Паскаль.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Ньютон.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Джордано Бруно.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Коперник.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Галилео Галилей.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723390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723390" w:rsidRPr="00B46404" w:rsidRDefault="00723390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18.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Вес знаменитой Царь-пушки, которую сковал в 1586 году Андрей Чохов.  </w:t>
            </w:r>
          </w:p>
          <w:p w:rsidR="00723390" w:rsidRPr="00B46404" w:rsidRDefault="00723390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14 тонн.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40 тонн.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44 тонны.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smartTag w:uri="urn:schemas-microsoft-com:office:smarttags" w:element="metricconverter">
              <w:smartTagPr>
                <w:attr w:name="ProductID" w:val="40 килограмм"/>
              </w:smartTagPr>
              <w:r w:rsidRPr="00B46404">
                <w:rPr>
                  <w:rFonts w:ascii="KZ Times New Roman" w:eastAsia="Batang" w:hAnsi="KZ Times New Roman"/>
                  <w:sz w:val="20"/>
                  <w:szCs w:val="20"/>
                  <w:lang w:val="kk-KZ" w:eastAsia="ko-KR"/>
                </w:rPr>
                <w:t>40 килограмм</w:t>
              </w:r>
            </w:smartTag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4 тонны.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723390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723390" w:rsidRPr="00B46404" w:rsidRDefault="00723390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19. В XVII в. "Школа русских лекарей" была открыта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Муроме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Рязани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Москве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Ярославле</w:t>
            </w:r>
            <w:proofErr w:type="gramEnd"/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Твери</w:t>
            </w:r>
          </w:p>
        </w:tc>
      </w:tr>
      <w:tr w:rsidR="00723390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723390" w:rsidRPr="00B46404" w:rsidRDefault="00723390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20. Картина "Последний день Помпеи" написана: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В.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Боровиковским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Ф.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Рокотовым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Д. Левицким.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А. Венециановым.</w:t>
            </w:r>
          </w:p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К.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Брюлловым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723390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723390" w:rsidRPr="00B46404" w:rsidRDefault="00723390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bookmarkStart w:id="0" w:name="_GoBack"/>
            <w:bookmarkEnd w:id="0"/>
          </w:p>
          <w:p w:rsidR="00723390" w:rsidRPr="00B46404" w:rsidRDefault="00723390" w:rsidP="00CF6497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b/>
                <w:sz w:val="20"/>
                <w:szCs w:val="20"/>
              </w:rPr>
              <w:t>ТЕСТ ПО ПРЕДМЕТУ ВСЕМИРНАЯ ИСТОРИЯ</w:t>
            </w:r>
          </w:p>
          <w:p w:rsidR="00723390" w:rsidRPr="00B46404" w:rsidRDefault="00723390" w:rsidP="00CF6497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b/>
                <w:sz w:val="20"/>
                <w:szCs w:val="20"/>
              </w:rPr>
              <w:t xml:space="preserve"> ЗАВЕРШЕН</w:t>
            </w:r>
          </w:p>
        </w:tc>
      </w:tr>
    </w:tbl>
    <w:p w:rsidR="00534EF1" w:rsidRDefault="00534EF1"/>
    <w:sectPr w:rsidR="00534EF1" w:rsidSect="00723390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390"/>
    <w:rsid w:val="00534EF1"/>
    <w:rsid w:val="00723390"/>
    <w:rsid w:val="00C6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33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33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3</cp:revision>
  <dcterms:created xsi:type="dcterms:W3CDTF">2014-02-26T16:05:00Z</dcterms:created>
  <dcterms:modified xsi:type="dcterms:W3CDTF">2014-02-26T16:44:00Z</dcterms:modified>
</cp:coreProperties>
</file>