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524" w:rsidRPr="00C3716A" w:rsidRDefault="00201524" w:rsidP="0020152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</w:pPr>
      <w:r w:rsidRPr="00C3716A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>Отчет</w:t>
      </w:r>
    </w:p>
    <w:p w:rsidR="00201524" w:rsidRPr="00C3716A" w:rsidRDefault="00201524" w:rsidP="0020152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</w:pPr>
      <w:proofErr w:type="gramStart"/>
      <w:r w:rsidRPr="00C3716A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>проведении</w:t>
      </w:r>
      <w:proofErr w:type="gramEnd"/>
      <w:r w:rsidRPr="00C3716A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 xml:space="preserve"> методической недели «Учитель новой формации»</w:t>
      </w:r>
    </w:p>
    <w:p w:rsidR="00201524" w:rsidRDefault="00201524" w:rsidP="0020152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</w:pPr>
      <w:r w:rsidRPr="00C3716A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>с 17.02.14 по 22.02.14.</w:t>
      </w:r>
    </w:p>
    <w:p w:rsidR="00201524" w:rsidRPr="00C3716A" w:rsidRDefault="00201524" w:rsidP="0020152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</w:pPr>
    </w:p>
    <w:p w:rsidR="00201524" w:rsidRPr="00C3716A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371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Чтобы добиться качественного образования, учителю необходимо постоянно </w:t>
      </w:r>
    </w:p>
    <w:p w:rsidR="00201524" w:rsidRPr="00C3716A" w:rsidRDefault="00201524" w:rsidP="002015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371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самообразовываться, самосовершенствоваться, </w:t>
      </w:r>
      <w:proofErr w:type="spellStart"/>
      <w:r w:rsidRPr="00C371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самореализовываться</w:t>
      </w:r>
      <w:proofErr w:type="spellEnd"/>
      <w:r w:rsidRPr="00C371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201524" w:rsidRPr="00C3716A" w:rsidRDefault="00201524" w:rsidP="002015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371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Ведь девиз программы Кембриджского университета гласит: </w:t>
      </w:r>
    </w:p>
    <w:p w:rsidR="00201524" w:rsidRPr="00C3716A" w:rsidRDefault="00201524" w:rsidP="002015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71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«Если хочешь изменить мир, начни с себя!»</w:t>
      </w:r>
    </w:p>
    <w:p w:rsidR="00201524" w:rsidRPr="00C3716A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16A">
        <w:rPr>
          <w:rFonts w:ascii="Times New Roman" w:hAnsi="Times New Roman" w:cs="Times New Roman"/>
          <w:sz w:val="28"/>
          <w:szCs w:val="28"/>
        </w:rPr>
        <w:t xml:space="preserve">Учителя школы, прошедшие курсы третьего (базового) уровня всегда готовы поделиться знаниями, полученными на этих курсах, разнообразием форм и методов новых подходов в обучении. В связи с этим с 17 февраля по 22 февраля была проведена методическая неделя «Учитель новой формации» с целью научить интегрировать семь модулей в УВП. </w:t>
      </w: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16A">
        <w:rPr>
          <w:rFonts w:ascii="Times New Roman" w:hAnsi="Times New Roman" w:cs="Times New Roman"/>
          <w:sz w:val="28"/>
          <w:szCs w:val="28"/>
        </w:rPr>
        <w:t xml:space="preserve">Вниманию педагогического коллектива были представлены уроки, внеклассное мероприятие, семинары, </w:t>
      </w:r>
      <w:proofErr w:type="spellStart"/>
      <w:r w:rsidRPr="00C3716A">
        <w:rPr>
          <w:rFonts w:ascii="Times New Roman" w:hAnsi="Times New Roman" w:cs="Times New Roman"/>
          <w:sz w:val="28"/>
          <w:szCs w:val="28"/>
        </w:rPr>
        <w:t>коучинг</w:t>
      </w:r>
      <w:proofErr w:type="spellEnd"/>
      <w:r w:rsidRPr="00C3716A">
        <w:rPr>
          <w:rFonts w:ascii="Times New Roman" w:hAnsi="Times New Roman" w:cs="Times New Roman"/>
          <w:sz w:val="28"/>
          <w:szCs w:val="28"/>
        </w:rPr>
        <w:t>, родительское собрание.</w:t>
      </w:r>
      <w:r>
        <w:rPr>
          <w:rFonts w:ascii="Times New Roman" w:hAnsi="Times New Roman" w:cs="Times New Roman"/>
          <w:sz w:val="28"/>
          <w:szCs w:val="28"/>
        </w:rPr>
        <w:t xml:space="preserve"> Был оформлен стенд о членах творческой группы, в помощь учителю – информация о семи модулях программы.</w:t>
      </w:r>
    </w:p>
    <w:p w:rsidR="00201524" w:rsidRPr="00C3716A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ходе проведения недели вывешивалась на сайт школы.</w:t>
      </w:r>
    </w:p>
    <w:p w:rsidR="00D30D68" w:rsidRDefault="00201524" w:rsidP="00D30D6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716A">
        <w:rPr>
          <w:rFonts w:ascii="Times New Roman" w:hAnsi="Times New Roman" w:cs="Times New Roman"/>
          <w:b/>
          <w:sz w:val="28"/>
          <w:szCs w:val="28"/>
        </w:rPr>
        <w:t>Имангалиева</w:t>
      </w:r>
      <w:proofErr w:type="spellEnd"/>
      <w:r w:rsidRPr="00C3716A">
        <w:rPr>
          <w:rFonts w:ascii="Times New Roman" w:hAnsi="Times New Roman" w:cs="Times New Roman"/>
          <w:b/>
          <w:sz w:val="28"/>
          <w:szCs w:val="28"/>
        </w:rPr>
        <w:t xml:space="preserve"> Б.К.</w:t>
      </w:r>
      <w:r w:rsidRPr="00C3716A">
        <w:rPr>
          <w:rFonts w:ascii="Times New Roman" w:hAnsi="Times New Roman" w:cs="Times New Roman"/>
          <w:sz w:val="28"/>
          <w:szCs w:val="28"/>
        </w:rPr>
        <w:t xml:space="preserve"> провела семинар для учителей школы «Использование модуля Критическое мышление в системе уроков».</w:t>
      </w:r>
      <w:r w:rsidR="00D30D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0D68" w:rsidRPr="006077F2" w:rsidRDefault="00D30D68" w:rsidP="00D30D68">
      <w:pPr>
        <w:pStyle w:val="a5"/>
        <w:tabs>
          <w:tab w:val="left" w:pos="197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Целями данного семинара были:</w:t>
      </w:r>
    </w:p>
    <w:p w:rsidR="00D30D68" w:rsidRPr="006077F2" w:rsidRDefault="00D30D68" w:rsidP="00D30D6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077F2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6077F2">
        <w:rPr>
          <w:rFonts w:ascii="Times New Roman" w:hAnsi="Times New Roman" w:cs="Times New Roman"/>
          <w:sz w:val="28"/>
          <w:szCs w:val="28"/>
        </w:rPr>
        <w:t xml:space="preserve"> </w:t>
      </w:r>
      <w:r w:rsidRPr="006077F2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6077F2">
        <w:rPr>
          <w:rFonts w:ascii="Times New Roman" w:hAnsi="Times New Roman" w:cs="Times New Roman"/>
          <w:sz w:val="28"/>
          <w:szCs w:val="28"/>
        </w:rPr>
        <w:t xml:space="preserve">казать содействие участникам </w:t>
      </w:r>
      <w:proofErr w:type="spellStart"/>
      <w:r w:rsidRPr="006077F2">
        <w:rPr>
          <w:rFonts w:ascii="Times New Roman" w:hAnsi="Times New Roman" w:cs="Times New Roman"/>
          <w:sz w:val="28"/>
          <w:szCs w:val="28"/>
        </w:rPr>
        <w:t>коучинга</w:t>
      </w:r>
      <w:proofErr w:type="spellEnd"/>
      <w:r w:rsidRPr="006077F2">
        <w:rPr>
          <w:rFonts w:ascii="Times New Roman" w:hAnsi="Times New Roman" w:cs="Times New Roman"/>
          <w:sz w:val="28"/>
          <w:szCs w:val="28"/>
        </w:rPr>
        <w:t xml:space="preserve"> в понимании таких понятий как «</w:t>
      </w:r>
      <w:r w:rsidRPr="006077F2">
        <w:rPr>
          <w:rFonts w:ascii="Times New Roman" w:hAnsi="Times New Roman" w:cs="Times New Roman"/>
          <w:sz w:val="28"/>
          <w:szCs w:val="28"/>
          <w:lang w:val="kk-KZ"/>
        </w:rPr>
        <w:t>критическое мышление</w:t>
      </w:r>
      <w:r w:rsidRPr="006077F2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D30D68" w:rsidRPr="006077F2" w:rsidRDefault="00D30D68" w:rsidP="00D30D68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п</w:t>
      </w:r>
      <w:r w:rsidRPr="006077F2">
        <w:rPr>
          <w:rFonts w:ascii="Times New Roman" w:hAnsi="Times New Roman" w:cs="Times New Roman"/>
          <w:sz w:val="28"/>
          <w:szCs w:val="28"/>
        </w:rPr>
        <w:t xml:space="preserve">оказать важность </w:t>
      </w:r>
      <w:r w:rsidRPr="006077F2">
        <w:rPr>
          <w:rFonts w:ascii="Times New Roman" w:hAnsi="Times New Roman" w:cs="Times New Roman"/>
          <w:sz w:val="28"/>
          <w:szCs w:val="28"/>
          <w:lang w:val="kk-KZ"/>
        </w:rPr>
        <w:t xml:space="preserve">использования стратегий </w:t>
      </w:r>
      <w:r w:rsidRPr="006077F2">
        <w:rPr>
          <w:rFonts w:ascii="Times New Roman" w:hAnsi="Times New Roman" w:cs="Times New Roman"/>
          <w:sz w:val="28"/>
          <w:szCs w:val="28"/>
        </w:rPr>
        <w:t xml:space="preserve">в учебном процессе.  </w:t>
      </w:r>
    </w:p>
    <w:p w:rsidR="00D30D68" w:rsidRPr="006077F2" w:rsidRDefault="00D30D68" w:rsidP="00D30D68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77F2">
        <w:rPr>
          <w:rFonts w:ascii="Times New Roman" w:hAnsi="Times New Roman" w:cs="Times New Roman"/>
          <w:sz w:val="28"/>
          <w:szCs w:val="28"/>
          <w:lang w:val="kk-KZ"/>
        </w:rPr>
        <w:t>Резул</w:t>
      </w:r>
      <w:r>
        <w:rPr>
          <w:rFonts w:ascii="Times New Roman" w:hAnsi="Times New Roman" w:cs="Times New Roman"/>
          <w:sz w:val="28"/>
          <w:szCs w:val="28"/>
          <w:lang w:val="kk-KZ"/>
        </w:rPr>
        <w:t>ь</w:t>
      </w:r>
      <w:r w:rsidRPr="006077F2">
        <w:rPr>
          <w:rFonts w:ascii="Times New Roman" w:hAnsi="Times New Roman" w:cs="Times New Roman"/>
          <w:sz w:val="28"/>
          <w:szCs w:val="28"/>
          <w:lang w:val="kk-KZ"/>
        </w:rPr>
        <w:t>тат</w:t>
      </w:r>
      <w:r>
        <w:rPr>
          <w:rFonts w:ascii="Times New Roman" w:hAnsi="Times New Roman" w:cs="Times New Roman"/>
          <w:sz w:val="28"/>
          <w:szCs w:val="28"/>
          <w:lang w:val="kk-KZ"/>
        </w:rPr>
        <w:t>ом</w:t>
      </w:r>
      <w:r w:rsidRPr="006077F2">
        <w:rPr>
          <w:rFonts w:ascii="Times New Roman" w:hAnsi="Times New Roman" w:cs="Times New Roman"/>
          <w:sz w:val="28"/>
          <w:szCs w:val="28"/>
          <w:lang w:val="kk-KZ"/>
        </w:rPr>
        <w:t xml:space="preserve"> обучения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должно</w:t>
      </w:r>
      <w:r w:rsidRPr="006077F2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:rsidR="00D30D68" w:rsidRPr="006077F2" w:rsidRDefault="00D30D68" w:rsidP="00D30D6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077F2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6077F2">
        <w:rPr>
          <w:rFonts w:ascii="Times New Roman" w:hAnsi="Times New Roman" w:cs="Times New Roman"/>
          <w:sz w:val="28"/>
          <w:szCs w:val="28"/>
        </w:rPr>
        <w:t xml:space="preserve">Участники </w:t>
      </w:r>
      <w:proofErr w:type="spellStart"/>
      <w:r w:rsidRPr="006077F2">
        <w:rPr>
          <w:rFonts w:ascii="Times New Roman" w:hAnsi="Times New Roman" w:cs="Times New Roman"/>
          <w:sz w:val="28"/>
          <w:szCs w:val="28"/>
        </w:rPr>
        <w:t>коуч</w:t>
      </w:r>
      <w:proofErr w:type="spellEnd"/>
      <w:r w:rsidRPr="006077F2">
        <w:rPr>
          <w:rFonts w:ascii="Times New Roman" w:hAnsi="Times New Roman" w:cs="Times New Roman"/>
          <w:sz w:val="28"/>
          <w:szCs w:val="28"/>
        </w:rPr>
        <w:t xml:space="preserve"> сессии смогут</w:t>
      </w:r>
      <w:r w:rsidRPr="006077F2">
        <w:rPr>
          <w:rFonts w:ascii="Times New Roman" w:hAnsi="Times New Roman" w:cs="Times New Roman"/>
          <w:sz w:val="28"/>
          <w:szCs w:val="28"/>
          <w:lang w:val="kk-KZ"/>
        </w:rPr>
        <w:t xml:space="preserve"> использования стратегий критического мышления</w:t>
      </w:r>
      <w:r w:rsidRPr="006077F2">
        <w:rPr>
          <w:rFonts w:ascii="Times New Roman" w:hAnsi="Times New Roman" w:cs="Times New Roman"/>
          <w:sz w:val="28"/>
          <w:szCs w:val="28"/>
        </w:rPr>
        <w:t>.</w:t>
      </w:r>
    </w:p>
    <w:p w:rsidR="00D30D68" w:rsidRPr="006077F2" w:rsidRDefault="00D30D68" w:rsidP="00D30D6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077F2">
        <w:rPr>
          <w:rFonts w:ascii="Times New Roman" w:hAnsi="Times New Roman" w:cs="Times New Roman"/>
          <w:sz w:val="28"/>
          <w:szCs w:val="28"/>
        </w:rPr>
        <w:t>2.Знать, каким образом они могут повлиять на успешность учебного процесса.</w:t>
      </w:r>
    </w:p>
    <w:p w:rsidR="00D30D68" w:rsidRDefault="00D30D68" w:rsidP="00D30D68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77F2">
        <w:rPr>
          <w:rFonts w:ascii="Times New Roman" w:hAnsi="Times New Roman" w:cs="Times New Roman"/>
          <w:sz w:val="28"/>
          <w:szCs w:val="28"/>
        </w:rPr>
        <w:t>3. Уметь применять их на практике.</w:t>
      </w:r>
    </w:p>
    <w:p w:rsidR="00D30D68" w:rsidRPr="003B4A4F" w:rsidRDefault="00D30D68" w:rsidP="00D30D6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Участники семинара были разделены на 5 груп по цвету - Бразилия, Малайзия, Япония, Никарагуа,Италья.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Вниманию слушатнлей былап представлена презентация о содержании Новой программы, где более подробно остановились на содержании модуля «Развитие критического мышления» и на карте опыта изобразили виденье этого модуля,  стикер от группы презентовал работу группы, оценивание провели по стратегии « Две звезды одно пожелание» . Работа в группе помогла участникам более подробно понять сущность каждой стратегии. Отличилась группа «Малайзия» ,которая продемонстрировала стратегию «Шесть думающих шляп» и группа «Бразилия» ,которая продемонстратировала стратегию «Горячий стул». Участники коучинга уз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  <w:lang w:val="kk-KZ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, каким образом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использование стратегий </w:t>
      </w:r>
      <w:r w:rsidRPr="006077F2">
        <w:rPr>
          <w:rFonts w:ascii="Times New Roman" w:hAnsi="Times New Roman" w:cs="Times New Roman"/>
          <w:sz w:val="28"/>
          <w:szCs w:val="28"/>
        </w:rPr>
        <w:t xml:space="preserve"> могут повлиять </w:t>
      </w:r>
      <w:r>
        <w:rPr>
          <w:rFonts w:ascii="Times New Roman" w:hAnsi="Times New Roman" w:cs="Times New Roman"/>
          <w:sz w:val="28"/>
          <w:szCs w:val="28"/>
        </w:rPr>
        <w:t>на успешность учебного процесса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,научились </w:t>
      </w:r>
      <w:r w:rsidRPr="006077F2">
        <w:rPr>
          <w:rFonts w:ascii="Times New Roman" w:hAnsi="Times New Roman" w:cs="Times New Roman"/>
          <w:sz w:val="28"/>
          <w:szCs w:val="28"/>
        </w:rPr>
        <w:t xml:space="preserve"> применять их на практике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01524" w:rsidRPr="00D30D68" w:rsidRDefault="00201524" w:rsidP="00D30D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Pr="00C3716A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16A">
        <w:rPr>
          <w:rFonts w:ascii="Times New Roman" w:hAnsi="Times New Roman" w:cs="Times New Roman"/>
          <w:b/>
          <w:sz w:val="28"/>
          <w:szCs w:val="28"/>
        </w:rPr>
        <w:lastRenderedPageBreak/>
        <w:t>Твардовская Н.В.</w:t>
      </w:r>
      <w:r w:rsidRPr="00C3716A">
        <w:rPr>
          <w:rFonts w:ascii="Times New Roman" w:hAnsi="Times New Roman" w:cs="Times New Roman"/>
          <w:sz w:val="28"/>
          <w:szCs w:val="28"/>
        </w:rPr>
        <w:t xml:space="preserve"> провела практическое занятие по теме «Диалогическая беседа». </w:t>
      </w:r>
      <w:r w:rsidRPr="00C3716A">
        <w:rPr>
          <w:rFonts w:ascii="Times New Roman" w:eastAsia="Times New Roman" w:hAnsi="Times New Roman" w:cs="Times New Roman"/>
          <w:sz w:val="28"/>
          <w:szCs w:val="28"/>
        </w:rPr>
        <w:t xml:space="preserve">Целью данного мероприятия </w:t>
      </w:r>
      <w:r w:rsidRPr="00C3716A">
        <w:rPr>
          <w:rFonts w:ascii="Times New Roman" w:hAnsi="Times New Roman" w:cs="Times New Roman"/>
          <w:sz w:val="28"/>
          <w:szCs w:val="28"/>
        </w:rPr>
        <w:t>являлась</w:t>
      </w:r>
      <w:r w:rsidRPr="00C3716A">
        <w:rPr>
          <w:rFonts w:ascii="Times New Roman" w:eastAsia="Times New Roman" w:hAnsi="Times New Roman" w:cs="Times New Roman"/>
          <w:sz w:val="28"/>
          <w:szCs w:val="28"/>
        </w:rPr>
        <w:t xml:space="preserve"> интеграция семи модулей в учебном процессе. Более подробно Наталья Васильевна остановилась на модуле «Диалогическое обучение». Участники </w:t>
      </w:r>
      <w:proofErr w:type="spellStart"/>
      <w:r w:rsidRPr="00C3716A">
        <w:rPr>
          <w:rFonts w:ascii="Times New Roman" w:eastAsia="Times New Roman" w:hAnsi="Times New Roman" w:cs="Times New Roman"/>
          <w:sz w:val="28"/>
          <w:szCs w:val="28"/>
        </w:rPr>
        <w:t>коучинга</w:t>
      </w:r>
      <w:proofErr w:type="spellEnd"/>
      <w:r w:rsidRPr="00C3716A">
        <w:rPr>
          <w:rFonts w:ascii="Times New Roman" w:eastAsia="Times New Roman" w:hAnsi="Times New Roman" w:cs="Times New Roman"/>
          <w:sz w:val="28"/>
          <w:szCs w:val="28"/>
        </w:rPr>
        <w:t xml:space="preserve"> рассмотрели данный модуль в процессе практического вовлечения в диалог.  В ходе проведения </w:t>
      </w:r>
      <w:proofErr w:type="spellStart"/>
      <w:r w:rsidRPr="00C3716A">
        <w:rPr>
          <w:rFonts w:ascii="Times New Roman" w:eastAsia="Times New Roman" w:hAnsi="Times New Roman" w:cs="Times New Roman"/>
          <w:sz w:val="28"/>
          <w:szCs w:val="28"/>
        </w:rPr>
        <w:t>коучинга</w:t>
      </w:r>
      <w:proofErr w:type="spellEnd"/>
      <w:r w:rsidRPr="00C3716A">
        <w:rPr>
          <w:rFonts w:ascii="Times New Roman" w:eastAsia="Times New Roman" w:hAnsi="Times New Roman" w:cs="Times New Roman"/>
          <w:sz w:val="28"/>
          <w:szCs w:val="28"/>
        </w:rPr>
        <w:t xml:space="preserve"> были использованы такие приемы, как «Рыбная кость», «Мозговой штурм», «Воздушный шар».</w:t>
      </w:r>
      <w:r w:rsidRPr="00C3716A">
        <w:rPr>
          <w:rFonts w:ascii="Times New Roman" w:hAnsi="Times New Roman" w:cs="Times New Roman"/>
          <w:sz w:val="28"/>
          <w:szCs w:val="28"/>
        </w:rPr>
        <w:t xml:space="preserve"> Учителя школы с удовольствием составляли </w:t>
      </w:r>
      <w:proofErr w:type="spellStart"/>
      <w:r w:rsidRPr="00C3716A">
        <w:rPr>
          <w:rFonts w:ascii="Times New Roman" w:hAnsi="Times New Roman" w:cs="Times New Roman"/>
          <w:sz w:val="28"/>
          <w:szCs w:val="28"/>
        </w:rPr>
        <w:t>постеры</w:t>
      </w:r>
      <w:proofErr w:type="spellEnd"/>
      <w:r w:rsidRPr="00C3716A">
        <w:rPr>
          <w:rFonts w:ascii="Times New Roman" w:hAnsi="Times New Roman" w:cs="Times New Roman"/>
          <w:sz w:val="28"/>
          <w:szCs w:val="28"/>
        </w:rPr>
        <w:t>, защищали их.</w:t>
      </w:r>
    </w:p>
    <w:p w:rsidR="00201524" w:rsidRPr="00C3716A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716A">
        <w:rPr>
          <w:rFonts w:ascii="Times New Roman" w:hAnsi="Times New Roman" w:cs="Times New Roman"/>
          <w:b/>
          <w:sz w:val="28"/>
          <w:szCs w:val="28"/>
        </w:rPr>
        <w:t>Бурумбаева</w:t>
      </w:r>
      <w:proofErr w:type="spellEnd"/>
      <w:r w:rsidRPr="00C3716A">
        <w:rPr>
          <w:rFonts w:ascii="Times New Roman" w:hAnsi="Times New Roman" w:cs="Times New Roman"/>
          <w:b/>
          <w:sz w:val="28"/>
          <w:szCs w:val="28"/>
        </w:rPr>
        <w:t xml:space="preserve"> А.А.</w:t>
      </w:r>
      <w:r w:rsidRPr="00C3716A">
        <w:rPr>
          <w:rFonts w:ascii="Times New Roman" w:hAnsi="Times New Roman" w:cs="Times New Roman"/>
          <w:sz w:val="28"/>
          <w:szCs w:val="28"/>
        </w:rPr>
        <w:t xml:space="preserve"> показала урок литературы по теме «Три дочери». Целью данного мероприятии было </w:t>
      </w:r>
      <w:proofErr w:type="gramStart"/>
      <w:r w:rsidRPr="00C3716A">
        <w:rPr>
          <w:rFonts w:ascii="Times New Roman" w:hAnsi="Times New Roman" w:cs="Times New Roman"/>
          <w:sz w:val="28"/>
          <w:szCs w:val="28"/>
        </w:rPr>
        <w:t>показать</w:t>
      </w:r>
      <w:proofErr w:type="gramEnd"/>
      <w:r w:rsidRPr="00C3716A">
        <w:rPr>
          <w:rFonts w:ascii="Times New Roman" w:hAnsi="Times New Roman" w:cs="Times New Roman"/>
          <w:sz w:val="28"/>
          <w:szCs w:val="28"/>
        </w:rPr>
        <w:t xml:space="preserve"> как обучение  групповой работе для развивает коммуникативные навыки. Урок состоял из трёх основных этапов: организационного, операционного и рефлексивного. Задания урока были запланированы так, чтобы были достигнуты и цели урока,  и цели ученика. При этом, цели на урок для себя дети научились ставить сами, исходя из цели урока, опираясь на исходные знания и собственный жизненный опыт. </w:t>
      </w:r>
    </w:p>
    <w:p w:rsidR="00201524" w:rsidRPr="00C3716A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716A">
        <w:rPr>
          <w:rFonts w:ascii="Times New Roman" w:hAnsi="Times New Roman" w:cs="Times New Roman"/>
          <w:sz w:val="28"/>
          <w:szCs w:val="28"/>
        </w:rPr>
        <w:t xml:space="preserve">Были использованы такие стратегии как </w:t>
      </w:r>
      <w:r w:rsidRPr="00C3716A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C3716A">
        <w:rPr>
          <w:rFonts w:ascii="Times New Roman" w:hAnsi="Times New Roman" w:cs="Times New Roman"/>
          <w:sz w:val="28"/>
          <w:szCs w:val="28"/>
        </w:rPr>
        <w:t>Мозаика</w:t>
      </w:r>
      <w:r w:rsidRPr="00C3716A">
        <w:rPr>
          <w:rFonts w:ascii="Times New Roman" w:hAnsi="Times New Roman" w:cs="Times New Roman"/>
          <w:sz w:val="28"/>
          <w:szCs w:val="28"/>
          <w:lang w:val="kk-KZ"/>
        </w:rPr>
        <w:t>», «Светофор».</w:t>
      </w:r>
    </w:p>
    <w:p w:rsidR="00201524" w:rsidRPr="00C3716A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716A">
        <w:rPr>
          <w:rFonts w:ascii="Times New Roman" w:hAnsi="Times New Roman" w:cs="Times New Roman"/>
          <w:sz w:val="28"/>
          <w:szCs w:val="28"/>
          <w:lang w:val="kk-KZ"/>
        </w:rPr>
        <w:t>Групповая работа организовывалась  и поддерживалась учителем, а также выделялось время для обсуждения после выполнения задания. Учитель поддерживал эффективную работу групп и способствовал достижению положительных результатов.</w:t>
      </w:r>
    </w:p>
    <w:p w:rsidR="00201524" w:rsidRPr="00C3716A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16A">
        <w:rPr>
          <w:rFonts w:ascii="Times New Roman" w:hAnsi="Times New Roman" w:cs="Times New Roman"/>
          <w:sz w:val="28"/>
          <w:szCs w:val="28"/>
        </w:rPr>
        <w:t xml:space="preserve">Дети не боялись ошибаться, потому что заранее была установка, что все идеи принимаются,  обрабатываются, выносятся на обсуждение группы.  </w:t>
      </w:r>
    </w:p>
    <w:p w:rsidR="00201524" w:rsidRPr="00C3716A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16A">
        <w:rPr>
          <w:rFonts w:ascii="Times New Roman" w:hAnsi="Times New Roman" w:cs="Times New Roman"/>
          <w:b/>
          <w:sz w:val="28"/>
          <w:szCs w:val="28"/>
        </w:rPr>
        <w:t>Гончарова Д.С.</w:t>
      </w:r>
      <w:r w:rsidRPr="00C3716A">
        <w:rPr>
          <w:rFonts w:ascii="Times New Roman" w:hAnsi="Times New Roman" w:cs="Times New Roman"/>
          <w:sz w:val="28"/>
          <w:szCs w:val="28"/>
        </w:rPr>
        <w:t xml:space="preserve"> провела родительское собрание для начальной школы по теме - «Методы семейного воспитания».</w:t>
      </w:r>
    </w:p>
    <w:p w:rsidR="00201524" w:rsidRPr="00C3716A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16A">
        <w:rPr>
          <w:rFonts w:ascii="Times New Roman" w:hAnsi="Times New Roman" w:cs="Times New Roman"/>
          <w:sz w:val="28"/>
          <w:szCs w:val="28"/>
        </w:rPr>
        <w:t xml:space="preserve">Задачи собрания: показать родителям важность и значимость семейного воспитания; </w:t>
      </w:r>
    </w:p>
    <w:p w:rsidR="00201524" w:rsidRPr="00C3716A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16A">
        <w:rPr>
          <w:rFonts w:ascii="Times New Roman" w:hAnsi="Times New Roman" w:cs="Times New Roman"/>
          <w:sz w:val="28"/>
          <w:szCs w:val="28"/>
        </w:rPr>
        <w:t xml:space="preserve">познакомить родителей с методами, приемами и стилями семейного воспитания; </w:t>
      </w:r>
    </w:p>
    <w:p w:rsidR="00201524" w:rsidRPr="00C3716A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16A">
        <w:rPr>
          <w:rFonts w:ascii="Times New Roman" w:hAnsi="Times New Roman" w:cs="Times New Roman"/>
          <w:sz w:val="28"/>
          <w:szCs w:val="28"/>
        </w:rPr>
        <w:t xml:space="preserve">способствовать приобретению практических знаний по развитию положительных эмоций младших школьников. </w:t>
      </w:r>
    </w:p>
    <w:p w:rsidR="00201524" w:rsidRPr="00C3716A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16A">
        <w:rPr>
          <w:rFonts w:ascii="Times New Roman" w:hAnsi="Times New Roman" w:cs="Times New Roman"/>
          <w:sz w:val="28"/>
          <w:szCs w:val="28"/>
        </w:rPr>
        <w:t>Дарья Сергеевна применил групповую форму работы, что сблизило родителей.</w:t>
      </w:r>
    </w:p>
    <w:p w:rsidR="00201524" w:rsidRPr="00C3716A" w:rsidRDefault="00201524" w:rsidP="00201524">
      <w:pPr>
        <w:tabs>
          <w:tab w:val="left" w:pos="25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16A">
        <w:rPr>
          <w:rFonts w:ascii="Times New Roman" w:hAnsi="Times New Roman" w:cs="Times New Roman"/>
          <w:sz w:val="28"/>
          <w:szCs w:val="28"/>
        </w:rPr>
        <w:t xml:space="preserve">Были использованы такие приемы как «Карусель», воспитательный сюжет «Найди ошибки». Родители с удовольствием рисовали </w:t>
      </w:r>
      <w:proofErr w:type="spellStart"/>
      <w:r w:rsidRPr="00C3716A">
        <w:rPr>
          <w:rFonts w:ascii="Times New Roman" w:hAnsi="Times New Roman" w:cs="Times New Roman"/>
          <w:sz w:val="28"/>
          <w:szCs w:val="28"/>
        </w:rPr>
        <w:t>постеры</w:t>
      </w:r>
      <w:proofErr w:type="spellEnd"/>
      <w:r w:rsidRPr="00C3716A">
        <w:rPr>
          <w:rFonts w:ascii="Times New Roman" w:hAnsi="Times New Roman" w:cs="Times New Roman"/>
          <w:sz w:val="28"/>
          <w:szCs w:val="28"/>
        </w:rPr>
        <w:t>, защищали их.</w:t>
      </w:r>
    </w:p>
    <w:p w:rsidR="00201524" w:rsidRPr="00C3716A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16A">
        <w:rPr>
          <w:rFonts w:ascii="Times New Roman" w:hAnsi="Times New Roman" w:cs="Times New Roman"/>
          <w:sz w:val="28"/>
          <w:szCs w:val="28"/>
        </w:rPr>
        <w:t>По окончании собрания каждому родителю была подарена памятка «Основы нравственных отношений в семье».</w:t>
      </w:r>
    </w:p>
    <w:p w:rsidR="00201524" w:rsidRPr="00C3716A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16A">
        <w:rPr>
          <w:rFonts w:ascii="Times New Roman" w:hAnsi="Times New Roman" w:cs="Times New Roman"/>
          <w:b/>
          <w:sz w:val="28"/>
          <w:szCs w:val="28"/>
        </w:rPr>
        <w:t>Иванникова М.В.</w:t>
      </w:r>
      <w:r w:rsidRPr="00C3716A">
        <w:rPr>
          <w:rFonts w:ascii="Times New Roman" w:hAnsi="Times New Roman" w:cs="Times New Roman"/>
          <w:sz w:val="28"/>
          <w:szCs w:val="28"/>
        </w:rPr>
        <w:t xml:space="preserve"> провела внеклассное мероприятие по теме «Интернет» с учащимися 8 «А» класса.</w:t>
      </w:r>
    </w:p>
    <w:p w:rsidR="00201524" w:rsidRPr="00C3716A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16A">
        <w:rPr>
          <w:rFonts w:ascii="Times New Roman" w:hAnsi="Times New Roman" w:cs="Times New Roman"/>
          <w:sz w:val="28"/>
          <w:szCs w:val="28"/>
        </w:rPr>
        <w:t xml:space="preserve">Целью данного мероприятия является интеграция семи модулей в учебно-воспитательный процесс. Используя в работе интерактивную доску, использовали модуль ИКТ, работая в группах и обсуждая задания – «Новые подходы в обучении», критическое мышление развивали с помощью составления кластеров, при составлении заданий учитывались  возрастные особенности учащихся, творчество и одаренность проявлялась в групповой работе. Учащиеся выявили </w:t>
      </w:r>
      <w:r w:rsidRPr="00C3716A">
        <w:rPr>
          <w:rFonts w:ascii="Times New Roman" w:hAnsi="Times New Roman" w:cs="Times New Roman"/>
          <w:sz w:val="28"/>
          <w:szCs w:val="28"/>
        </w:rPr>
        <w:lastRenderedPageBreak/>
        <w:t>положительные и отрицательные стороны использования Интернет, составляли буриме.</w:t>
      </w:r>
    </w:p>
    <w:p w:rsidR="00201524" w:rsidRPr="00C3716A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16A">
        <w:rPr>
          <w:rFonts w:ascii="Times New Roman" w:hAnsi="Times New Roman" w:cs="Times New Roman"/>
          <w:sz w:val="28"/>
          <w:szCs w:val="28"/>
        </w:rPr>
        <w:t>Учащиеся активно работали в группах, не боялись высказывать свое мнение, аргументируя его. Итого мероприятия были выводы о пользе и вреде Интернет.</w:t>
      </w:r>
    </w:p>
    <w:p w:rsidR="00201524" w:rsidRPr="00C3716A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16A">
        <w:rPr>
          <w:rFonts w:ascii="Times New Roman" w:hAnsi="Times New Roman" w:cs="Times New Roman"/>
          <w:b/>
          <w:sz w:val="28"/>
          <w:szCs w:val="28"/>
        </w:rPr>
        <w:t>Сидорова Е.В.</w:t>
      </w:r>
      <w:r w:rsidRPr="00C3716A">
        <w:rPr>
          <w:rFonts w:ascii="Times New Roman" w:hAnsi="Times New Roman" w:cs="Times New Roman"/>
          <w:sz w:val="28"/>
          <w:szCs w:val="28"/>
        </w:rPr>
        <w:t xml:space="preserve">  выступила на заседании методического объединения </w:t>
      </w:r>
      <w:proofErr w:type="spellStart"/>
      <w:proofErr w:type="gramStart"/>
      <w:r w:rsidRPr="00C3716A">
        <w:rPr>
          <w:rFonts w:ascii="Times New Roman" w:hAnsi="Times New Roman" w:cs="Times New Roman"/>
          <w:sz w:val="28"/>
          <w:szCs w:val="28"/>
        </w:rPr>
        <w:t>естественного-научного</w:t>
      </w:r>
      <w:proofErr w:type="spellEnd"/>
      <w:proofErr w:type="gramEnd"/>
      <w:r w:rsidRPr="00C3716A">
        <w:rPr>
          <w:rFonts w:ascii="Times New Roman" w:hAnsi="Times New Roman" w:cs="Times New Roman"/>
          <w:sz w:val="28"/>
          <w:szCs w:val="28"/>
        </w:rPr>
        <w:t xml:space="preserve"> и естественно математического  циклов  по теме «Возможности модуля «Использование ИКТ»  на уроках».</w:t>
      </w:r>
    </w:p>
    <w:p w:rsidR="00201524" w:rsidRPr="00C3716A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16A">
        <w:rPr>
          <w:rFonts w:ascii="Times New Roman" w:hAnsi="Times New Roman" w:cs="Times New Roman"/>
          <w:sz w:val="28"/>
          <w:szCs w:val="28"/>
        </w:rPr>
        <w:t>Целью данного мероприятия является интеграция семи модулей в учебном процессе. В частности, использование информационно - коммуникационных технологий.  Все участники семинара были поделены на группы. Использовался такой прием как «Хороший и плохой».  Группы назывались «Адвокаты», «Прокуроры», «Судья». Прокуроры находили отрицательные стороны использования ИКТ на уроке, адвокаты – положительные, а судья – слушатель курсов новой формации Твардовская Н.В. – переводила минусы в плюсы. Семинар прошел на высоком уровне.</w:t>
      </w:r>
    </w:p>
    <w:p w:rsidR="00201524" w:rsidRPr="00C3716A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716A">
        <w:rPr>
          <w:rFonts w:ascii="Times New Roman" w:hAnsi="Times New Roman" w:cs="Times New Roman"/>
          <w:b/>
          <w:sz w:val="28"/>
          <w:szCs w:val="28"/>
          <w:lang w:val="kk-KZ"/>
        </w:rPr>
        <w:t>Мергалимова Г.С.</w:t>
      </w:r>
      <w:r w:rsidRPr="00C3716A">
        <w:rPr>
          <w:rFonts w:ascii="Times New Roman" w:hAnsi="Times New Roman" w:cs="Times New Roman"/>
          <w:sz w:val="28"/>
          <w:szCs w:val="28"/>
        </w:rPr>
        <w:t xml:space="preserve"> провела открытый урок по казахскому языку на тему  «То</w:t>
      </w:r>
      <w:r w:rsidRPr="00C3716A">
        <w:rPr>
          <w:rFonts w:ascii="Times New Roman" w:hAnsi="Times New Roman" w:cs="Times New Roman"/>
          <w:sz w:val="28"/>
          <w:szCs w:val="28"/>
          <w:lang w:val="kk-KZ"/>
        </w:rPr>
        <w:t>ғызқұмалақ».</w:t>
      </w:r>
    </w:p>
    <w:p w:rsidR="00201524" w:rsidRPr="00C3716A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716A">
        <w:rPr>
          <w:rFonts w:ascii="Times New Roman" w:hAnsi="Times New Roman" w:cs="Times New Roman"/>
          <w:sz w:val="28"/>
          <w:szCs w:val="28"/>
        </w:rPr>
        <w:t xml:space="preserve">Задания урока были запланированы так, чтобы были достигнуты и цели урока,  и цели ученика. </w:t>
      </w:r>
      <w:r w:rsidRPr="00C3716A">
        <w:rPr>
          <w:rFonts w:ascii="Times New Roman" w:hAnsi="Times New Roman" w:cs="Times New Roman"/>
          <w:sz w:val="28"/>
          <w:szCs w:val="28"/>
          <w:lang w:val="kk-KZ"/>
        </w:rPr>
        <w:t>Учащиеся работали по 7 модулям.</w:t>
      </w:r>
    </w:p>
    <w:p w:rsidR="00201524" w:rsidRPr="00C3716A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16A">
        <w:rPr>
          <w:rFonts w:ascii="Times New Roman" w:hAnsi="Times New Roman" w:cs="Times New Roman"/>
          <w:noProof/>
          <w:sz w:val="28"/>
          <w:szCs w:val="28"/>
        </w:rPr>
        <w:t xml:space="preserve">   На уроке была создана комфортная среда для совместной работы в группе, чувствуется включенность каждого ученика в работу. Многие дети умеют соблюдать правила работы,  оказывать поддержку друг другу,   умеют слушать и слышать.  Дети</w:t>
      </w:r>
      <w:r w:rsidRPr="00C3716A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составляли рассказ, диалог, вопросы (тонкие, толстые)</w:t>
      </w:r>
      <w:r w:rsidRPr="00C3716A">
        <w:rPr>
          <w:rFonts w:ascii="Times New Roman" w:hAnsi="Times New Roman" w:cs="Times New Roman"/>
          <w:noProof/>
          <w:sz w:val="28"/>
          <w:szCs w:val="28"/>
        </w:rPr>
        <w:t xml:space="preserve">. Понадобилась консультация учителя,   так как работа заключалась  в том, чтобы </w:t>
      </w:r>
      <w:r w:rsidRPr="00C3716A">
        <w:rPr>
          <w:rFonts w:ascii="Times New Roman" w:hAnsi="Times New Roman" w:cs="Times New Roman"/>
          <w:noProof/>
          <w:sz w:val="28"/>
          <w:szCs w:val="28"/>
          <w:lang w:val="kk-KZ"/>
        </w:rPr>
        <w:t>работать по тексту</w:t>
      </w:r>
      <w:r w:rsidRPr="00C3716A">
        <w:rPr>
          <w:rFonts w:ascii="Times New Roman" w:hAnsi="Times New Roman" w:cs="Times New Roman"/>
          <w:noProof/>
          <w:sz w:val="28"/>
          <w:szCs w:val="28"/>
        </w:rPr>
        <w:t xml:space="preserve">, но и </w:t>
      </w:r>
      <w:r w:rsidRPr="00C3716A">
        <w:rPr>
          <w:rFonts w:ascii="Times New Roman" w:hAnsi="Times New Roman" w:cs="Times New Roman"/>
          <w:noProof/>
          <w:sz w:val="28"/>
          <w:szCs w:val="28"/>
          <w:lang w:val="kk-KZ"/>
        </w:rPr>
        <w:t>защитить постер.</w:t>
      </w:r>
      <w:r w:rsidRPr="00C3716A">
        <w:rPr>
          <w:rFonts w:ascii="Times New Roman" w:hAnsi="Times New Roman" w:cs="Times New Roman"/>
          <w:noProof/>
          <w:sz w:val="28"/>
          <w:szCs w:val="28"/>
        </w:rPr>
        <w:t xml:space="preserve"> Чтобы </w:t>
      </w:r>
      <w:r w:rsidRPr="00C3716A">
        <w:rPr>
          <w:rFonts w:ascii="Times New Roman" w:hAnsi="Times New Roman" w:cs="Times New Roman"/>
          <w:sz w:val="28"/>
          <w:szCs w:val="28"/>
        </w:rPr>
        <w:t xml:space="preserve"> представить</w:t>
      </w:r>
      <w:r w:rsidRPr="00C3716A">
        <w:rPr>
          <w:rFonts w:ascii="Times New Roman" w:hAnsi="Times New Roman" w:cs="Times New Roman"/>
          <w:sz w:val="28"/>
          <w:szCs w:val="28"/>
          <w:lang w:val="kk-KZ"/>
        </w:rPr>
        <w:t>свои постеры</w:t>
      </w:r>
      <w:r w:rsidRPr="00C3716A">
        <w:rPr>
          <w:rFonts w:ascii="Times New Roman" w:hAnsi="Times New Roman" w:cs="Times New Roman"/>
          <w:sz w:val="28"/>
          <w:szCs w:val="28"/>
        </w:rPr>
        <w:t xml:space="preserve">, каждая группа  составляла </w:t>
      </w:r>
      <w:proofErr w:type="spellStart"/>
      <w:r w:rsidRPr="00C3716A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C3716A">
        <w:rPr>
          <w:rFonts w:ascii="Times New Roman" w:hAnsi="Times New Roman" w:cs="Times New Roman"/>
          <w:sz w:val="28"/>
          <w:szCs w:val="28"/>
        </w:rPr>
        <w:t xml:space="preserve"> </w:t>
      </w:r>
      <w:r w:rsidRPr="00C3716A">
        <w:rPr>
          <w:rFonts w:ascii="Times New Roman" w:hAnsi="Times New Roman" w:cs="Times New Roman"/>
          <w:sz w:val="28"/>
          <w:szCs w:val="28"/>
          <w:lang w:val="kk-KZ"/>
        </w:rPr>
        <w:t xml:space="preserve"> по теме «Ұлттық ойындар»</w:t>
      </w:r>
      <w:r w:rsidRPr="00C3716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01524" w:rsidRDefault="00201524" w:rsidP="00201524">
      <w:pPr>
        <w:tabs>
          <w:tab w:val="left" w:pos="25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16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C3716A">
        <w:rPr>
          <w:rFonts w:ascii="Times New Roman" w:hAnsi="Times New Roman" w:cs="Times New Roman"/>
          <w:sz w:val="28"/>
          <w:szCs w:val="28"/>
        </w:rPr>
        <w:t xml:space="preserve">Дети </w:t>
      </w:r>
      <w:r w:rsidRPr="00C3716A">
        <w:rPr>
          <w:rFonts w:ascii="Times New Roman" w:hAnsi="Times New Roman" w:cs="Times New Roman"/>
          <w:sz w:val="28"/>
          <w:szCs w:val="28"/>
          <w:lang w:val="kk-KZ"/>
        </w:rPr>
        <w:t>вели себя расскованно в группе, зная о том</w:t>
      </w:r>
      <w:r w:rsidRPr="00C3716A">
        <w:rPr>
          <w:rFonts w:ascii="Times New Roman" w:hAnsi="Times New Roman" w:cs="Times New Roman"/>
          <w:sz w:val="28"/>
          <w:szCs w:val="28"/>
        </w:rPr>
        <w:t xml:space="preserve">, </w:t>
      </w:r>
      <w:r w:rsidRPr="00C3716A">
        <w:rPr>
          <w:rFonts w:ascii="Times New Roman" w:hAnsi="Times New Roman" w:cs="Times New Roman"/>
          <w:sz w:val="28"/>
          <w:szCs w:val="28"/>
          <w:lang w:val="kk-KZ"/>
        </w:rPr>
        <w:t xml:space="preserve">что они работают в команде. </w:t>
      </w:r>
      <w:r w:rsidRPr="00C3716A">
        <w:rPr>
          <w:rFonts w:ascii="Times New Roman" w:hAnsi="Times New Roman" w:cs="Times New Roman"/>
          <w:sz w:val="28"/>
          <w:szCs w:val="28"/>
        </w:rPr>
        <w:t xml:space="preserve"> После выступления каждой группы учащиеся оценивали</w:t>
      </w:r>
      <w:r w:rsidRPr="00C3716A">
        <w:rPr>
          <w:rFonts w:ascii="Times New Roman" w:hAnsi="Times New Roman" w:cs="Times New Roman"/>
          <w:sz w:val="28"/>
          <w:szCs w:val="28"/>
          <w:lang w:val="kk-KZ"/>
        </w:rPr>
        <w:t xml:space="preserve"> себя по оценочному листу.</w:t>
      </w:r>
      <w:r w:rsidRPr="00C371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1524" w:rsidRPr="00C3716A" w:rsidRDefault="00201524" w:rsidP="00201524">
      <w:pPr>
        <w:tabs>
          <w:tab w:val="left" w:pos="25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Мероприятия, запланированные на неделю, проведены на высоком профессиональном уровне.</w:t>
      </w:r>
    </w:p>
    <w:p w:rsidR="00201524" w:rsidRPr="00C3716A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16A">
        <w:rPr>
          <w:rFonts w:ascii="Times New Roman" w:hAnsi="Times New Roman" w:cs="Times New Roman"/>
          <w:sz w:val="28"/>
          <w:szCs w:val="28"/>
        </w:rPr>
        <w:t>Можно утверждать, что все новые технологии самостоятельного обучения повышают активность учащихся, так как истина, добытая путем собственного напряжения усилий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3716A">
        <w:rPr>
          <w:rFonts w:ascii="Times New Roman" w:hAnsi="Times New Roman" w:cs="Times New Roman"/>
          <w:sz w:val="28"/>
          <w:szCs w:val="28"/>
        </w:rPr>
        <w:t xml:space="preserve">  имеет огромную познавательную ценность.</w:t>
      </w: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D30D68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49530</wp:posOffset>
            </wp:positionH>
            <wp:positionV relativeFrom="paragraph">
              <wp:posOffset>99695</wp:posOffset>
            </wp:positionV>
            <wp:extent cx="5845810" cy="8292465"/>
            <wp:effectExtent l="19050" t="0" r="2540" b="0"/>
            <wp:wrapThrough wrapText="bothSides">
              <wp:wrapPolygon edited="0">
                <wp:start x="-70" y="0"/>
                <wp:lineTo x="-70" y="21535"/>
                <wp:lineTo x="21609" y="21535"/>
                <wp:lineTo x="21609" y="0"/>
                <wp:lineTo x="-70" y="0"/>
              </wp:wrapPolygon>
            </wp:wrapThrough>
            <wp:docPr id="5" name="Рисунок 5" descr="C:\Users\2\Desktop\неделя напечатать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\Desktop\неделя напечатать\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810" cy="829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Pr="00CC7886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Pr="00C3716A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Pr="00C3716A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Pr="00C3716A" w:rsidRDefault="00201524" w:rsidP="00201524">
      <w:pPr>
        <w:tabs>
          <w:tab w:val="left" w:pos="25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16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01524" w:rsidRPr="00C3716A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Pr="00C3716A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Pr="00C3716A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D30D68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111125</wp:posOffset>
            </wp:positionH>
            <wp:positionV relativeFrom="paragraph">
              <wp:posOffset>98425</wp:posOffset>
            </wp:positionV>
            <wp:extent cx="5849620" cy="8271510"/>
            <wp:effectExtent l="19050" t="0" r="0" b="0"/>
            <wp:wrapThrough wrapText="bothSides">
              <wp:wrapPolygon edited="0">
                <wp:start x="-70" y="0"/>
                <wp:lineTo x="-70" y="21540"/>
                <wp:lineTo x="21595" y="21540"/>
                <wp:lineTo x="21595" y="0"/>
                <wp:lineTo x="-70" y="0"/>
              </wp:wrapPolygon>
            </wp:wrapThrough>
            <wp:docPr id="4" name="Рисунок 4" descr="C:\Users\2\Desktop\неделя напечатать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\Desktop\неделя напечатать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620" cy="8271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158750</wp:posOffset>
            </wp:positionH>
            <wp:positionV relativeFrom="paragraph">
              <wp:posOffset>146050</wp:posOffset>
            </wp:positionV>
            <wp:extent cx="6333490" cy="8950960"/>
            <wp:effectExtent l="19050" t="0" r="0" b="0"/>
            <wp:wrapThrough wrapText="bothSides">
              <wp:wrapPolygon edited="0">
                <wp:start x="-65" y="0"/>
                <wp:lineTo x="-65" y="21560"/>
                <wp:lineTo x="21570" y="21560"/>
                <wp:lineTo x="21570" y="0"/>
                <wp:lineTo x="-65" y="0"/>
              </wp:wrapPolygon>
            </wp:wrapThrough>
            <wp:docPr id="2" name="Рисунок 2" descr="C:\Users\2\Desktop\неделя напечатать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\Desktop\неделя напечатать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490" cy="895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109855</wp:posOffset>
            </wp:positionV>
            <wp:extent cx="5657850" cy="7940675"/>
            <wp:effectExtent l="19050" t="0" r="0" b="0"/>
            <wp:wrapThrough wrapText="bothSides">
              <wp:wrapPolygon edited="0">
                <wp:start x="-73" y="0"/>
                <wp:lineTo x="-73" y="21557"/>
                <wp:lineTo x="21600" y="21557"/>
                <wp:lineTo x="21600" y="0"/>
                <wp:lineTo x="-73" y="0"/>
              </wp:wrapPolygon>
            </wp:wrapThrough>
            <wp:docPr id="1" name="Рисунок 1" descr="C:\Users\2\Desktop\неделя напечатать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неделя напечатать\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794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D30D68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554990</wp:posOffset>
            </wp:positionH>
            <wp:positionV relativeFrom="paragraph">
              <wp:posOffset>116840</wp:posOffset>
            </wp:positionV>
            <wp:extent cx="5403850" cy="7661910"/>
            <wp:effectExtent l="19050" t="0" r="6350" b="0"/>
            <wp:wrapThrough wrapText="bothSides">
              <wp:wrapPolygon edited="0">
                <wp:start x="-76" y="0"/>
                <wp:lineTo x="-76" y="21536"/>
                <wp:lineTo x="21625" y="21536"/>
                <wp:lineTo x="21625" y="0"/>
                <wp:lineTo x="-76" y="0"/>
              </wp:wrapPolygon>
            </wp:wrapThrough>
            <wp:docPr id="3" name="Рисунок 3" descr="C:\Users\2\Desktop\неделя напечатать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\Desktop\неделя напечатать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766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524" w:rsidRPr="00C3716A" w:rsidRDefault="00201524" w:rsidP="0020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C55DD" w:rsidRDefault="00CE0571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208280</wp:posOffset>
            </wp:positionH>
            <wp:positionV relativeFrom="paragraph">
              <wp:posOffset>730250</wp:posOffset>
            </wp:positionV>
            <wp:extent cx="5561330" cy="7882255"/>
            <wp:effectExtent l="19050" t="0" r="1270" b="0"/>
            <wp:wrapThrough wrapText="bothSides">
              <wp:wrapPolygon edited="0">
                <wp:start x="-74" y="0"/>
                <wp:lineTo x="-74" y="21560"/>
                <wp:lineTo x="21605" y="21560"/>
                <wp:lineTo x="21605" y="0"/>
                <wp:lineTo x="-74" y="0"/>
              </wp:wrapPolygon>
            </wp:wrapThrough>
            <wp:docPr id="6" name="Рисунок 1" descr="C:\Users\2\Desktop\неделя напечатать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неделя напечатать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330" cy="7882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C55DD" w:rsidSect="00C3716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01524"/>
    <w:rsid w:val="00201524"/>
    <w:rsid w:val="002B6C53"/>
    <w:rsid w:val="00CE0571"/>
    <w:rsid w:val="00D30D68"/>
    <w:rsid w:val="00DC55DD"/>
    <w:rsid w:val="00F86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5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571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D30D6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1082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4</cp:revision>
  <cp:lastPrinted>2014-02-24T09:02:00Z</cp:lastPrinted>
  <dcterms:created xsi:type="dcterms:W3CDTF">2014-02-24T06:11:00Z</dcterms:created>
  <dcterms:modified xsi:type="dcterms:W3CDTF">2014-02-24T09:11:00Z</dcterms:modified>
</cp:coreProperties>
</file>