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Экзаменационные вопросы</w:t>
      </w: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русской литературе для учащихся 11  класса.</w:t>
      </w:r>
    </w:p>
    <w:p w:rsidR="0069396F" w:rsidRDefault="0069396F" w:rsidP="00132346">
      <w:pPr>
        <w:jc w:val="center"/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1.Понятие о границах классического периода русской литературы.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А.А.Блок. Цикл «Стихи о Прекрасной Даме».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Историческая</w:t>
      </w:r>
      <w:proofErr w:type="gramEnd"/>
      <w:r>
        <w:rPr>
          <w:sz w:val="28"/>
          <w:szCs w:val="28"/>
        </w:rPr>
        <w:t xml:space="preserve"> правда и художественный вымысел в повести А.С.Пушкина «Капитанская дочка».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№2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«Серебряный век» русской литературы как итог развития русской классики и начало нового литературного периода.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Вечные вопросы бытия в творчестве Л.Н.Андреева.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«Лелеющая душу гуманность» лирики А.С.Пушкина.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№3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Основные темы и мотивы лирики Ф.И.Тютчева.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Проблемы периодизации русской литературы двадцатого века.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 Особенности композиции романа М.Ю.Лермонтова «Герой нашего времени».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№4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Основные мотивы лирики А.А.Фета.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 xml:space="preserve">2.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.Горький</w:t>
      </w:r>
      <w:proofErr w:type="spellEnd"/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антибуревестник</w:t>
      </w:r>
      <w:proofErr w:type="spellEnd"/>
      <w:r>
        <w:rPr>
          <w:sz w:val="28"/>
          <w:szCs w:val="28"/>
        </w:rPr>
        <w:t xml:space="preserve">: отношение к Октябрьской революции, большевикам и В.И.Ленину («Несвоевременные мысли»). 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«Герой нашего времени»   как психологический роман.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№5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Тема поэта и поэзии в творчестве Н.А.Некрасова.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2.Жанровые особенности романа Е.И.Замятина «Мы».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Образы помещиков в поэме Н.В.Гоголя «Мёртвые души».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№6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Проблемы счастья, долга и смысла жизни в поэме Н.А.Некрасова «Кому на Руси жить хорошо». Прочитайте наизусть отрывок из поэмы.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Антисоциальная суть советской евгеники (создание нового человека) в повести М.А.Булгакова «Собачье сердце».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Изображение губернского города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поэме Н.В.Гоголя «Мёртвые души».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№7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Тема купечества в комедиях и драме «Гроза» А.Н.Островского.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В.В.Маяковский и его отношение к революции и советской власти.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«Лишние люди» в творчестве А.С.Пушкина и М.Ю.Лермонтова.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№8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Пьеса А.Н. Островского «Гроза» в восприятии современников и потомков.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Высокая духовность лирики А.Ахматовой.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Социальные и психологические особенности образа Чичикова в поэме Н.В.Гоголя «Мёртвые души».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№9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  Тема бедной девушки в пьесе «Бесприданница» А.Н.Островского.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Своеобразие художественного мироощущения в лирике Б.Л.Пастернака.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Россия в поэме Н.В.Гоголя «Мёртвые души».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 10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1. Шекспировские традиции в изображении человека и его страстей в повести </w:t>
      </w:r>
      <w:proofErr w:type="spellStart"/>
      <w:r>
        <w:rPr>
          <w:sz w:val="28"/>
          <w:szCs w:val="28"/>
        </w:rPr>
        <w:t>Н.С.Лескова</w:t>
      </w:r>
      <w:proofErr w:type="spellEnd"/>
      <w:r>
        <w:rPr>
          <w:sz w:val="28"/>
          <w:szCs w:val="28"/>
        </w:rPr>
        <w:t xml:space="preserve"> «Леди Макбет </w:t>
      </w:r>
      <w:proofErr w:type="spellStart"/>
      <w:r>
        <w:rPr>
          <w:sz w:val="28"/>
          <w:szCs w:val="28"/>
        </w:rPr>
        <w:t>Мценского</w:t>
      </w:r>
      <w:proofErr w:type="spellEnd"/>
      <w:r>
        <w:rPr>
          <w:sz w:val="28"/>
          <w:szCs w:val="28"/>
        </w:rPr>
        <w:t xml:space="preserve"> уезда».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Романтический герой поэзии Н.С.Гумилёва. Прочитайте наизусть и прокомментируйте одно из его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3.Обломов и </w:t>
      </w:r>
      <w:proofErr w:type="spellStart"/>
      <w:r>
        <w:rPr>
          <w:sz w:val="28"/>
          <w:szCs w:val="28"/>
        </w:rPr>
        <w:t>обломовцы</w:t>
      </w:r>
      <w:proofErr w:type="spellEnd"/>
      <w:r>
        <w:rPr>
          <w:sz w:val="28"/>
          <w:szCs w:val="28"/>
        </w:rPr>
        <w:t xml:space="preserve"> (по роману </w:t>
      </w:r>
      <w:proofErr w:type="spellStart"/>
      <w:r>
        <w:rPr>
          <w:sz w:val="28"/>
          <w:szCs w:val="28"/>
        </w:rPr>
        <w:t>И.А.Гончарова</w:t>
      </w:r>
      <w:proofErr w:type="spellEnd"/>
      <w:r>
        <w:rPr>
          <w:sz w:val="28"/>
          <w:szCs w:val="28"/>
        </w:rPr>
        <w:t xml:space="preserve"> «Обломов»).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№11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Смысл теории Раскольникова и причины её крушения (по роману Ф.М.Достоевского «Преступление и наказание»).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Эпическая тема малой и большой истории в поэме А.Ахматовой «Реквием». Прочитайте наизусть отрывок из поэмы.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Характер и судьба Ильи Ильича Обломова. Общечеловеческое содержание образа.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Билет № 12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«Двойники Раскольникова и их роль в романе Ф.М.Достоевского «Преступление и наказание».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Мотивы кабацкой горечи, покаяния, бунта, одиночества в лирике А.С.Есенина. Прочитайте наизусть и прокомментируйте одно из  стихотворений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Особенности композиции романа И.С.Тургенева «Отцы и дети».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Билет № 13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Образ Петербурга в романе Ф.М.Достоевского «Преступление и наказание».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Тема Родины в лирике А.А.Блока и С.А.Есенина.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«Отцы и дети» И.С.Тургенева, смысл названия, основной конфликт.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№14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Христианские мотивы в романе «Преступление и наказание». Идея страдания и очищения.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Гражданская и творческая судьба Н.А.Заболоцкого.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«Что делать?» Н.Г.Чернышевского. Понятие социальной утопии.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№15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1. «История одного города» </w:t>
      </w:r>
      <w:proofErr w:type="spellStart"/>
      <w:r>
        <w:rPr>
          <w:sz w:val="28"/>
          <w:szCs w:val="28"/>
        </w:rPr>
        <w:t>М.Е.Салтыкова</w:t>
      </w:r>
      <w:proofErr w:type="spellEnd"/>
      <w:r>
        <w:rPr>
          <w:sz w:val="28"/>
          <w:szCs w:val="28"/>
        </w:rPr>
        <w:t>-Щедрина – пародия или антиутопия?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Особенности акмеизма О.Э.Мандельштама.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</w:t>
      </w:r>
      <w:proofErr w:type="gramStart"/>
      <w:r>
        <w:rPr>
          <w:sz w:val="28"/>
          <w:szCs w:val="28"/>
        </w:rPr>
        <w:t>Обломовщина</w:t>
      </w:r>
      <w:proofErr w:type="gramEnd"/>
      <w:r>
        <w:rPr>
          <w:sz w:val="28"/>
          <w:szCs w:val="28"/>
        </w:rPr>
        <w:t xml:space="preserve"> – одно слово, а какое ядовитое» (по роману И.А.Гончарова «Обломов»).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№16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1. Семейная тема в романе </w:t>
      </w:r>
      <w:proofErr w:type="spellStart"/>
      <w:r>
        <w:rPr>
          <w:sz w:val="28"/>
          <w:szCs w:val="28"/>
        </w:rPr>
        <w:t>М.Е.Салтыкова</w:t>
      </w:r>
      <w:proofErr w:type="spellEnd"/>
      <w:r>
        <w:rPr>
          <w:sz w:val="28"/>
          <w:szCs w:val="28"/>
        </w:rPr>
        <w:t>-Щедрина «Господа Головлёвы»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Гоголевские традиции юмора и сатиры в рассказах М.М.Зощенко.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«Поэзия тревожной мысли» в лирике М.Ю.Лермонтова.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№17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Любимые герои Л.Н.Толстого в романе «Война и мир».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Философские истоки и традиции поэтики А.П.Платонова (на примере одного произведения по выбору).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Тема поэта и поэзии в лирике А.С.Пушкина.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 18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Война 1812 года в судьбах героев романа Л.Н.Толстого «Война и мир».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Мотивы первой любви, оставленной родины как модель потерянного рая в романе В.В.Набокова «Машенька».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Вольнолюбивая лирика А.С.Пушкина.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Билет №19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«Мысль семейная» в романе Л.Н.Толстого «Война и мир».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2.Судьба русской деревни (на примере творчества Ф.Абрамова, В.Шукшина).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Тема любви в лирике А.С.Пушкина.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№20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Народ и личность в понимании Л.Н.Толстого (по роману «Война и мир»).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«Эстрадная поэзия» (Е.Евтушенко, Б.Окуджава, Б.Ахмадулина, В.Высоцкий, О.Сулейменов).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Евгений Базаров в романе И.С.Тургенева «Отцы и дети».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№21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«Вишнёвый сад</w:t>
      </w:r>
      <w:proofErr w:type="gramStart"/>
      <w:r>
        <w:rPr>
          <w:sz w:val="28"/>
          <w:szCs w:val="28"/>
        </w:rPr>
        <w:t>»А</w:t>
      </w:r>
      <w:proofErr w:type="gramEnd"/>
      <w:r>
        <w:rPr>
          <w:sz w:val="28"/>
          <w:szCs w:val="28"/>
        </w:rPr>
        <w:t>.П.Чехова: основные образы, символический смысл названия, художественные особенности пьесы.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Роман Б.Л.Пастернака «Доктор Живаго»: исповедь большого художника и гражданина.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«Друзья мои, прекрасен наш союз…»(тема дружбы в лирике А.С.Пушкина). Прочитайте наизусть и прокомментируйте одно из  стихотворений.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№22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Русская интеллигенция в изображении А.П.Чехова.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Антисталинская тема в творчестве А.И.Солженицына.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Художественные особенности поэмы М.Ю.Лермонтова «Мцыри»: композиция, лирический монолог, пейзаж.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№23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1.Образ и судьба России в творчестве И.А.Бунина («Окаянные дни»).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Русская поэзия и проза Казахстана (И.Шухов, М.Зверев, Ю.Домбровский).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Мцыри – «любимый идеал» М.Ю.Лермонтова. Прочитайте наизусть отрывок из поэмы.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 24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1. Человек в художественной концепции М.Горького.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2. Литература Русского Зарубежья.  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3. «Стихотворения в прозе» И.С.Тургенева: основные темы, особенности жанра, изобразительно-выразительные средства. Прочитайте наизусть одно из стихотворений в прозе.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Билет № 25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 xml:space="preserve">1. Пьеса М.Горького «На дне» как философская драма.  </w:t>
      </w:r>
    </w:p>
    <w:p w:rsidR="00132346" w:rsidRDefault="00132346" w:rsidP="00132346">
      <w:pPr>
        <w:rPr>
          <w:sz w:val="28"/>
          <w:szCs w:val="28"/>
        </w:rPr>
      </w:pPr>
      <w:r>
        <w:rPr>
          <w:sz w:val="28"/>
          <w:szCs w:val="28"/>
        </w:rPr>
        <w:t>2.  Военная проза (К.Симонов «Живые и мёртвые», Б.Васильев «А зори здесь тихие…»).</w:t>
      </w:r>
    </w:p>
    <w:p w:rsidR="00132346" w:rsidRDefault="00132346" w:rsidP="00132346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sz w:val="28"/>
            <w:szCs w:val="28"/>
          </w:rPr>
          <w:t>3. М</w:t>
        </w:r>
      </w:smartTag>
      <w:r>
        <w:rPr>
          <w:sz w:val="28"/>
          <w:szCs w:val="28"/>
        </w:rPr>
        <w:t>.М. Шолохов. Трагизм классового раскола в гражданской войне (по роману «Тихий Дон»).</w:t>
      </w: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132346" w:rsidRDefault="00132346" w:rsidP="00132346">
      <w:pPr>
        <w:rPr>
          <w:sz w:val="28"/>
          <w:szCs w:val="28"/>
        </w:rPr>
      </w:pPr>
    </w:p>
    <w:p w:rsidR="0099541B" w:rsidRDefault="0099541B"/>
    <w:sectPr w:rsidR="0099541B" w:rsidSect="0099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346"/>
    <w:rsid w:val="00132346"/>
    <w:rsid w:val="0069396F"/>
    <w:rsid w:val="009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5890</Characters>
  <Application>Microsoft Office Word</Application>
  <DocSecurity>0</DocSecurity>
  <Lines>49</Lines>
  <Paragraphs>13</Paragraphs>
  <ScaleCrop>false</ScaleCrop>
  <Company>Microsoft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User</cp:lastModifiedBy>
  <cp:revision>4</cp:revision>
  <dcterms:created xsi:type="dcterms:W3CDTF">2013-04-01T16:41:00Z</dcterms:created>
  <dcterms:modified xsi:type="dcterms:W3CDTF">2013-04-16T19:56:00Z</dcterms:modified>
</cp:coreProperties>
</file>