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48" w:rsidRDefault="00370F48" w:rsidP="00370F4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ГУ «Средняя общеобразовательная школа №14»</w:t>
      </w: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P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Pr="00370F48" w:rsidRDefault="00370F48" w:rsidP="00370F48">
      <w:pPr>
        <w:ind w:firstLine="709"/>
        <w:jc w:val="center"/>
        <w:rPr>
          <w:sz w:val="56"/>
          <w:szCs w:val="56"/>
        </w:rPr>
      </w:pPr>
      <w:r w:rsidRPr="00370F48">
        <w:rPr>
          <w:sz w:val="56"/>
          <w:szCs w:val="56"/>
        </w:rPr>
        <w:t>«Дифференцированное обучение на уроках математики»</w:t>
      </w: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center"/>
        <w:rPr>
          <w:sz w:val="28"/>
          <w:szCs w:val="28"/>
        </w:rPr>
      </w:pPr>
    </w:p>
    <w:p w:rsidR="00370F48" w:rsidRDefault="00370F48" w:rsidP="00370F4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Михайлова Юлия Сергеевна </w:t>
      </w:r>
    </w:p>
    <w:p w:rsidR="00370F48" w:rsidRDefault="00370F48" w:rsidP="00370F4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370F48" w:rsidRDefault="00370F48" w:rsidP="00370F48">
      <w:pPr>
        <w:ind w:firstLine="709"/>
        <w:jc w:val="right"/>
        <w:rPr>
          <w:sz w:val="28"/>
          <w:szCs w:val="28"/>
        </w:rPr>
      </w:pPr>
    </w:p>
    <w:p w:rsidR="00370F48" w:rsidRDefault="00370F48" w:rsidP="00370F48">
      <w:pPr>
        <w:ind w:firstLine="709"/>
        <w:jc w:val="right"/>
        <w:rPr>
          <w:sz w:val="28"/>
          <w:szCs w:val="28"/>
        </w:rPr>
      </w:pPr>
    </w:p>
    <w:p w:rsidR="00370F48" w:rsidRDefault="00370F48" w:rsidP="00370F48">
      <w:pPr>
        <w:ind w:firstLine="709"/>
        <w:jc w:val="right"/>
        <w:rPr>
          <w:sz w:val="28"/>
          <w:szCs w:val="28"/>
        </w:rPr>
      </w:pPr>
    </w:p>
    <w:p w:rsidR="00370F48" w:rsidRDefault="00370F48" w:rsidP="00370F48">
      <w:pPr>
        <w:ind w:firstLine="709"/>
        <w:jc w:val="right"/>
        <w:rPr>
          <w:sz w:val="28"/>
          <w:szCs w:val="28"/>
        </w:rPr>
      </w:pPr>
    </w:p>
    <w:p w:rsidR="00370F48" w:rsidRDefault="00370F48" w:rsidP="00370F48">
      <w:pPr>
        <w:ind w:firstLine="709"/>
        <w:jc w:val="right"/>
        <w:rPr>
          <w:sz w:val="28"/>
          <w:szCs w:val="28"/>
        </w:rPr>
      </w:pPr>
    </w:p>
    <w:p w:rsidR="00370F48" w:rsidRDefault="00370F48" w:rsidP="00370F48">
      <w:pPr>
        <w:ind w:firstLine="709"/>
        <w:jc w:val="right"/>
        <w:rPr>
          <w:sz w:val="28"/>
          <w:szCs w:val="28"/>
        </w:rPr>
      </w:pPr>
    </w:p>
    <w:p w:rsidR="00370F48" w:rsidRDefault="00370F48" w:rsidP="00370F48">
      <w:pPr>
        <w:ind w:firstLine="709"/>
        <w:jc w:val="right"/>
        <w:rPr>
          <w:sz w:val="28"/>
          <w:szCs w:val="28"/>
        </w:rPr>
      </w:pPr>
    </w:p>
    <w:p w:rsidR="00370F48" w:rsidRDefault="00370F48" w:rsidP="00370F48">
      <w:pPr>
        <w:ind w:firstLine="709"/>
        <w:jc w:val="right"/>
        <w:rPr>
          <w:sz w:val="28"/>
          <w:szCs w:val="28"/>
        </w:rPr>
      </w:pPr>
    </w:p>
    <w:p w:rsidR="00370F48" w:rsidRDefault="00370F48" w:rsidP="00370F48">
      <w:pPr>
        <w:ind w:firstLine="709"/>
        <w:jc w:val="right"/>
        <w:rPr>
          <w:sz w:val="28"/>
          <w:szCs w:val="28"/>
        </w:rPr>
      </w:pPr>
    </w:p>
    <w:p w:rsidR="00370F48" w:rsidRDefault="00370F48" w:rsidP="00370F48">
      <w:pPr>
        <w:ind w:firstLine="709"/>
        <w:jc w:val="right"/>
        <w:rPr>
          <w:sz w:val="28"/>
          <w:szCs w:val="28"/>
        </w:rPr>
      </w:pPr>
    </w:p>
    <w:p w:rsidR="00370F48" w:rsidRDefault="00370F48" w:rsidP="00370F48">
      <w:pPr>
        <w:ind w:firstLine="709"/>
        <w:jc w:val="right"/>
        <w:rPr>
          <w:sz w:val="28"/>
          <w:szCs w:val="28"/>
        </w:rPr>
      </w:pPr>
    </w:p>
    <w:p w:rsidR="00370F48" w:rsidRPr="00370F48" w:rsidRDefault="00370F48" w:rsidP="00370F4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авлодар 2014 год</w:t>
      </w:r>
    </w:p>
    <w:p w:rsidR="00845EC2" w:rsidRPr="00DD40EA" w:rsidRDefault="0094582E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lastRenderedPageBreak/>
        <w:t>Актуальность проблемы дифференцированного обучения очевидна, т.к. все дети не равны по своим возможностям и задача учителя обеспечить создание наиболее благоприятных условий для развития реальных способностей того или другого ребёнка в условиях классно-урочной системы обучения.</w:t>
      </w:r>
      <w:r w:rsidR="0060444D" w:rsidRPr="00DD40EA">
        <w:rPr>
          <w:sz w:val="28"/>
          <w:szCs w:val="28"/>
        </w:rPr>
        <w:t xml:space="preserve"> </w:t>
      </w:r>
    </w:p>
    <w:p w:rsidR="009358B2" w:rsidRPr="00DD40EA" w:rsidRDefault="009358B2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Цель: рассмотреть проблемы организации дифференцированного обучения учащихся на уроках математики в начальной школе.</w:t>
      </w:r>
    </w:p>
    <w:p w:rsidR="008A0199" w:rsidRPr="00DD40EA" w:rsidRDefault="008A0199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Объектом исследования является дифференцированное обучение учащихся.</w:t>
      </w:r>
    </w:p>
    <w:p w:rsidR="008A0199" w:rsidRPr="00DD40EA" w:rsidRDefault="008A0199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Предметом исследования считаются особенности организации дифференцированного обучения на уроках математики.</w:t>
      </w:r>
    </w:p>
    <w:p w:rsidR="008A0199" w:rsidRPr="00DD40EA" w:rsidRDefault="008A0199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Задачи:</w:t>
      </w:r>
    </w:p>
    <w:p w:rsidR="008A0199" w:rsidRPr="00DD40EA" w:rsidRDefault="006376B2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 xml:space="preserve">1) </w:t>
      </w:r>
      <w:r w:rsidR="008A0199" w:rsidRPr="00DD40EA">
        <w:rPr>
          <w:sz w:val="28"/>
          <w:szCs w:val="28"/>
        </w:rPr>
        <w:t>изучить научно-методическую, психологическую, педагогическую литературу по теме исследования;</w:t>
      </w:r>
    </w:p>
    <w:p w:rsidR="008A0199" w:rsidRPr="00DD40EA" w:rsidRDefault="00DD40EA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8A0199" w:rsidRPr="00DD40EA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исследовательскую</w:t>
      </w:r>
      <w:r w:rsidR="008A0199" w:rsidRPr="00DD40EA">
        <w:rPr>
          <w:sz w:val="28"/>
          <w:szCs w:val="28"/>
        </w:rPr>
        <w:t xml:space="preserve"> работу по реализации дифференцированного обучения на уроках математики</w:t>
      </w:r>
      <w:r>
        <w:rPr>
          <w:sz w:val="28"/>
          <w:szCs w:val="28"/>
        </w:rPr>
        <w:t xml:space="preserve"> и выявить её эффективность</w:t>
      </w:r>
      <w:r w:rsidR="008A0199" w:rsidRPr="00DD40EA">
        <w:rPr>
          <w:sz w:val="28"/>
          <w:szCs w:val="28"/>
        </w:rPr>
        <w:t>;</w:t>
      </w:r>
    </w:p>
    <w:p w:rsidR="008A0199" w:rsidRPr="00DD40EA" w:rsidRDefault="00DD40EA" w:rsidP="00AA3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0199" w:rsidRPr="00DD40EA">
        <w:rPr>
          <w:sz w:val="28"/>
          <w:szCs w:val="28"/>
        </w:rPr>
        <w:t>)</w:t>
      </w:r>
      <w:r w:rsidR="008A0199" w:rsidRPr="00DD40EA">
        <w:rPr>
          <w:sz w:val="28"/>
          <w:szCs w:val="28"/>
        </w:rPr>
        <w:tab/>
        <w:t>разработать рекомендации для учителей начальной школы по реализации дифференцированного обучения на уроках математики.</w:t>
      </w:r>
    </w:p>
    <w:p w:rsidR="00DD40EA" w:rsidRDefault="00DD40EA" w:rsidP="00AA3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Мною была изучена научно-методическая</w:t>
      </w:r>
      <w:r w:rsidR="00845EC2" w:rsidRPr="00DD40EA">
        <w:rPr>
          <w:sz w:val="28"/>
          <w:szCs w:val="28"/>
        </w:rPr>
        <w:t>, психологическ</w:t>
      </w:r>
      <w:r>
        <w:rPr>
          <w:sz w:val="28"/>
          <w:szCs w:val="28"/>
        </w:rPr>
        <w:t>ая</w:t>
      </w:r>
      <w:r w:rsidR="00845EC2" w:rsidRPr="00DD40EA">
        <w:rPr>
          <w:sz w:val="28"/>
          <w:szCs w:val="28"/>
        </w:rPr>
        <w:t>, педагогическ</w:t>
      </w:r>
      <w:r>
        <w:rPr>
          <w:sz w:val="28"/>
          <w:szCs w:val="28"/>
        </w:rPr>
        <w:t>ая</w:t>
      </w:r>
      <w:r w:rsidR="00845EC2" w:rsidRPr="00DD40EA">
        <w:rPr>
          <w:sz w:val="28"/>
          <w:szCs w:val="28"/>
        </w:rPr>
        <w:t xml:space="preserve"> литератур</w:t>
      </w:r>
      <w:r>
        <w:rPr>
          <w:sz w:val="28"/>
          <w:szCs w:val="28"/>
        </w:rPr>
        <w:t>а</w:t>
      </w:r>
      <w:r w:rsidR="00845EC2" w:rsidRPr="00DD40EA">
        <w:rPr>
          <w:sz w:val="28"/>
          <w:szCs w:val="28"/>
        </w:rPr>
        <w:t xml:space="preserve"> по теме исследования</w:t>
      </w:r>
      <w:r>
        <w:rPr>
          <w:sz w:val="28"/>
          <w:szCs w:val="28"/>
        </w:rPr>
        <w:t>.</w:t>
      </w:r>
    </w:p>
    <w:p w:rsidR="008A0199" w:rsidRPr="00DD40EA" w:rsidRDefault="008A0199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Дифференцированное обучение - это:</w:t>
      </w:r>
    </w:p>
    <w:p w:rsidR="008A0199" w:rsidRPr="00DD40EA" w:rsidRDefault="008A0199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•</w:t>
      </w:r>
      <w:r w:rsidRPr="00DD40EA">
        <w:rPr>
          <w:sz w:val="28"/>
          <w:szCs w:val="28"/>
        </w:rPr>
        <w:tab/>
        <w:t>форма организации учебного процесса, при которой учитель работает с группой учащихся, составленной с учетом наличия у них каких-либо значимых для учебного процесса общих качеств;</w:t>
      </w:r>
    </w:p>
    <w:p w:rsidR="008A0199" w:rsidRPr="00DD40EA" w:rsidRDefault="008A0199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•</w:t>
      </w:r>
      <w:r w:rsidRPr="00DD40EA">
        <w:rPr>
          <w:sz w:val="28"/>
          <w:szCs w:val="28"/>
        </w:rPr>
        <w:tab/>
        <w:t>часть общей дидактической системы, которая обеспечивает специализацию учебного процесса для различных групп обучаемых (</w:t>
      </w:r>
      <w:proofErr w:type="spellStart"/>
      <w:r w:rsidRPr="00DD40EA">
        <w:rPr>
          <w:sz w:val="28"/>
          <w:szCs w:val="28"/>
        </w:rPr>
        <w:t>Селевко</w:t>
      </w:r>
      <w:proofErr w:type="spellEnd"/>
      <w:r w:rsidRPr="00DD40EA">
        <w:rPr>
          <w:sz w:val="28"/>
          <w:szCs w:val="28"/>
        </w:rPr>
        <w:t xml:space="preserve"> Г.К.).</w:t>
      </w:r>
    </w:p>
    <w:p w:rsidR="008A0199" w:rsidRPr="00DD40EA" w:rsidRDefault="008A0199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Дифференцированный подход в обучении – это:</w:t>
      </w:r>
    </w:p>
    <w:p w:rsidR="008A0199" w:rsidRPr="00DD40EA" w:rsidRDefault="008A0199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•</w:t>
      </w:r>
      <w:r w:rsidRPr="00DD40EA">
        <w:rPr>
          <w:sz w:val="28"/>
          <w:szCs w:val="28"/>
        </w:rPr>
        <w:tab/>
        <w:t>создание разнообразных условий обучения для различных школ, классов, групп с целью учета особенностей их контингента;</w:t>
      </w:r>
    </w:p>
    <w:p w:rsidR="008A0199" w:rsidRDefault="008A0199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•</w:t>
      </w:r>
      <w:r w:rsidRPr="00DD40EA">
        <w:rPr>
          <w:sz w:val="28"/>
          <w:szCs w:val="28"/>
        </w:rPr>
        <w:tab/>
        <w:t>комплекс методических, психолого-педагогических и организационно-управленческих мероприятий, обеспечивающих обучение в гомогенных группах (</w:t>
      </w:r>
      <w:proofErr w:type="spellStart"/>
      <w:r w:rsidRPr="00DD40EA">
        <w:rPr>
          <w:sz w:val="28"/>
          <w:szCs w:val="28"/>
        </w:rPr>
        <w:t>Селевко</w:t>
      </w:r>
      <w:proofErr w:type="spellEnd"/>
      <w:r w:rsidRPr="00DD40EA">
        <w:rPr>
          <w:sz w:val="28"/>
          <w:szCs w:val="28"/>
        </w:rPr>
        <w:t xml:space="preserve"> Г. К.).</w:t>
      </w:r>
    </w:p>
    <w:p w:rsidR="00AA37B9" w:rsidRPr="00AA37B9" w:rsidRDefault="00AA37B9" w:rsidP="00AA37B9">
      <w:pPr>
        <w:ind w:firstLine="709"/>
        <w:jc w:val="both"/>
        <w:rPr>
          <w:sz w:val="28"/>
          <w:szCs w:val="28"/>
        </w:rPr>
      </w:pPr>
      <w:r w:rsidRPr="00AA37B9">
        <w:rPr>
          <w:sz w:val="28"/>
          <w:szCs w:val="28"/>
        </w:rPr>
        <w:t xml:space="preserve">Дифференцированный подход является основным путем осуществления индивидуализации обучения. Учет индивидуальных особенностей – один из ведущих принципов дидактики. Учитель вольно или невольно стремится выделить группы детей с более или менее одинаковыми особенностями. Чем меньше таких групп, тем легче работать, применять различные методы и приемы обучения. Дифференцированное обучение представляет собой условное разделение  на сравнительно одинаковые по уровню </w:t>
      </w:r>
      <w:proofErr w:type="spellStart"/>
      <w:r w:rsidRPr="00AA37B9">
        <w:rPr>
          <w:sz w:val="28"/>
          <w:szCs w:val="28"/>
        </w:rPr>
        <w:t>обучаемости</w:t>
      </w:r>
      <w:proofErr w:type="spellEnd"/>
      <w:r w:rsidRPr="00AA37B9">
        <w:rPr>
          <w:sz w:val="28"/>
          <w:szCs w:val="28"/>
        </w:rPr>
        <w:t xml:space="preserve"> группы:</w:t>
      </w:r>
    </w:p>
    <w:p w:rsidR="00AA37B9" w:rsidRPr="00AA37B9" w:rsidRDefault="00AA37B9" w:rsidP="00AA37B9">
      <w:pPr>
        <w:ind w:firstLine="709"/>
        <w:jc w:val="both"/>
        <w:rPr>
          <w:sz w:val="28"/>
          <w:szCs w:val="28"/>
        </w:rPr>
      </w:pPr>
      <w:r w:rsidRPr="00AA37B9">
        <w:rPr>
          <w:sz w:val="28"/>
          <w:szCs w:val="28"/>
        </w:rPr>
        <w:t xml:space="preserve">  </w:t>
      </w:r>
      <w:r w:rsidRPr="00AA37B9">
        <w:rPr>
          <w:b/>
          <w:sz w:val="28"/>
          <w:szCs w:val="28"/>
        </w:rPr>
        <w:t>1 группа</w:t>
      </w:r>
      <w:r w:rsidRPr="00AA37B9">
        <w:rPr>
          <w:sz w:val="28"/>
          <w:szCs w:val="28"/>
        </w:rPr>
        <w:t xml:space="preserve"> – обучающиеся с высоким темпом продвижения в обучении, которые могут самостоятельно находить решение изменённых типовых или </w:t>
      </w:r>
      <w:r w:rsidRPr="00AA37B9">
        <w:rPr>
          <w:sz w:val="28"/>
          <w:szCs w:val="28"/>
        </w:rPr>
        <w:lastRenderedPageBreak/>
        <w:t>усложнённых задач, предполагающих применение нескольких известных способов решения.</w:t>
      </w:r>
    </w:p>
    <w:p w:rsidR="00AA37B9" w:rsidRPr="00AA37B9" w:rsidRDefault="00AA37B9" w:rsidP="00AA37B9">
      <w:pPr>
        <w:ind w:firstLine="709"/>
        <w:jc w:val="both"/>
        <w:rPr>
          <w:sz w:val="28"/>
          <w:szCs w:val="28"/>
        </w:rPr>
      </w:pPr>
      <w:r w:rsidRPr="00AA37B9">
        <w:rPr>
          <w:b/>
          <w:sz w:val="28"/>
          <w:szCs w:val="28"/>
        </w:rPr>
        <w:t xml:space="preserve">  2 группа</w:t>
      </w:r>
      <w:r w:rsidRPr="00AA37B9">
        <w:rPr>
          <w:sz w:val="28"/>
          <w:szCs w:val="28"/>
        </w:rPr>
        <w:t xml:space="preserve"> – обучающиеся со средним темпом продвижения в обучении, которые могут находить решения изменённых и усложнённых задач, опираясь на указания учителя.</w:t>
      </w:r>
    </w:p>
    <w:p w:rsidR="00AA37B9" w:rsidRPr="00AA37B9" w:rsidRDefault="00AA37B9" w:rsidP="00AA37B9">
      <w:pPr>
        <w:ind w:firstLine="709"/>
        <w:jc w:val="both"/>
        <w:rPr>
          <w:sz w:val="28"/>
          <w:szCs w:val="28"/>
        </w:rPr>
      </w:pPr>
      <w:r w:rsidRPr="00AA37B9">
        <w:rPr>
          <w:sz w:val="28"/>
          <w:szCs w:val="28"/>
        </w:rPr>
        <w:t xml:space="preserve">  </w:t>
      </w:r>
      <w:r w:rsidRPr="00AA37B9">
        <w:rPr>
          <w:b/>
          <w:sz w:val="28"/>
          <w:szCs w:val="28"/>
        </w:rPr>
        <w:t>3 группа</w:t>
      </w:r>
      <w:r w:rsidRPr="00AA37B9">
        <w:rPr>
          <w:sz w:val="28"/>
          <w:szCs w:val="28"/>
        </w:rPr>
        <w:t xml:space="preserve"> – обучающиеся с низким темпом продвижения в обучении, которые при усвоении нового материала испытывают определённые затруднения, во многих случаях нуждаются в дополнительных разъяснениях, обязательными результатами овладеют после достаточно длительной тренировки, способностей к самостоятельному нахождению решений измененных и усложнённых задач пока не проявляют.</w:t>
      </w:r>
    </w:p>
    <w:p w:rsidR="00AA37B9" w:rsidRPr="00AA37B9" w:rsidRDefault="00AA37B9" w:rsidP="00AA37B9">
      <w:pPr>
        <w:ind w:firstLine="709"/>
        <w:jc w:val="both"/>
        <w:rPr>
          <w:sz w:val="28"/>
          <w:szCs w:val="28"/>
        </w:rPr>
      </w:pPr>
      <w:r w:rsidRPr="00AA37B9">
        <w:rPr>
          <w:sz w:val="28"/>
          <w:szCs w:val="28"/>
        </w:rPr>
        <w:t xml:space="preserve">Дети получают право и возможность выбирать тот уровень усвоения, который соответствует их потребностям, интересам, способностям. Дифференцированный подход организационно состоит в сочетании индивидуальной, групповой и фронтальной работы, с использованием технологий коллективных способов обучения и групповых способов обучения. Включение  </w:t>
      </w:r>
      <w:proofErr w:type="spellStart"/>
      <w:r w:rsidRPr="00AA37B9">
        <w:rPr>
          <w:sz w:val="28"/>
          <w:szCs w:val="28"/>
        </w:rPr>
        <w:t>разноуровневых</w:t>
      </w:r>
      <w:proofErr w:type="spellEnd"/>
      <w:r w:rsidRPr="00AA37B9">
        <w:rPr>
          <w:sz w:val="28"/>
          <w:szCs w:val="28"/>
        </w:rPr>
        <w:t xml:space="preserve">  заданий в контроль  способствует: повышению активности и работоспособности на уроке, появлению у школьников интереса к собственной познавательной деятельности, качественному росту результатов экзаменов. Домашнее задание детям предоставляются  на выбор, распределенные по уровню сложности. Практика показывает, что использование на уроках элементов дифференцированного обучения, приносит результаты.</w:t>
      </w:r>
    </w:p>
    <w:p w:rsidR="00AA37B9" w:rsidRPr="00AA37B9" w:rsidRDefault="00AA37B9" w:rsidP="00AA37B9">
      <w:pPr>
        <w:ind w:firstLine="709"/>
        <w:jc w:val="both"/>
        <w:rPr>
          <w:sz w:val="28"/>
          <w:szCs w:val="28"/>
        </w:rPr>
      </w:pPr>
      <w:r w:rsidRPr="00AA37B9">
        <w:rPr>
          <w:sz w:val="28"/>
          <w:szCs w:val="28"/>
        </w:rPr>
        <w:t xml:space="preserve"> Внедряемые элементы дифференцированного подхода активизируют стремление детей к знаниям. Ученики приучаются к самоорганизации учебного труда. В этой работе детям очень помогают компьютерные технологии. Они учатся работать с информацией, эффективно её использовать. Дифференцированный подход создает благоприятные условия для развития учащихся и способствует более качественному их обучению. Дифференцированные формы учебной деятельности могут быть успешно организованы на любом этапе урока математики. </w:t>
      </w:r>
    </w:p>
    <w:p w:rsidR="00AA37B9" w:rsidRPr="00AA37B9" w:rsidRDefault="00AA37B9" w:rsidP="00AA3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37B9">
        <w:rPr>
          <w:sz w:val="28"/>
          <w:szCs w:val="28"/>
        </w:rPr>
        <w:t>При дифференциации и индивидуализации осуществляется определенная последовательность элементов учебной деятельности каждого ученика, соответствующая его способностям, возможностям, мотивации, интересам, осуществляемая им при координирующей, организующей, консультирующей деятельности педагога во взаимосвязи с родителями. Учащиеся находятся в позиции самостоятельного принятия решения. Постоянная такая деятельность позволяет решать проблемы воспитания ответственности за свою жизнь, подготовки к жизнедеятельности после окончания школы.</w:t>
      </w:r>
    </w:p>
    <w:p w:rsidR="00AA37B9" w:rsidRPr="00AA37B9" w:rsidRDefault="00AA37B9" w:rsidP="00AA37B9">
      <w:pPr>
        <w:ind w:firstLine="709"/>
        <w:jc w:val="both"/>
        <w:rPr>
          <w:sz w:val="28"/>
          <w:szCs w:val="28"/>
        </w:rPr>
      </w:pPr>
      <w:r w:rsidRPr="00AA37B9">
        <w:rPr>
          <w:sz w:val="28"/>
          <w:szCs w:val="28"/>
        </w:rPr>
        <w:t xml:space="preserve">Сопровождая  уроки различными формами, методами и способами подачи математического материала  мы тем самым  повышаем его привлекательность. Внедренные элементы дифференцированного  и индивидуального подхода активизируют стремление детей к знаниям. Ученики чувствуют себя ответственными, приучаются к самоорганизации </w:t>
      </w:r>
      <w:r w:rsidRPr="00AA37B9">
        <w:rPr>
          <w:sz w:val="28"/>
          <w:szCs w:val="28"/>
        </w:rPr>
        <w:lastRenderedPageBreak/>
        <w:t>учебного труда. Самое главное - вызвать у учеников интерес к предмету и пробудить желание заниматься математикой в дальнейшем.</w:t>
      </w:r>
    </w:p>
    <w:p w:rsidR="00AA37B9" w:rsidRPr="00DD40EA" w:rsidRDefault="00AA37B9" w:rsidP="00AA37B9">
      <w:pPr>
        <w:ind w:firstLine="709"/>
        <w:jc w:val="both"/>
        <w:rPr>
          <w:sz w:val="28"/>
          <w:szCs w:val="28"/>
        </w:rPr>
      </w:pPr>
      <w:r w:rsidRPr="00AA37B9">
        <w:rPr>
          <w:sz w:val="28"/>
          <w:szCs w:val="28"/>
        </w:rPr>
        <w:t xml:space="preserve"> Применяемые технологии - это воплощение педагогики сотрудничества и применение их в обучении даст тот положительный эффект, при котором у ребенка будет развиваться логическое мышление и воспитываться чувство ответственности за результат своего труда.</w:t>
      </w:r>
    </w:p>
    <w:p w:rsidR="00845EC2" w:rsidRPr="00DD40EA" w:rsidRDefault="00DD40EA" w:rsidP="00AA3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Мною</w:t>
      </w:r>
      <w:r w:rsidR="00845EC2" w:rsidRPr="00DD40EA">
        <w:rPr>
          <w:sz w:val="28"/>
          <w:szCs w:val="28"/>
        </w:rPr>
        <w:t xml:space="preserve"> классифицировали формы дифференцированного обучения на уроках математики в начальной школе и выявили их значение в учебном процессе. </w:t>
      </w:r>
    </w:p>
    <w:p w:rsidR="00845EC2" w:rsidRPr="00DD40EA" w:rsidRDefault="00DD40EA" w:rsidP="00AA3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Провела</w:t>
      </w:r>
      <w:r w:rsidR="00022E5B" w:rsidRPr="00DD40EA">
        <w:rPr>
          <w:sz w:val="28"/>
          <w:szCs w:val="28"/>
        </w:rPr>
        <w:t xml:space="preserve"> опытно-экспериментальную работу по реализации дифференцированного обучения на уроках математики.</w:t>
      </w:r>
    </w:p>
    <w:p w:rsidR="008A0199" w:rsidRPr="00DD40EA" w:rsidRDefault="00DD40EA" w:rsidP="00AA37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8A0199" w:rsidRPr="00DD40EA">
        <w:rPr>
          <w:sz w:val="28"/>
          <w:szCs w:val="28"/>
        </w:rPr>
        <w:t xml:space="preserve">исследовательской программе </w:t>
      </w:r>
      <w:r>
        <w:rPr>
          <w:sz w:val="28"/>
          <w:szCs w:val="28"/>
        </w:rPr>
        <w:t>мною</w:t>
      </w:r>
      <w:r w:rsidR="008A0199" w:rsidRPr="00DD40EA">
        <w:rPr>
          <w:sz w:val="28"/>
          <w:szCs w:val="28"/>
        </w:rPr>
        <w:t xml:space="preserve"> были проведены методики</w:t>
      </w:r>
      <w:r w:rsidR="002B03A7" w:rsidRPr="00DD40EA">
        <w:rPr>
          <w:sz w:val="28"/>
          <w:szCs w:val="28"/>
        </w:rPr>
        <w:t xml:space="preserve"> в </w:t>
      </w:r>
      <w:r>
        <w:rPr>
          <w:sz w:val="28"/>
          <w:szCs w:val="28"/>
        </w:rPr>
        <w:t>2</w:t>
      </w:r>
      <w:r w:rsidR="002B03A7" w:rsidRPr="00DD40EA">
        <w:rPr>
          <w:sz w:val="28"/>
          <w:szCs w:val="28"/>
        </w:rPr>
        <w:t xml:space="preserve"> «</w:t>
      </w:r>
      <w:r>
        <w:rPr>
          <w:sz w:val="28"/>
          <w:szCs w:val="28"/>
        </w:rPr>
        <w:t>В</w:t>
      </w:r>
      <w:r w:rsidR="00354B65" w:rsidRPr="00DD40EA">
        <w:rPr>
          <w:sz w:val="28"/>
          <w:szCs w:val="28"/>
        </w:rPr>
        <w:t xml:space="preserve">» </w:t>
      </w:r>
      <w:r w:rsidR="0033667F">
        <w:rPr>
          <w:sz w:val="28"/>
          <w:szCs w:val="28"/>
        </w:rPr>
        <w:t>классе</w:t>
      </w:r>
      <w:r w:rsidR="008A0199" w:rsidRPr="00DD40EA">
        <w:rPr>
          <w:sz w:val="28"/>
          <w:szCs w:val="28"/>
        </w:rPr>
        <w:t xml:space="preserve"> школы</w:t>
      </w:r>
      <w:r>
        <w:rPr>
          <w:sz w:val="28"/>
          <w:szCs w:val="28"/>
        </w:rPr>
        <w:t xml:space="preserve"> № 14</w:t>
      </w:r>
      <w:r w:rsidR="008A0199" w:rsidRPr="00DD40EA">
        <w:rPr>
          <w:sz w:val="28"/>
          <w:szCs w:val="28"/>
        </w:rPr>
        <w:t xml:space="preserve">. Количество учащихся </w:t>
      </w:r>
      <w:r w:rsidR="0033667F">
        <w:rPr>
          <w:sz w:val="28"/>
          <w:szCs w:val="28"/>
        </w:rPr>
        <w:t>21</w:t>
      </w:r>
      <w:r w:rsidR="008A0199" w:rsidRPr="00DD40EA">
        <w:rPr>
          <w:sz w:val="28"/>
          <w:szCs w:val="28"/>
        </w:rPr>
        <w:t xml:space="preserve"> человек.</w:t>
      </w:r>
      <w:r w:rsidR="0033667F">
        <w:rPr>
          <w:sz w:val="28"/>
          <w:szCs w:val="28"/>
        </w:rPr>
        <w:t xml:space="preserve"> Но в исследовании было задействовано 10</w:t>
      </w:r>
      <w:r w:rsidR="00AA37B9">
        <w:rPr>
          <w:sz w:val="28"/>
          <w:szCs w:val="28"/>
        </w:rPr>
        <w:t xml:space="preserve"> учащихся</w:t>
      </w:r>
      <w:r w:rsidR="0033667F">
        <w:rPr>
          <w:sz w:val="28"/>
          <w:szCs w:val="28"/>
        </w:rPr>
        <w:t>.</w:t>
      </w:r>
    </w:p>
    <w:p w:rsidR="00530ECC" w:rsidRPr="00DD40EA" w:rsidRDefault="00022E5B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Критериями методик, которые мы проводили</w:t>
      </w:r>
      <w:r w:rsidR="009358B2" w:rsidRPr="00DD40EA">
        <w:rPr>
          <w:sz w:val="28"/>
          <w:szCs w:val="28"/>
        </w:rPr>
        <w:t>,</w:t>
      </w:r>
      <w:r w:rsidRPr="00DD40EA">
        <w:rPr>
          <w:sz w:val="28"/>
          <w:szCs w:val="28"/>
        </w:rPr>
        <w:t xml:space="preserve"> являются: продуктивность и устойчивость внимания, логическое мышление, усвоение знаний, </w:t>
      </w:r>
      <w:proofErr w:type="spellStart"/>
      <w:r w:rsidR="00530ECC" w:rsidRPr="00DD40EA">
        <w:rPr>
          <w:sz w:val="28"/>
          <w:szCs w:val="28"/>
        </w:rPr>
        <w:t>сформированность</w:t>
      </w:r>
      <w:proofErr w:type="spellEnd"/>
      <w:r w:rsidR="00530ECC" w:rsidRPr="00DD40EA">
        <w:rPr>
          <w:sz w:val="28"/>
          <w:szCs w:val="28"/>
        </w:rPr>
        <w:t xml:space="preserve"> умений и навыков.</w:t>
      </w:r>
    </w:p>
    <w:p w:rsidR="008A0199" w:rsidRPr="00DD40EA" w:rsidRDefault="00C649AC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 xml:space="preserve">В ходе </w:t>
      </w:r>
      <w:r w:rsidR="00AA37B9">
        <w:rPr>
          <w:sz w:val="28"/>
          <w:szCs w:val="28"/>
        </w:rPr>
        <w:t>учебного года</w:t>
      </w:r>
      <w:r w:rsidRPr="00DD40EA">
        <w:rPr>
          <w:sz w:val="28"/>
          <w:szCs w:val="28"/>
        </w:rPr>
        <w:t xml:space="preserve"> </w:t>
      </w:r>
      <w:r w:rsidR="00AA37B9">
        <w:rPr>
          <w:sz w:val="28"/>
          <w:szCs w:val="28"/>
        </w:rPr>
        <w:t>использовала</w:t>
      </w:r>
      <w:r w:rsidRPr="00DD40EA">
        <w:rPr>
          <w:sz w:val="28"/>
          <w:szCs w:val="28"/>
        </w:rPr>
        <w:t xml:space="preserve"> дифференцированное </w:t>
      </w:r>
      <w:proofErr w:type="gramStart"/>
      <w:r w:rsidRPr="00DD40EA">
        <w:rPr>
          <w:sz w:val="28"/>
          <w:szCs w:val="28"/>
        </w:rPr>
        <w:t xml:space="preserve">обучение </w:t>
      </w:r>
      <w:r w:rsidR="00FD2A29" w:rsidRPr="00DD40EA">
        <w:rPr>
          <w:sz w:val="28"/>
          <w:szCs w:val="28"/>
        </w:rPr>
        <w:t>по темам</w:t>
      </w:r>
      <w:proofErr w:type="gramEnd"/>
      <w:r w:rsidRPr="00DD40EA">
        <w:rPr>
          <w:sz w:val="28"/>
          <w:szCs w:val="28"/>
        </w:rPr>
        <w:t>: «</w:t>
      </w:r>
      <w:r w:rsidR="00AA37B9">
        <w:rPr>
          <w:sz w:val="28"/>
          <w:szCs w:val="28"/>
        </w:rPr>
        <w:t>Состав чисел</w:t>
      </w:r>
      <w:r w:rsidRPr="00DD40EA">
        <w:rPr>
          <w:sz w:val="28"/>
          <w:szCs w:val="28"/>
        </w:rPr>
        <w:t>», «Решение задач», «</w:t>
      </w:r>
      <w:r w:rsidR="00AA37B9">
        <w:rPr>
          <w:sz w:val="28"/>
          <w:szCs w:val="28"/>
        </w:rPr>
        <w:t>Составная задача</w:t>
      </w:r>
      <w:r w:rsidRPr="00DD40EA">
        <w:rPr>
          <w:sz w:val="28"/>
          <w:szCs w:val="28"/>
        </w:rPr>
        <w:t>»</w:t>
      </w:r>
      <w:r w:rsidR="00AA37B9">
        <w:rPr>
          <w:sz w:val="28"/>
          <w:szCs w:val="28"/>
        </w:rPr>
        <w:t>, «Уравнения».</w:t>
      </w:r>
      <w:r w:rsidR="00735B1C" w:rsidRPr="00DD40EA">
        <w:rPr>
          <w:sz w:val="28"/>
          <w:szCs w:val="28"/>
        </w:rPr>
        <w:t xml:space="preserve"> </w:t>
      </w:r>
      <w:r w:rsidR="00FD2A29" w:rsidRPr="00DD40EA">
        <w:rPr>
          <w:sz w:val="28"/>
          <w:szCs w:val="28"/>
        </w:rPr>
        <w:t>При пров</w:t>
      </w:r>
      <w:r w:rsidR="00AA37B9">
        <w:rPr>
          <w:sz w:val="28"/>
          <w:szCs w:val="28"/>
        </w:rPr>
        <w:t>едении самостоятельной работы</w:t>
      </w:r>
      <w:r w:rsidR="00FD2A29" w:rsidRPr="00DD40EA">
        <w:rPr>
          <w:sz w:val="28"/>
          <w:szCs w:val="28"/>
        </w:rPr>
        <w:t xml:space="preserve"> использовали</w:t>
      </w:r>
      <w:r w:rsidR="00AA37B9">
        <w:rPr>
          <w:sz w:val="28"/>
          <w:szCs w:val="28"/>
        </w:rPr>
        <w:t>сь</w:t>
      </w:r>
      <w:r w:rsidR="00FD2A29" w:rsidRPr="00DD40EA">
        <w:rPr>
          <w:sz w:val="28"/>
          <w:szCs w:val="28"/>
        </w:rPr>
        <w:t xml:space="preserve"> </w:t>
      </w:r>
      <w:proofErr w:type="spellStart"/>
      <w:r w:rsidR="00FD2A29" w:rsidRPr="00DD40EA">
        <w:rPr>
          <w:sz w:val="28"/>
          <w:szCs w:val="28"/>
        </w:rPr>
        <w:t>разноуровневые</w:t>
      </w:r>
      <w:proofErr w:type="spellEnd"/>
      <w:r w:rsidR="00FD2A29" w:rsidRPr="00DD40EA">
        <w:rPr>
          <w:sz w:val="28"/>
          <w:szCs w:val="28"/>
        </w:rPr>
        <w:t xml:space="preserve"> задания.</w:t>
      </w:r>
    </w:p>
    <w:p w:rsidR="00E5304B" w:rsidRPr="00DD40EA" w:rsidRDefault="009358B2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В</w:t>
      </w:r>
      <w:r w:rsidR="00E5304B" w:rsidRPr="00DD40EA">
        <w:rPr>
          <w:sz w:val="28"/>
          <w:szCs w:val="28"/>
        </w:rPr>
        <w:t xml:space="preserve"> ходе формирующего эксперимента </w:t>
      </w:r>
      <w:r w:rsidR="00AA37B9">
        <w:rPr>
          <w:sz w:val="28"/>
          <w:szCs w:val="28"/>
        </w:rPr>
        <w:t>было замечено, что</w:t>
      </w:r>
      <w:r w:rsidR="00E5304B" w:rsidRPr="00DD40EA">
        <w:rPr>
          <w:sz w:val="28"/>
          <w:szCs w:val="28"/>
        </w:rPr>
        <w:t xml:space="preserve"> некоторые учащиеся повысили свой уровень знаний, стремились выполнить задания повышенной сложности, так как стимулом явилась огласка оценок за выполнение тех или иных заданий.</w:t>
      </w:r>
    </w:p>
    <w:p w:rsidR="00C334C3" w:rsidRPr="00DD40EA" w:rsidRDefault="00E5304B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 xml:space="preserve">Использование на уроках </w:t>
      </w:r>
      <w:proofErr w:type="spellStart"/>
      <w:r w:rsidR="00C334C3" w:rsidRPr="00DD40EA">
        <w:rPr>
          <w:sz w:val="28"/>
          <w:szCs w:val="28"/>
        </w:rPr>
        <w:t>разно</w:t>
      </w:r>
      <w:r w:rsidRPr="00DD40EA">
        <w:rPr>
          <w:sz w:val="28"/>
          <w:szCs w:val="28"/>
        </w:rPr>
        <w:t>уровневых</w:t>
      </w:r>
      <w:proofErr w:type="spellEnd"/>
      <w:r w:rsidRPr="00DD40EA">
        <w:rPr>
          <w:sz w:val="28"/>
          <w:szCs w:val="28"/>
        </w:rPr>
        <w:t xml:space="preserve"> заданий позволило добиться от учащихся хороших результатов по предмету, побудило у них желание учиться, создало ситуацию успеха на уроке, учит работать самостоятельно, доказывать, обобщать, анализировать и делать выводы.</w:t>
      </w:r>
      <w:r w:rsidR="0060444D" w:rsidRPr="00DD40EA">
        <w:rPr>
          <w:sz w:val="28"/>
          <w:szCs w:val="28"/>
        </w:rPr>
        <w:t xml:space="preserve"> </w:t>
      </w:r>
    </w:p>
    <w:p w:rsidR="008A0199" w:rsidRPr="00DD40EA" w:rsidRDefault="00FD2A29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С целью выявления эффективности проведенного формирующего эксперимента н</w:t>
      </w:r>
      <w:r w:rsidR="008A0199" w:rsidRPr="00DD40EA">
        <w:rPr>
          <w:sz w:val="28"/>
          <w:szCs w:val="28"/>
        </w:rPr>
        <w:t xml:space="preserve">а заключительном этапе были проведены те же методики. </w:t>
      </w:r>
    </w:p>
    <w:p w:rsidR="00C649AC" w:rsidRPr="00DD40EA" w:rsidRDefault="00C649AC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В ходе экспериментальной работы было доказано, что уровень познавательных процессов, а точнее внимание, воображение, логическое мышление, так же уровень успеваемости младших школьников будет повышаться за счет включения в учебный процесс дифференцированного обучения, которое осуществляется с помощью</w:t>
      </w:r>
      <w:r w:rsidR="00AA37B9">
        <w:rPr>
          <w:sz w:val="28"/>
          <w:szCs w:val="28"/>
        </w:rPr>
        <w:t xml:space="preserve"> </w:t>
      </w:r>
      <w:proofErr w:type="spellStart"/>
      <w:r w:rsidR="00AA37B9">
        <w:rPr>
          <w:sz w:val="28"/>
          <w:szCs w:val="28"/>
        </w:rPr>
        <w:t>разноуровневых</w:t>
      </w:r>
      <w:proofErr w:type="spellEnd"/>
      <w:r w:rsidR="00AA37B9">
        <w:rPr>
          <w:sz w:val="28"/>
          <w:szCs w:val="28"/>
        </w:rPr>
        <w:t xml:space="preserve"> заданий. Выявила</w:t>
      </w:r>
      <w:r w:rsidRPr="00DD40EA">
        <w:rPr>
          <w:sz w:val="28"/>
          <w:szCs w:val="28"/>
        </w:rPr>
        <w:t xml:space="preserve"> эффективность внедрения дифференцированного обучения на уроках математики. </w:t>
      </w:r>
      <w:r w:rsidR="00AA37B9">
        <w:rPr>
          <w:sz w:val="28"/>
          <w:szCs w:val="28"/>
        </w:rPr>
        <w:t>Ц</w:t>
      </w:r>
      <w:r w:rsidR="001C1657" w:rsidRPr="00DD40EA">
        <w:rPr>
          <w:sz w:val="28"/>
          <w:szCs w:val="28"/>
        </w:rPr>
        <w:t xml:space="preserve">ель была реализована, все задачи решены. </w:t>
      </w:r>
      <w:r w:rsidR="00AA37B9">
        <w:rPr>
          <w:sz w:val="28"/>
          <w:szCs w:val="28"/>
        </w:rPr>
        <w:t>Мною</w:t>
      </w:r>
      <w:r w:rsidRPr="00DD40EA">
        <w:rPr>
          <w:sz w:val="28"/>
          <w:szCs w:val="28"/>
        </w:rPr>
        <w:t xml:space="preserve"> были разработаны рекомендации для учителей начальной школы по реализации дифференцированного обучения на уроках математики.</w:t>
      </w:r>
      <w:r w:rsidR="001C1657" w:rsidRPr="00DD40EA">
        <w:rPr>
          <w:sz w:val="28"/>
          <w:szCs w:val="28"/>
        </w:rPr>
        <w:t xml:space="preserve"> </w:t>
      </w:r>
      <w:bookmarkStart w:id="0" w:name="_GoBack"/>
      <w:bookmarkEnd w:id="0"/>
    </w:p>
    <w:p w:rsidR="00C649AC" w:rsidRPr="00DD40EA" w:rsidRDefault="00C649AC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Рекомендации для учителей начальной школы по реализации дифференцированного обучения на уроках математики:</w:t>
      </w:r>
    </w:p>
    <w:p w:rsidR="009358B2" w:rsidRPr="00DD40EA" w:rsidRDefault="009358B2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 xml:space="preserve">- изучение теоретического материала, разбор сложных заданий должен проводиться в полном объеме, иначе учащиеся, способные усвоить </w:t>
      </w:r>
      <w:r w:rsidRPr="00DD40EA">
        <w:rPr>
          <w:sz w:val="28"/>
          <w:szCs w:val="28"/>
        </w:rPr>
        <w:lastRenderedPageBreak/>
        <w:t xml:space="preserve">математику на высоком уровне, не смогут пройти через полноценный учебный процесс; </w:t>
      </w:r>
    </w:p>
    <w:p w:rsidR="00C649AC" w:rsidRPr="00DD40EA" w:rsidRDefault="009358B2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-</w:t>
      </w:r>
      <w:r w:rsidR="00C649AC" w:rsidRPr="00DD40EA">
        <w:rPr>
          <w:sz w:val="28"/>
          <w:szCs w:val="28"/>
        </w:rPr>
        <w:t xml:space="preserve"> в реальной ситуации использовать дифференцированный подход в обучении (с учетом результатов диагностики, социального заказа);</w:t>
      </w:r>
    </w:p>
    <w:p w:rsidR="00C649AC" w:rsidRPr="00DD40EA" w:rsidRDefault="00C649AC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- систематически применять в обучении младших школьников разноуровневые задания по всем темам изучаемого курса математики;</w:t>
      </w:r>
    </w:p>
    <w:p w:rsidR="0094582E" w:rsidRPr="00DD40EA" w:rsidRDefault="0094582E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 xml:space="preserve">- открытость уровневых требований к учащимся, норм оценивания - важнейшее условие </w:t>
      </w:r>
      <w:proofErr w:type="spellStart"/>
      <w:r w:rsidRPr="00DD40EA">
        <w:rPr>
          <w:sz w:val="28"/>
          <w:szCs w:val="28"/>
        </w:rPr>
        <w:t>гуманизации</w:t>
      </w:r>
      <w:proofErr w:type="spellEnd"/>
      <w:r w:rsidRPr="00DD40EA">
        <w:rPr>
          <w:sz w:val="28"/>
          <w:szCs w:val="28"/>
        </w:rPr>
        <w:t xml:space="preserve"> обучения;</w:t>
      </w:r>
    </w:p>
    <w:p w:rsidR="0094582E" w:rsidRPr="00DD40EA" w:rsidRDefault="0094582E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- последовательное продвижение учащи</w:t>
      </w:r>
      <w:r w:rsidR="009358B2" w:rsidRPr="00DD40EA">
        <w:rPr>
          <w:sz w:val="28"/>
          <w:szCs w:val="28"/>
        </w:rPr>
        <w:t>хся</w:t>
      </w:r>
      <w:r w:rsidRPr="00DD40EA">
        <w:rPr>
          <w:sz w:val="28"/>
          <w:szCs w:val="28"/>
        </w:rPr>
        <w:t xml:space="preserve"> по уровням усвоения может осуществляться в индивидуа</w:t>
      </w:r>
      <w:r w:rsidR="00421C73" w:rsidRPr="00DD40EA">
        <w:rPr>
          <w:sz w:val="28"/>
          <w:szCs w:val="28"/>
        </w:rPr>
        <w:t>льном для каждого ученика темпе</w:t>
      </w:r>
      <w:r w:rsidRPr="00DD40EA">
        <w:rPr>
          <w:sz w:val="28"/>
          <w:szCs w:val="28"/>
        </w:rPr>
        <w:t>;</w:t>
      </w:r>
    </w:p>
    <w:p w:rsidR="0094582E" w:rsidRDefault="0094582E" w:rsidP="00AA37B9">
      <w:pPr>
        <w:ind w:firstLine="709"/>
        <w:jc w:val="both"/>
        <w:rPr>
          <w:sz w:val="28"/>
          <w:szCs w:val="28"/>
        </w:rPr>
      </w:pPr>
      <w:r w:rsidRPr="00DD40EA">
        <w:rPr>
          <w:sz w:val="28"/>
          <w:szCs w:val="28"/>
        </w:rPr>
        <w:t>- использование уровневого подхода дает возможность целенаправленно отбирать материал, планируя урок четко ставить цель достижения того или иного уровня и в соответствии с целью выбирать ф</w:t>
      </w:r>
      <w:r w:rsidR="00421C73" w:rsidRPr="00DD40EA">
        <w:rPr>
          <w:sz w:val="28"/>
          <w:szCs w:val="28"/>
        </w:rPr>
        <w:t>ормы проведения учебных занятий.</w:t>
      </w:r>
    </w:p>
    <w:p w:rsidR="00AA37B9" w:rsidRPr="00DD40EA" w:rsidRDefault="00AA37B9" w:rsidP="00AA37B9">
      <w:pPr>
        <w:ind w:firstLine="709"/>
        <w:jc w:val="both"/>
        <w:rPr>
          <w:sz w:val="28"/>
          <w:szCs w:val="28"/>
        </w:rPr>
      </w:pPr>
    </w:p>
    <w:p w:rsidR="00AA37B9" w:rsidRPr="00AA37B9" w:rsidRDefault="00AA37B9" w:rsidP="00AA37B9">
      <w:pPr>
        <w:ind w:firstLine="709"/>
        <w:jc w:val="both"/>
        <w:rPr>
          <w:b/>
          <w:sz w:val="28"/>
          <w:szCs w:val="28"/>
        </w:rPr>
      </w:pPr>
      <w:r w:rsidRPr="00AA37B9">
        <w:rPr>
          <w:b/>
          <w:sz w:val="28"/>
          <w:szCs w:val="28"/>
        </w:rPr>
        <w:t>Список литературы:</w:t>
      </w:r>
    </w:p>
    <w:p w:rsidR="00AA37B9" w:rsidRPr="00AA37B9" w:rsidRDefault="00AA37B9" w:rsidP="00AA37B9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proofErr w:type="spellStart"/>
      <w:r w:rsidRPr="00AA37B9">
        <w:rPr>
          <w:sz w:val="28"/>
          <w:szCs w:val="28"/>
        </w:rPr>
        <w:t>Жужгова</w:t>
      </w:r>
      <w:proofErr w:type="spellEnd"/>
      <w:r w:rsidRPr="00AA37B9">
        <w:rPr>
          <w:sz w:val="28"/>
          <w:szCs w:val="28"/>
        </w:rPr>
        <w:t xml:space="preserve"> К.А. « Дифференциация в процессе обучения математике», 2005</w:t>
      </w:r>
    </w:p>
    <w:p w:rsidR="00AA37B9" w:rsidRPr="00AA37B9" w:rsidRDefault="00AA37B9" w:rsidP="00AA37B9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AA37B9">
        <w:rPr>
          <w:sz w:val="28"/>
          <w:szCs w:val="28"/>
        </w:rPr>
        <w:t>Дорофеев Г.В., Кузнецова Л.В. «Дифференциация в обучении математике».//Математика в школе. 1990.-№ 4.</w:t>
      </w:r>
    </w:p>
    <w:p w:rsidR="00AA37B9" w:rsidRPr="00AA37B9" w:rsidRDefault="00AA37B9" w:rsidP="00AA37B9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AA37B9">
        <w:rPr>
          <w:sz w:val="28"/>
          <w:szCs w:val="28"/>
        </w:rPr>
        <w:t>Юркина</w:t>
      </w:r>
      <w:proofErr w:type="gramEnd"/>
      <w:r w:rsidRPr="00AA37B9">
        <w:rPr>
          <w:sz w:val="28"/>
          <w:szCs w:val="28"/>
        </w:rPr>
        <w:t xml:space="preserve"> С.Н. О дифференцированном обучении математике.// Математика в школе.-1990,№3.</w:t>
      </w:r>
    </w:p>
    <w:p w:rsidR="00C649AC" w:rsidRPr="00DD40EA" w:rsidRDefault="00C649AC" w:rsidP="00AA37B9">
      <w:pPr>
        <w:ind w:firstLine="709"/>
        <w:jc w:val="both"/>
        <w:rPr>
          <w:sz w:val="28"/>
          <w:szCs w:val="28"/>
        </w:rPr>
      </w:pPr>
    </w:p>
    <w:sectPr w:rsidR="00C649AC" w:rsidRPr="00DD40EA" w:rsidSect="0037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77E12"/>
    <w:multiLevelType w:val="hybridMultilevel"/>
    <w:tmpl w:val="0E2AC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8A0199"/>
    <w:rsid w:val="00022E5B"/>
    <w:rsid w:val="000A721C"/>
    <w:rsid w:val="000C0720"/>
    <w:rsid w:val="001C1657"/>
    <w:rsid w:val="002B03A7"/>
    <w:rsid w:val="0033667F"/>
    <w:rsid w:val="00354B65"/>
    <w:rsid w:val="00370F48"/>
    <w:rsid w:val="003718C2"/>
    <w:rsid w:val="00421C73"/>
    <w:rsid w:val="00530ECC"/>
    <w:rsid w:val="0060444D"/>
    <w:rsid w:val="006376B2"/>
    <w:rsid w:val="00735B1C"/>
    <w:rsid w:val="00845EC2"/>
    <w:rsid w:val="00896EA9"/>
    <w:rsid w:val="008A0199"/>
    <w:rsid w:val="009358B2"/>
    <w:rsid w:val="00941F5D"/>
    <w:rsid w:val="0094582E"/>
    <w:rsid w:val="00A952EB"/>
    <w:rsid w:val="00AA37B9"/>
    <w:rsid w:val="00B71C66"/>
    <w:rsid w:val="00C334C3"/>
    <w:rsid w:val="00C5036B"/>
    <w:rsid w:val="00C649AC"/>
    <w:rsid w:val="00DD40EA"/>
    <w:rsid w:val="00E5304B"/>
    <w:rsid w:val="00EC4FAE"/>
    <w:rsid w:val="00FD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Memphis</dc:creator>
  <cp:lastModifiedBy>XTreme.ws</cp:lastModifiedBy>
  <cp:revision>3</cp:revision>
  <cp:lastPrinted>2014-04-20T12:17:00Z</cp:lastPrinted>
  <dcterms:created xsi:type="dcterms:W3CDTF">2014-04-20T11:06:00Z</dcterms:created>
  <dcterms:modified xsi:type="dcterms:W3CDTF">2014-04-20T12:17:00Z</dcterms:modified>
</cp:coreProperties>
</file>