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E2" w:rsidRPr="00E36DE2" w:rsidRDefault="00E36DE2" w:rsidP="00E36D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РЕКОМЕНДАЦИИ</w:t>
      </w:r>
    </w:p>
    <w:p w:rsidR="00E36DE2" w:rsidRPr="00E36DE2" w:rsidRDefault="00E36DE2" w:rsidP="00E36D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6D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РОДИТЕЛЯМ</w:t>
      </w:r>
    </w:p>
    <w:p w:rsidR="00E36DE2" w:rsidRPr="00E36DE2" w:rsidRDefault="00E36DE2" w:rsidP="00E36DE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6DE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ПЕРВОКЛАССНИКОВ</w:t>
      </w:r>
      <w:r w:rsidRPr="00E36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</w:t>
      </w:r>
      <w:bookmarkEnd w:id="0"/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Поддержите в ребенке его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Ваш ребенок пришел в школу, чтобы учиться. Когда человек учится, у него может что-то не сразу получаться, это естественно. Ребенок имеет право на ошибку.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Составьте вместе с первоклассником распорядок дня, следите за его соблюдением.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Не пропускайте трудности, возможные у ребенка на начальном этапе овладения учебными навыками. Если у первоклассника, например, есть логопедические проблемы, постарайтесь справиться с ними на первом году обучения.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Поддержите первоклассника в его желании добиться успеха. В каждой работе обязательно найдите, за что можно было бы его похвалить. Помните, что похвала и эмоциональная поддержка («Молодец!», «Ты так хорошо справился!») способны заметно повысить интеллектуальные достижения человека.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36DE2" w:rsidRPr="00E36DE2" w:rsidRDefault="00E36DE2" w:rsidP="00E36DE2">
      <w:pPr>
        <w:numPr>
          <w:ilvl w:val="0"/>
          <w:numId w:val="1"/>
        </w:numPr>
        <w:spacing w:after="0" w:line="4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6D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Учение —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D42B49" w:rsidRDefault="00D42B4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>
      <w:pPr>
        <w:rPr>
          <w:rFonts w:ascii="Times New Roman" w:hAnsi="Times New Roman" w:cs="Times New Roman"/>
          <w:sz w:val="28"/>
          <w:szCs w:val="28"/>
        </w:rPr>
      </w:pPr>
    </w:p>
    <w:p w:rsidR="00BD2499" w:rsidRDefault="00BD2499" w:rsidP="00BD2499">
      <w:pPr>
        <w:pStyle w:val="c3"/>
        <w:spacing w:before="0" w:beforeAutospacing="0" w:after="0" w:afterAutospacing="0" w:line="301" w:lineRule="atLeast"/>
        <w:jc w:val="center"/>
        <w:rPr>
          <w:rStyle w:val="c6"/>
          <w:b/>
          <w:bCs/>
          <w:color w:val="000000" w:themeColor="text1"/>
          <w:sz w:val="28"/>
          <w:szCs w:val="28"/>
        </w:rPr>
      </w:pPr>
      <w:r w:rsidRPr="00211230">
        <w:rPr>
          <w:rStyle w:val="c6"/>
          <w:b/>
          <w:bCs/>
          <w:color w:val="000000" w:themeColor="text1"/>
          <w:sz w:val="28"/>
          <w:szCs w:val="28"/>
        </w:rPr>
        <w:lastRenderedPageBreak/>
        <w:t>Рекомендации родителям пятиклассников</w:t>
      </w:r>
      <w:r w:rsidR="00211230">
        <w:rPr>
          <w:rStyle w:val="c6"/>
          <w:b/>
          <w:bCs/>
          <w:color w:val="000000" w:themeColor="text1"/>
          <w:sz w:val="28"/>
          <w:szCs w:val="28"/>
        </w:rPr>
        <w:t>.</w:t>
      </w:r>
    </w:p>
    <w:p w:rsidR="00211230" w:rsidRPr="00211230" w:rsidRDefault="00211230" w:rsidP="00BD2499">
      <w:pPr>
        <w:pStyle w:val="c3"/>
        <w:spacing w:before="0" w:beforeAutospacing="0" w:after="0" w:afterAutospacing="0" w:line="301" w:lineRule="atLeast"/>
        <w:jc w:val="center"/>
        <w:rPr>
          <w:color w:val="000000" w:themeColor="text1"/>
          <w:sz w:val="28"/>
          <w:szCs w:val="28"/>
        </w:rPr>
      </w:pP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1. Ежедневно интересуйтесь школьными делами детей, проявляя внимание и терпение, не ограничивайтесь фразами: «Что получил?», «Как дела?», расспрашивайте о настроении, проявляйте эмоциональную чувствительность, делитесь чувствами.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2. Не скупитесь на похвалу, замечайте даже незначительные успехи и достижения.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3. При встрече с неудачами в учебе старайтесь разобраться вместе, найти выход, предвидеть последствия действий.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4. Не запугивайте ребенка. Страх притупляет деятельность ребенка.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5. Принимайте участие в жизни класса и школы.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6. Подавляйте в себе искушение немедленно использовать любую ошибку ребенка для его критики.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7. Выработайте памятку по выполнению домашнего задания.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8. Если ребенок просит о помощи в подготовки домашнего задания, не отказывайте ему в помощи. Но не выполняйте за ребенка, просто оказывайте поддержку.</w:t>
      </w:r>
    </w:p>
    <w:p w:rsidR="00BD2499" w:rsidRPr="00211230" w:rsidRDefault="00BD2499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9.</w:t>
      </w:r>
      <w:r w:rsidR="00211230" w:rsidRPr="00211230">
        <w:rPr>
          <w:color w:val="000000" w:themeColor="text1"/>
          <w:sz w:val="28"/>
          <w:szCs w:val="28"/>
        </w:rPr>
        <w:t xml:space="preserve"> </w:t>
      </w:r>
      <w:r w:rsidRPr="00211230">
        <w:rPr>
          <w:color w:val="000000" w:themeColor="text1"/>
          <w:sz w:val="28"/>
          <w:szCs w:val="28"/>
        </w:rPr>
        <w:t>Успех или неуспех влияет на мотивацию учения, поэтому особое внимание нужно уделить формированию правильного отношения детей к ошибкам, неудачам, промахам, неуспехам. Ведь это толчок к самосовершенствованию, к тому, чтобы стать лучше, сильнее, опытнее.</w:t>
      </w:r>
    </w:p>
    <w:p w:rsidR="00BD2499" w:rsidRPr="00211230" w:rsidRDefault="00211230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10</w:t>
      </w:r>
      <w:r w:rsidR="00BD2499" w:rsidRPr="00211230">
        <w:rPr>
          <w:color w:val="000000" w:themeColor="text1"/>
          <w:sz w:val="28"/>
          <w:szCs w:val="28"/>
        </w:rPr>
        <w:t>. Не принуждайте детей работать на «оценку», так как это все больше провоцирует школьные страхи, связанные у детей с неуверенностью в своих силах, тревогой по поводу негативных оценок или их ожидания.</w:t>
      </w:r>
    </w:p>
    <w:p w:rsidR="00BD2499" w:rsidRPr="00211230" w:rsidRDefault="00211230" w:rsidP="00BD2499">
      <w:pPr>
        <w:pStyle w:val="c1"/>
        <w:spacing w:before="0" w:beforeAutospacing="0" w:after="0" w:afterAutospacing="0" w:line="301" w:lineRule="atLeast"/>
        <w:jc w:val="both"/>
        <w:rPr>
          <w:color w:val="000000" w:themeColor="text1"/>
          <w:sz w:val="28"/>
          <w:szCs w:val="28"/>
        </w:rPr>
      </w:pPr>
      <w:r w:rsidRPr="00211230">
        <w:rPr>
          <w:color w:val="000000" w:themeColor="text1"/>
          <w:sz w:val="28"/>
          <w:szCs w:val="28"/>
        </w:rPr>
        <w:t>   11</w:t>
      </w:r>
      <w:r w:rsidR="00BD2499" w:rsidRPr="00211230">
        <w:rPr>
          <w:color w:val="000000" w:themeColor="text1"/>
          <w:sz w:val="28"/>
          <w:szCs w:val="28"/>
        </w:rPr>
        <w:t>. Контролируйте ребенка, делая ему замечания, ругая его, объясните: «за что…»</w:t>
      </w:r>
    </w:p>
    <w:p w:rsidR="00BD2499" w:rsidRPr="00211230" w:rsidRDefault="00BD2499">
      <w:pPr>
        <w:rPr>
          <w:rFonts w:ascii="Times New Roman" w:hAnsi="Times New Roman" w:cs="Times New Roman"/>
          <w:sz w:val="28"/>
          <w:szCs w:val="28"/>
        </w:rPr>
      </w:pPr>
    </w:p>
    <w:sectPr w:rsidR="00BD2499" w:rsidRPr="00211230" w:rsidSect="00E36DE2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A07879"/>
    <w:multiLevelType w:val="multilevel"/>
    <w:tmpl w:val="E2EC0D9C"/>
    <w:lvl w:ilvl="0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DE2"/>
    <w:rsid w:val="00211230"/>
    <w:rsid w:val="00AC5539"/>
    <w:rsid w:val="00BD2499"/>
    <w:rsid w:val="00D42B49"/>
    <w:rsid w:val="00E3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1">
    <w:name w:val="c11"/>
    <w:basedOn w:val="a0"/>
    <w:rsid w:val="00E36DE2"/>
  </w:style>
  <w:style w:type="character" w:customStyle="1" w:styleId="apple-converted-space">
    <w:name w:val="apple-converted-space"/>
    <w:basedOn w:val="a0"/>
    <w:rsid w:val="00E36DE2"/>
  </w:style>
  <w:style w:type="paragraph" w:customStyle="1" w:styleId="c18">
    <w:name w:val="c18"/>
    <w:basedOn w:val="a"/>
    <w:rsid w:val="00E3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6DE2"/>
  </w:style>
  <w:style w:type="paragraph" w:customStyle="1" w:styleId="c3">
    <w:name w:val="c3"/>
    <w:basedOn w:val="a"/>
    <w:rsid w:val="00BD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D2499"/>
  </w:style>
  <w:style w:type="character" w:customStyle="1" w:styleId="c4">
    <w:name w:val="c4"/>
    <w:basedOn w:val="a0"/>
    <w:rsid w:val="00BD2499"/>
  </w:style>
  <w:style w:type="paragraph" w:customStyle="1" w:styleId="c1">
    <w:name w:val="c1"/>
    <w:basedOn w:val="a"/>
    <w:rsid w:val="00BD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6D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6D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1">
    <w:name w:val="c11"/>
    <w:basedOn w:val="a0"/>
    <w:rsid w:val="00E36DE2"/>
  </w:style>
  <w:style w:type="character" w:customStyle="1" w:styleId="apple-converted-space">
    <w:name w:val="apple-converted-space"/>
    <w:basedOn w:val="a0"/>
    <w:rsid w:val="00E36DE2"/>
  </w:style>
  <w:style w:type="paragraph" w:customStyle="1" w:styleId="c18">
    <w:name w:val="c18"/>
    <w:basedOn w:val="a"/>
    <w:rsid w:val="00E3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6DE2"/>
  </w:style>
  <w:style w:type="paragraph" w:customStyle="1" w:styleId="c3">
    <w:name w:val="c3"/>
    <w:basedOn w:val="a"/>
    <w:rsid w:val="00BD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BD2499"/>
  </w:style>
  <w:style w:type="character" w:customStyle="1" w:styleId="c4">
    <w:name w:val="c4"/>
    <w:basedOn w:val="a0"/>
    <w:rsid w:val="00BD2499"/>
  </w:style>
  <w:style w:type="paragraph" w:customStyle="1" w:styleId="c1">
    <w:name w:val="c1"/>
    <w:basedOn w:val="a"/>
    <w:rsid w:val="00BD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фсук</dc:creator>
  <cp:lastModifiedBy>35Кабинет</cp:lastModifiedBy>
  <cp:revision>2</cp:revision>
  <dcterms:created xsi:type="dcterms:W3CDTF">2014-09-09T10:08:00Z</dcterms:created>
  <dcterms:modified xsi:type="dcterms:W3CDTF">2014-09-09T10:08:00Z</dcterms:modified>
</cp:coreProperties>
</file>