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81" w:rsidRDefault="00D43681" w:rsidP="00D43681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809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Внеклассное мероприятие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</w:t>
      </w:r>
    </w:p>
    <w:p w:rsidR="00D43681" w:rsidRDefault="00D43681" w:rsidP="00D43681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43681" w:rsidRDefault="00D43681" w:rsidP="00D43681">
      <w:pPr>
        <w:pStyle w:val="a3"/>
        <w:rPr>
          <w:rStyle w:val="a4"/>
          <w:sz w:val="72"/>
        </w:rPr>
      </w:pPr>
      <w:r w:rsidRPr="00AE12D5">
        <w:rPr>
          <w:rStyle w:val="a4"/>
          <w:sz w:val="72"/>
        </w:rPr>
        <w:t>«Мы все такие разные, этим и прекрасны мы».</w:t>
      </w:r>
    </w:p>
    <w:p w:rsidR="00D43681" w:rsidRPr="00AE12D5" w:rsidRDefault="00D43681" w:rsidP="00D43681">
      <w:pPr>
        <w:pStyle w:val="a3"/>
        <w:rPr>
          <w:sz w:val="72"/>
        </w:rPr>
      </w:pPr>
    </w:p>
    <w:p w:rsidR="00D43681" w:rsidRDefault="00D43681" w:rsidP="00D43681">
      <w:pPr>
        <w:pStyle w:val="a3"/>
        <w:rPr>
          <w:rStyle w:val="a4"/>
        </w:rPr>
      </w:pPr>
      <w:r>
        <w:rPr>
          <w:rStyle w:val="a4"/>
        </w:rPr>
        <w:t>Цель:</w:t>
      </w:r>
    </w:p>
    <w:p w:rsidR="00D43681" w:rsidRDefault="00D43681" w:rsidP="00D43681">
      <w:pPr>
        <w:pStyle w:val="a3"/>
      </w:pPr>
      <w:r>
        <w:rPr>
          <w:rStyle w:val="a4"/>
        </w:rPr>
        <w:t xml:space="preserve"> </w:t>
      </w:r>
      <w:r>
        <w:t xml:space="preserve">познакомить учащихся с понятием «толерантность», с основными чертами толерантной и </w:t>
      </w:r>
      <w:proofErr w:type="spellStart"/>
      <w:r>
        <w:t>интолерантной</w:t>
      </w:r>
      <w:proofErr w:type="spellEnd"/>
      <w:r>
        <w:t xml:space="preserve"> личности.</w:t>
      </w:r>
    </w:p>
    <w:p w:rsidR="00D43681" w:rsidRDefault="00D43681" w:rsidP="00D43681">
      <w:pPr>
        <w:pStyle w:val="a3"/>
        <w:rPr>
          <w:rStyle w:val="a4"/>
        </w:rPr>
      </w:pPr>
      <w:r>
        <w:rPr>
          <w:rStyle w:val="a4"/>
        </w:rPr>
        <w:t>Задачи:</w:t>
      </w:r>
    </w:p>
    <w:p w:rsidR="00D43681" w:rsidRDefault="00D43681" w:rsidP="00D43681">
      <w:pPr>
        <w:pStyle w:val="a3"/>
      </w:pPr>
      <w:r>
        <w:t xml:space="preserve"> </w:t>
      </w:r>
      <w:r>
        <w:rPr>
          <w:rStyle w:val="a4"/>
        </w:rPr>
        <w:t>1.</w:t>
      </w:r>
      <w:r>
        <w:t xml:space="preserve"> Развивать способности полно и адекватно познавать себя и других людей.</w:t>
      </w:r>
    </w:p>
    <w:p w:rsidR="00D43681" w:rsidRDefault="00D43681" w:rsidP="00D43681">
      <w:pPr>
        <w:pStyle w:val="a3"/>
      </w:pPr>
      <w:r>
        <w:rPr>
          <w:rStyle w:val="a4"/>
        </w:rPr>
        <w:t xml:space="preserve"> 2.</w:t>
      </w:r>
      <w:r>
        <w:t xml:space="preserve"> формировать умение самостоятельно пополнять знания путём чтения справочной литературы.</w:t>
      </w:r>
    </w:p>
    <w:p w:rsidR="00D43681" w:rsidRDefault="00D43681" w:rsidP="00D43681">
      <w:pPr>
        <w:pStyle w:val="a3"/>
      </w:pPr>
      <w:r>
        <w:rPr>
          <w:rStyle w:val="a4"/>
        </w:rPr>
        <w:t xml:space="preserve"> 3</w:t>
      </w:r>
      <w:r>
        <w:t>. воспитывать уважительное, неравнодушное отношение к окружающим людям, независимо от их национальности.</w:t>
      </w: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</w:p>
    <w:p w:rsidR="000A0D69" w:rsidRDefault="000A0D69" w:rsidP="00D43681">
      <w:pPr>
        <w:pStyle w:val="a3"/>
      </w:pPr>
    </w:p>
    <w:p w:rsidR="000A0D69" w:rsidRDefault="000A0D69" w:rsidP="00D43681">
      <w:pPr>
        <w:pStyle w:val="a3"/>
      </w:pPr>
    </w:p>
    <w:p w:rsidR="000A0D69" w:rsidRDefault="000A0D69" w:rsidP="00D43681">
      <w:pPr>
        <w:pStyle w:val="a3"/>
      </w:pPr>
    </w:p>
    <w:p w:rsidR="000A0D69" w:rsidRDefault="000A0D69" w:rsidP="00D43681">
      <w:pPr>
        <w:pStyle w:val="a3"/>
      </w:pPr>
    </w:p>
    <w:p w:rsidR="00D43681" w:rsidRDefault="00D43681" w:rsidP="00D43681">
      <w:pPr>
        <w:pStyle w:val="a3"/>
      </w:pPr>
      <w:bookmarkStart w:id="0" w:name="_GoBack"/>
      <w:bookmarkEnd w:id="0"/>
      <w:r>
        <w:lastRenderedPageBreak/>
        <w:t>4 класс</w:t>
      </w:r>
    </w:p>
    <w:p w:rsidR="00D43681" w:rsidRDefault="00D43681" w:rsidP="00D43681">
      <w:pPr>
        <w:pStyle w:val="a3"/>
      </w:pPr>
      <w:r>
        <w:t>Учитель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Нейфельд</w:t>
      </w:r>
      <w:proofErr w:type="spellEnd"/>
      <w:r>
        <w:t xml:space="preserve"> С.И.</w:t>
      </w:r>
    </w:p>
    <w:p w:rsidR="00D43681" w:rsidRDefault="00D43681" w:rsidP="00D43681">
      <w:pPr>
        <w:pStyle w:val="a3"/>
      </w:pPr>
      <w:r>
        <w:t xml:space="preserve">         </w:t>
      </w:r>
      <w:r>
        <w:rPr>
          <w:rStyle w:val="a4"/>
        </w:rPr>
        <w:t>Ход классного часа.</w:t>
      </w:r>
    </w:p>
    <w:p w:rsidR="00D43681" w:rsidRDefault="00D43681" w:rsidP="00D43681">
      <w:pPr>
        <w:pStyle w:val="a3"/>
      </w:pPr>
      <w:r>
        <w:t xml:space="preserve">- Добрый день. Нашу встречу я хотела бы начать со сказки. </w:t>
      </w:r>
    </w:p>
    <w:p w:rsidR="00D43681" w:rsidRDefault="00D43681" w:rsidP="00D43681">
      <w:pPr>
        <w:pStyle w:val="a3"/>
      </w:pPr>
      <w:r>
        <w:t>Жила-была на свете девушка по имени Любовь. Скучно ей жилось на свете без подружки. Вот и обратилась она к старому, седому, прожившему сто лет на свете волшебнику:</w:t>
      </w:r>
    </w:p>
    <w:p w:rsidR="00D43681" w:rsidRDefault="00D43681" w:rsidP="00D43681">
      <w:pPr>
        <w:pStyle w:val="a3"/>
      </w:pPr>
      <w:r>
        <w:t>-Помоги мне, дедушка, выбрать подружку, чтобы я могла дружить с ней всю отпущенную мне Богом жизнь.</w:t>
      </w:r>
    </w:p>
    <w:p w:rsidR="00D43681" w:rsidRDefault="00D43681" w:rsidP="00D43681">
      <w:pPr>
        <w:pStyle w:val="a3"/>
      </w:pPr>
      <w:r>
        <w:t>Подумал волшебник и сказал:</w:t>
      </w:r>
    </w:p>
    <w:p w:rsidR="00D43681" w:rsidRDefault="00D43681" w:rsidP="00D43681">
      <w:pPr>
        <w:pStyle w:val="a3"/>
      </w:pPr>
      <w:r>
        <w:t>-Приходи ко мне завтра утром, когда первые птицы запоют, и роса ещё не просохнет…</w:t>
      </w:r>
    </w:p>
    <w:p w:rsidR="00D43681" w:rsidRDefault="00D43681" w:rsidP="00D43681">
      <w:pPr>
        <w:pStyle w:val="a3"/>
      </w:pPr>
      <w:r>
        <w:t>Утром, когда алое солнце осветило землю, пришла любовь в условленное место…</w:t>
      </w:r>
    </w:p>
    <w:p w:rsidR="00D43681" w:rsidRDefault="00D43681" w:rsidP="00D43681">
      <w:pPr>
        <w:pStyle w:val="a3"/>
      </w:pPr>
      <w:r>
        <w:t>Пришла и видит: стоят пять прекрасных девушек, одна другой краше.</w:t>
      </w:r>
    </w:p>
    <w:p w:rsidR="00D43681" w:rsidRDefault="00D43681" w:rsidP="00D43681">
      <w:pPr>
        <w:pStyle w:val="a3"/>
      </w:pPr>
      <w:r>
        <w:t>-Вот выбирай,- сказал волшебник,- одну зовут Радость, другу</w:t>
      </w:r>
      <w:proofErr w:type="gramStart"/>
      <w:r>
        <w:t>ю-</w:t>
      </w:r>
      <w:proofErr w:type="gramEnd"/>
      <w:r>
        <w:t xml:space="preserve"> Удача, третью- Красота, четвёртую- Печаль, пятую- Доброта.</w:t>
      </w:r>
    </w:p>
    <w:p w:rsidR="00D43681" w:rsidRDefault="00D43681" w:rsidP="00D43681">
      <w:pPr>
        <w:pStyle w:val="a3"/>
      </w:pPr>
      <w:r>
        <w:t>-Они все прекрасны,- сказала Любовь.- Не знаю, кого и выбрать…</w:t>
      </w:r>
    </w:p>
    <w:p w:rsidR="00D43681" w:rsidRDefault="00D43681" w:rsidP="00D43681">
      <w:pPr>
        <w:pStyle w:val="a3"/>
      </w:pPr>
      <w:r>
        <w:t>-Твоя правда,- ответил волшебник,- они все хороши, и ты в жизни ещё встретишься с ними, а может, и дружить будешь, но выбери одну из них, она и будет подружкой тебе на всю твою жизнь.</w:t>
      </w:r>
    </w:p>
    <w:p w:rsidR="00D43681" w:rsidRDefault="00D43681" w:rsidP="00D43681">
      <w:pPr>
        <w:pStyle w:val="a3"/>
      </w:pPr>
      <w:r>
        <w:t>Подошла Любовь к девушкам поближе и посмотрела в глаза каждой. Задумалась Любовь.</w:t>
      </w:r>
    </w:p>
    <w:p w:rsidR="00D43681" w:rsidRDefault="00D43681" w:rsidP="00D43681">
      <w:pPr>
        <w:pStyle w:val="a3"/>
      </w:pPr>
      <w:r>
        <w:rPr>
          <w:rStyle w:val="a4"/>
        </w:rPr>
        <w:t>А кого выбрали бы вы? Почему?</w:t>
      </w:r>
    </w:p>
    <w:p w:rsidR="00D43681" w:rsidRDefault="00D43681" w:rsidP="00D43681">
      <w:pPr>
        <w:pStyle w:val="a3"/>
      </w:pPr>
      <w:r>
        <w:t>Любовь подошла к девушке по имени Доброта и протянула ей руку.</w:t>
      </w:r>
    </w:p>
    <w:p w:rsidR="00D43681" w:rsidRDefault="00D43681" w:rsidP="00D43681">
      <w:pPr>
        <w:pStyle w:val="a3"/>
      </w:pPr>
      <w:r>
        <w:rPr>
          <w:rStyle w:val="a4"/>
        </w:rPr>
        <w:t>Почему Любовь выбрала Доброту?</w:t>
      </w:r>
      <w:r>
        <w:t xml:space="preserve"> (Ответы ребят).</w:t>
      </w:r>
    </w:p>
    <w:p w:rsidR="00D43681" w:rsidRDefault="00D43681" w:rsidP="00D43681">
      <w:pPr>
        <w:pStyle w:val="a3"/>
      </w:pPr>
      <w:r>
        <w:rPr>
          <w:rStyle w:val="a4"/>
        </w:rPr>
        <w:t>Доброт</w:t>
      </w:r>
      <w:proofErr w:type="gramStart"/>
      <w:r>
        <w:rPr>
          <w:rStyle w:val="a4"/>
        </w:rPr>
        <w:t>а-</w:t>
      </w:r>
      <w:proofErr w:type="gramEnd"/>
      <w:r>
        <w:t xml:space="preserve"> это то, что помогает людям общаться.</w:t>
      </w:r>
    </w:p>
    <w:p w:rsidR="00D43681" w:rsidRDefault="00D43681" w:rsidP="00D43681">
      <w:pPr>
        <w:pStyle w:val="a3"/>
      </w:pPr>
      <w:r>
        <w:t xml:space="preserve">Однажды Антуан де Сент-Экзюпери сказал: </w:t>
      </w:r>
      <w:r>
        <w:rPr>
          <w:rStyle w:val="a4"/>
        </w:rPr>
        <w:t>« Если я чем-то на тебя не похож, я этим вовсе не оскорбляю тебя, а, напротив, одаряю».</w:t>
      </w:r>
      <w:r>
        <w:t xml:space="preserve"> Его слова </w:t>
      </w:r>
      <w:proofErr w:type="gramStart"/>
      <w:r>
        <w:t>-э</w:t>
      </w:r>
      <w:proofErr w:type="gramEnd"/>
      <w:r>
        <w:t>то не только урок нам, живущим в ХХ1 веке, но и подтверждение того, что мир, как и природа, многообразен и именно этим он прекрасен. Его красота в том, что на земле живут народы и нации, неповторимые в своей культуре, традициях и обычаях. А продолжение этой красоты в том, что все м</w:t>
      </w:r>
      <w:proofErr w:type="gramStart"/>
      <w:r>
        <w:t>ы-</w:t>
      </w:r>
      <w:proofErr w:type="gramEnd"/>
      <w:r>
        <w:t xml:space="preserve"> люди этой планеты. </w:t>
      </w:r>
      <w:proofErr w:type="gramStart"/>
      <w:r>
        <w:t xml:space="preserve">Мы связаны друг с другом видимыми и невидимыми нитями, в наших интересах сделать нашу жизнь счастливой, комфортной, радостной, чтобы последующие поколения не только продолжили наши традиции, но и восхищались нашим умением творить добро и быть терпимыми друг к другу, а значит, быть толерантными. </w:t>
      </w:r>
      <w:proofErr w:type="gramEnd"/>
    </w:p>
    <w:p w:rsidR="00D43681" w:rsidRDefault="00D43681" w:rsidP="00D43681">
      <w:pPr>
        <w:pStyle w:val="a3"/>
      </w:pPr>
      <w:r>
        <w:lastRenderedPageBreak/>
        <w:t xml:space="preserve">         И вот сегодня наш разговор посвящён именно толерантности. Не всем может быть знакомо это слово и на первый взгляд звучит оно совершенно непонятно. Но смысл, который оно несёт, очень важен для существования и развития человеческого общества. Современный культурный челове</w:t>
      </w:r>
      <w:proofErr w:type="gramStart"/>
      <w:r>
        <w:t>к-</w:t>
      </w:r>
      <w:proofErr w:type="gramEnd"/>
      <w:r>
        <w:t xml:space="preserve"> это не только образованный человек, но и человек обладающий чувством самоуважения и уважаемый окружающими.</w:t>
      </w:r>
    </w:p>
    <w:p w:rsidR="00D43681" w:rsidRDefault="00D43681" w:rsidP="00D43681">
      <w:pPr>
        <w:pStyle w:val="a3"/>
      </w:pPr>
      <w:r>
        <w:rPr>
          <w:rStyle w:val="a4"/>
        </w:rPr>
        <w:t>Что же такое толерантность?</w:t>
      </w:r>
      <w:r>
        <w:t xml:space="preserve"> (ответы учащихся). Давайте обобщим все вами сказанное и представим толерантность в виде солнышка, которое светит людям и обогревает их. Ваши ответы изобразим лучиками. Что же может согреть человека, сделать его жизнь светлее? </w:t>
      </w:r>
      <w:proofErr w:type="gramStart"/>
      <w:r>
        <w:t xml:space="preserve">( </w:t>
      </w:r>
      <w:proofErr w:type="gramEnd"/>
      <w:r>
        <w:t>слайд)</w:t>
      </w:r>
    </w:p>
    <w:p w:rsidR="00D43681" w:rsidRDefault="00D43681" w:rsidP="00D43681">
      <w:pPr>
        <w:pStyle w:val="a3"/>
      </w:pPr>
      <w:r>
        <w:t xml:space="preserve">Итак, термин </w:t>
      </w:r>
      <w:r>
        <w:rPr>
          <w:rStyle w:val="a4"/>
        </w:rPr>
        <w:t>толерантность</w:t>
      </w:r>
      <w:r>
        <w:t xml:space="preserve"> определяется как терпимость, стремление и способность к установлению и поддержанию общения с другими людьми.</w:t>
      </w:r>
    </w:p>
    <w:p w:rsidR="00D43681" w:rsidRDefault="00D43681" w:rsidP="00D43681">
      <w:pPr>
        <w:pStyle w:val="a3"/>
      </w:pPr>
      <w:r>
        <w:rPr>
          <w:rStyle w:val="a4"/>
        </w:rPr>
        <w:t>1 остановка «Волшебные Анаграммы».</w:t>
      </w:r>
    </w:p>
    <w:p w:rsidR="00D43681" w:rsidRDefault="00D43681" w:rsidP="00D43681">
      <w:pPr>
        <w:pStyle w:val="a3"/>
      </w:pPr>
      <w:r>
        <w:t>Даны несколько качеств характера, но буквы переставлены местами. Расставьте их правильно.</w:t>
      </w:r>
    </w:p>
    <w:p w:rsidR="00D43681" w:rsidRDefault="00D43681" w:rsidP="00D43681">
      <w:pPr>
        <w:pStyle w:val="a3"/>
      </w:pPr>
      <w:r>
        <w:rPr>
          <w:rStyle w:val="a4"/>
        </w:rPr>
        <w:t xml:space="preserve"> ИЗМЭГО</w:t>
      </w:r>
    </w:p>
    <w:p w:rsidR="00D43681" w:rsidRDefault="00D43681" w:rsidP="00D43681">
      <w:pPr>
        <w:pStyle w:val="a3"/>
      </w:pPr>
      <w:r>
        <w:rPr>
          <w:rStyle w:val="a4"/>
        </w:rPr>
        <w:t xml:space="preserve"> СТЬОЛЗ</w:t>
      </w:r>
    </w:p>
    <w:p w:rsidR="00D43681" w:rsidRDefault="00D43681" w:rsidP="00D43681">
      <w:pPr>
        <w:pStyle w:val="a3"/>
      </w:pPr>
      <w:r>
        <w:rPr>
          <w:rStyle w:val="a4"/>
        </w:rPr>
        <w:t>АТОРБОД</w:t>
      </w:r>
    </w:p>
    <w:p w:rsidR="00D43681" w:rsidRDefault="00D43681" w:rsidP="00D43681">
      <w:pPr>
        <w:pStyle w:val="a3"/>
      </w:pPr>
      <w:r>
        <w:rPr>
          <w:rStyle w:val="a4"/>
        </w:rPr>
        <w:t>ЖЕНУВАИЕ</w:t>
      </w:r>
    </w:p>
    <w:p w:rsidR="00D43681" w:rsidRDefault="00D43681" w:rsidP="00D43681">
      <w:pPr>
        <w:pStyle w:val="a3"/>
      </w:pPr>
      <w:r>
        <w:rPr>
          <w:rStyle w:val="a4"/>
        </w:rPr>
        <w:t>СБИАМОЛЮЕ</w:t>
      </w:r>
    </w:p>
    <w:p w:rsidR="00D43681" w:rsidRDefault="00D43681" w:rsidP="00D43681">
      <w:pPr>
        <w:pStyle w:val="a3"/>
      </w:pPr>
      <w:r>
        <w:rPr>
          <w:rStyle w:val="a4"/>
        </w:rPr>
        <w:t>_</w:t>
      </w:r>
      <w:r>
        <w:t>Только ли хорошие черты характера мы угадали?</w:t>
      </w:r>
    </w:p>
    <w:p w:rsidR="00D43681" w:rsidRDefault="00D43681" w:rsidP="00D43681">
      <w:pPr>
        <w:pStyle w:val="a3"/>
      </w:pPr>
      <w:r>
        <w:t>- Можно ли бороться с плохими качествами?</w:t>
      </w:r>
    </w:p>
    <w:p w:rsidR="00D43681" w:rsidRDefault="00D43681" w:rsidP="00D43681">
      <w:pPr>
        <w:pStyle w:val="a3"/>
      </w:pPr>
      <w:r>
        <w:t>- Может ли толерантный человек быть злым и эгоистичным?</w:t>
      </w:r>
    </w:p>
    <w:p w:rsidR="00D43681" w:rsidRDefault="00D43681" w:rsidP="00D43681">
      <w:pPr>
        <w:pStyle w:val="a3"/>
      </w:pPr>
      <w:r>
        <w:t>Мы видим, что есть два пути развития личност</w:t>
      </w:r>
      <w:proofErr w:type="gramStart"/>
      <w:r>
        <w:t>и-</w:t>
      </w:r>
      <w:proofErr w:type="gramEnd"/>
      <w:r>
        <w:t xml:space="preserve"> толерантный и </w:t>
      </w:r>
      <w:proofErr w:type="spellStart"/>
      <w:r>
        <w:t>интолерантный</w:t>
      </w:r>
      <w:proofErr w:type="spellEnd"/>
      <w:r>
        <w:t>.</w:t>
      </w:r>
    </w:p>
    <w:p w:rsidR="00D43681" w:rsidRDefault="00D43681" w:rsidP="00D43681">
      <w:pPr>
        <w:pStyle w:val="a3"/>
      </w:pPr>
      <w:r>
        <w:rPr>
          <w:rStyle w:val="a4"/>
        </w:rPr>
        <w:t>2 остановка « Древо толерантности»</w:t>
      </w:r>
    </w:p>
    <w:p w:rsidR="00D43681" w:rsidRDefault="00D43681" w:rsidP="00D43681">
      <w:pPr>
        <w:pStyle w:val="a3"/>
      </w:pPr>
      <w:r>
        <w:t xml:space="preserve">Перед вами два дерева. Ваша задача подобрать 7 черт, присущие толерантной личности, и черты </w:t>
      </w:r>
      <w:proofErr w:type="spellStart"/>
      <w:r>
        <w:t>интолерантной</w:t>
      </w:r>
      <w:proofErr w:type="spellEnd"/>
      <w:r>
        <w:t xml:space="preserve"> личности.</w:t>
      </w: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  <w:r>
        <w:t>Деревья на доске.</w:t>
      </w:r>
    </w:p>
    <w:p w:rsidR="00D43681" w:rsidRDefault="00D43681" w:rsidP="00D43681">
      <w:pPr>
        <w:pStyle w:val="a3"/>
      </w:pPr>
      <w:r>
        <w:t xml:space="preserve">Все люди на земле разные. Чем они могут отличаться? Давайте попробуем найти эти отличия. </w:t>
      </w:r>
      <w:proofErr w:type="gramStart"/>
      <w:r>
        <w:t>( Ученики могут назвать: пол, возраст, национальность, раса, религия, внешний вид, физические данные и недостатки, характер, темперамент, материальный достаток, положение в обществе, состояние здоровья, культура поведения и т.д.)</w:t>
      </w:r>
      <w:proofErr w:type="gramEnd"/>
    </w:p>
    <w:p w:rsidR="00D43681" w:rsidRDefault="00D43681" w:rsidP="00D43681">
      <w:pPr>
        <w:pStyle w:val="a3"/>
      </w:pPr>
      <w:r>
        <w:lastRenderedPageBreak/>
        <w:t>А что было бы, если все люди были похожи друг на друга и ничем не отличались? Интересно ли жить в таком мире? (ответы учащихся). Думаю ответ у всех оди</w:t>
      </w:r>
      <w:proofErr w:type="gramStart"/>
      <w:r>
        <w:t>н-</w:t>
      </w:r>
      <w:proofErr w:type="gramEnd"/>
      <w:r>
        <w:t xml:space="preserve"> «Нет». Хорошо или плохо, что мы все разные? И как надо уживаться в таком обществе? Люди своими отличительными чертами дополняют друг друга, поэтому мы должны знать хотя бы некоторые национальные и культурные особенности.</w:t>
      </w:r>
    </w:p>
    <w:p w:rsidR="00D43681" w:rsidRDefault="00D43681" w:rsidP="00D43681">
      <w:pPr>
        <w:pStyle w:val="a3"/>
      </w:pPr>
      <w:r>
        <w:rPr>
          <w:rStyle w:val="a4"/>
        </w:rPr>
        <w:t>3 остановка « Обычаи и традиции народов мира».</w:t>
      </w:r>
    </w:p>
    <w:p w:rsidR="00D43681" w:rsidRDefault="00D43681" w:rsidP="00D43681">
      <w:pPr>
        <w:pStyle w:val="a3"/>
      </w:pPr>
      <w:r>
        <w:t>Вы идёте по улице Сеула, столицы Южной Кореи. Неожиданно Вас толкает какой-то прохожий, вы оборачиваетесь и видите, что он не громко смеётся. Как вы поступите? Почему именно так?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Наверное, лучше всего показать, что вы не сердитесь и прощаете неловкого прохожего. Дело в том, что негромкий смех в Корее означает смущение.</w:t>
      </w: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  <w:r>
        <w:t xml:space="preserve">Вы сидите в кафе в Софии </w:t>
      </w:r>
      <w:proofErr w:type="gramStart"/>
      <w:r>
        <w:t xml:space="preserve">( </w:t>
      </w:r>
      <w:proofErr w:type="gramEnd"/>
      <w:r>
        <w:t>в Болгарии). К вам подходит официантка и спрашивает, не принести ли вам мороженое. Вы радостно киваете и ждёте, однако мороженого всё нет и нет. Раздосадованный, вы идёте узнать, в чём же дело. « Но вы же отказались от мороженого»,- говорит удивлённая официантка. Что же произошло?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Официантка права. В Болгарии кивок головой сверху вниз означает отрицание (в нашей культуре покачивание головой из стороны в сторону).</w:t>
      </w: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  <w:r>
        <w:t xml:space="preserve">В Европе при встрече люди пожимают друг другу правые руки. А как, по </w:t>
      </w:r>
      <w:proofErr w:type="gramStart"/>
      <w:r>
        <w:t>-В</w:t>
      </w:r>
      <w:proofErr w:type="gramEnd"/>
      <w:r>
        <w:t>ашему, пожимали руки друг другу в Древнем Китае?</w:t>
      </w:r>
    </w:p>
    <w:p w:rsidR="00D43681" w:rsidRDefault="00D43681" w:rsidP="00D43681">
      <w:pPr>
        <w:pStyle w:val="a3"/>
      </w:pPr>
      <w:r>
        <w:rPr>
          <w:b/>
          <w:bCs/>
        </w:rPr>
        <w:t>При встрече древние китайцы пожимали руки сами себ</w:t>
      </w:r>
      <w:proofErr w:type="gramStart"/>
      <w:r>
        <w:rPr>
          <w:b/>
          <w:bCs/>
        </w:rPr>
        <w:t>е-</w:t>
      </w:r>
      <w:proofErr w:type="gramEnd"/>
      <w:r>
        <w:rPr>
          <w:b/>
          <w:bCs/>
        </w:rPr>
        <w:t xml:space="preserve"> правой жали левую</w:t>
      </w:r>
    </w:p>
    <w:p w:rsidR="00D43681" w:rsidRDefault="00D43681" w:rsidP="00D43681">
      <w:pPr>
        <w:pStyle w:val="a3"/>
      </w:pPr>
      <w:r>
        <w:t>Вы приехали с родителями в Китай в гости к другу вашего отца (китайцу). За обедом Вам в начале подали салаты и мясо с овощами и только в конце обеда — суп. Что Вы почувствуете? И что вы подумаете о китайцах?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Не нужно думать, что китайцы ничего не понимают в еде и обедах. В Китае именно такой порядок блюд считается традиционным и правильным.</w:t>
      </w: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  <w:r>
        <w:t>Одного европейского путешественника в Индии пригласили в гости. В семье был очень милый младенец, и путешественник поцеловал его в голову. Как вы думаете, как отнеслись к этому родители ребёнка?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Родители ребёнка очень обиделись и испугались. Не нужно было целовать ребёнка именно в голову. В Азии уверены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что там находится душа человека и поцелуй может оскорбить ее, она немедленно покинет тело.</w:t>
      </w: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  <w:r>
        <w:lastRenderedPageBreak/>
        <w:t>На деловой встречи с японским бизнесменом европеец задумался и почесал себе голову. После этого японец незаметно сменил тему беседы и постепенно прекратил разговор. Как вы думаете, почему он так поступил?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Потирание головы кончиком среднего пальца воспринимается в Японии как обозначение обмана или плутовства.</w:t>
      </w:r>
    </w:p>
    <w:p w:rsidR="00D43681" w:rsidRDefault="00D43681" w:rsidP="00D43681">
      <w:pPr>
        <w:pStyle w:val="a3"/>
      </w:pPr>
    </w:p>
    <w:p w:rsidR="00D43681" w:rsidRDefault="00D43681" w:rsidP="00D43681">
      <w:pPr>
        <w:pStyle w:val="a3"/>
      </w:pPr>
      <w:r>
        <w:t>Жители Ирана никогда не интересуются друг у друга, как поживают их родственники. Как вы думаете почему?</w:t>
      </w:r>
    </w:p>
    <w:p w:rsidR="00D43681" w:rsidRDefault="00D43681" w:rsidP="00D43681">
      <w:pPr>
        <w:pStyle w:val="a3"/>
      </w:pPr>
      <w:r>
        <w:rPr>
          <w:b/>
          <w:bCs/>
        </w:rPr>
        <w:t>В исламских странах личная жизнь – «строго охраняемая территория». Вопросы о семье недопустимы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 xml:space="preserve">     В нашем городе много национальностей. Скажите, а надо ли нам знать культуру и обычаи этих национальностей? Почему? 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Культур на свете очень много. Незнание культур других народов даже приводило к войнам.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Значит</w:t>
      </w:r>
      <w:proofErr w:type="gramEnd"/>
      <w:r>
        <w:rPr>
          <w:b/>
          <w:bCs/>
        </w:rPr>
        <w:t xml:space="preserve"> человек должен стремиться к тому, чтобы изменить себя в лучшую сторону, жить в мире с собой. Сделав добро, человек сам становится лучше, чище, светлее. Мы должны быть внимательны к любому человеку, с которым вступаем во взаимодействие </w:t>
      </w:r>
      <w:proofErr w:type="gramStart"/>
      <w:r>
        <w:rPr>
          <w:b/>
          <w:bCs/>
        </w:rPr>
        <w:t>это</w:t>
      </w:r>
      <w:proofErr w:type="gramEnd"/>
      <w:r>
        <w:rPr>
          <w:b/>
          <w:bCs/>
        </w:rPr>
        <w:t xml:space="preserve"> и будет проявление доброты.</w:t>
      </w:r>
    </w:p>
    <w:p w:rsidR="00D43681" w:rsidRDefault="00D43681" w:rsidP="00D43681">
      <w:pPr>
        <w:pStyle w:val="a3"/>
        <w:rPr>
          <w:b/>
          <w:bCs/>
        </w:rPr>
      </w:pPr>
      <w:r>
        <w:rPr>
          <w:rStyle w:val="a4"/>
        </w:rPr>
        <w:t>4 остановка « Мультипликационная»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Показать мультфильм « Крошка енот»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 xml:space="preserve">В </w:t>
      </w:r>
      <w:proofErr w:type="gramStart"/>
      <w:r>
        <w:rPr>
          <w:b/>
          <w:bCs/>
        </w:rPr>
        <w:t>чём</w:t>
      </w:r>
      <w:proofErr w:type="gramEnd"/>
      <w:r>
        <w:rPr>
          <w:b/>
          <w:bCs/>
        </w:rPr>
        <w:t xml:space="preserve"> по-вашему смысл мультфильма.</w:t>
      </w:r>
    </w:p>
    <w:p w:rsidR="00D43681" w:rsidRDefault="00D43681" w:rsidP="00D43681">
      <w:pPr>
        <w:pStyle w:val="a3"/>
        <w:rPr>
          <w:b/>
          <w:bCs/>
        </w:rPr>
      </w:pP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 xml:space="preserve">  Клас</w:t>
      </w:r>
      <w:proofErr w:type="gramStart"/>
      <w:r>
        <w:rPr>
          <w:b/>
          <w:bCs/>
        </w:rPr>
        <w:t>с-</w:t>
      </w:r>
      <w:proofErr w:type="gramEnd"/>
      <w:r>
        <w:rPr>
          <w:b/>
          <w:bCs/>
        </w:rPr>
        <w:t xml:space="preserve"> это маленькая семья. И хотелось бы, чтобы в нашей семье всегда царила доброта, уважение, взаимопонимание, не было бы ссор, ни ругани. А что же для этого нужно?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Таким образом, мы с вами много говорили о толерантности, о толерантной личности. Давайте попробуем составить правила толерантного общения: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Уважай собеседника.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Старайся понять то, о чём говорят другие.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Отстаивай своё мнение тактично.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>Ищи лучшие аргументы.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 xml:space="preserve">Будь справедливым, готовым признать правоту </w:t>
      </w:r>
      <w:proofErr w:type="gramStart"/>
      <w:r>
        <w:rPr>
          <w:b/>
          <w:bCs/>
        </w:rPr>
        <w:t>другого</w:t>
      </w:r>
      <w:proofErr w:type="gramEnd"/>
      <w:r>
        <w:rPr>
          <w:b/>
          <w:bCs/>
        </w:rPr>
        <w:t>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lastRenderedPageBreak/>
        <w:t>Стремись учитывать интересы других.</w:t>
      </w:r>
    </w:p>
    <w:p w:rsidR="00D43681" w:rsidRDefault="00D43681" w:rsidP="00D43681">
      <w:pPr>
        <w:pStyle w:val="a3"/>
        <w:rPr>
          <w:b/>
          <w:bCs/>
        </w:rPr>
      </w:pPr>
      <w:r>
        <w:rPr>
          <w:b/>
          <w:bCs/>
        </w:rPr>
        <w:t xml:space="preserve">   Мы не можем в одночасье сделать толерантным ни своё поведение, ни поведение других людей, и не надо корить себя за это. Однако важен даже самый маленький шаг в этом направлении. Важно не то, что мы говорим и во что играли на протяжении занятия, а то, что вы из него вынесете в реальную жизнь,  как </w:t>
      </w:r>
      <w:proofErr w:type="gramStart"/>
      <w:r>
        <w:rPr>
          <w:b/>
          <w:bCs/>
        </w:rPr>
        <w:t>измените</w:t>
      </w:r>
      <w:proofErr w:type="gramEnd"/>
      <w:r>
        <w:rPr>
          <w:b/>
          <w:bCs/>
        </w:rPr>
        <w:t xml:space="preserve"> отношения с людьми, с которыми встречаетесь.</w:t>
      </w:r>
    </w:p>
    <w:p w:rsidR="00D43681" w:rsidRDefault="00D43681" w:rsidP="00D43681">
      <w:pPr>
        <w:pStyle w:val="a3"/>
        <w:rPr>
          <w:b/>
          <w:bCs/>
        </w:rPr>
      </w:pPr>
    </w:p>
    <w:p w:rsidR="00D43681" w:rsidRPr="00280932" w:rsidRDefault="00D43681" w:rsidP="00D4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t>Для дорогого друга –</w:t>
      </w:r>
      <w:r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t xml:space="preserve"> </w:t>
      </w:r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t xml:space="preserve"> …….</w:t>
      </w:r>
      <w:r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t xml:space="preserve"> </w:t>
      </w:r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t xml:space="preserve">настежь. </w:t>
      </w:r>
      <w:r w:rsidRPr="00280932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(ВОРОТА)</w:t>
      </w:r>
    </w:p>
    <w:p w:rsidR="00D43681" w:rsidRPr="00280932" w:rsidRDefault="00D43681" w:rsidP="00D4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932">
        <w:rPr>
          <w:rFonts w:ascii="Times New Roman" w:eastAsia="Times New Roman" w:hAnsi="Times New Roman" w:cs="Times New Roman"/>
          <w:b/>
          <w:bCs/>
          <w:color w:val="007F00"/>
          <w:sz w:val="24"/>
          <w:szCs w:val="24"/>
          <w:lang w:eastAsia="ru-RU"/>
        </w:rPr>
        <w:br/>
      </w:r>
      <w:proofErr w:type="gramStart"/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t>Одёжа</w:t>
      </w:r>
      <w:proofErr w:type="gramEnd"/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t xml:space="preserve"> хороша новая, а друг – ……..</w:t>
      </w:r>
      <w:r w:rsidRPr="00280932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(СТАРЫЙ)</w:t>
      </w:r>
    </w:p>
    <w:p w:rsidR="00D43681" w:rsidRPr="00280932" w:rsidRDefault="00D43681" w:rsidP="00D4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br/>
        <w:t>Не тот друг, кто мёдом мажет, а тот, …………..</w:t>
      </w:r>
      <w:r w:rsidRPr="0028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80932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КТО ПРАВДУ В ГЛАЗА СКАЖЕТ)</w:t>
      </w:r>
    </w:p>
    <w:p w:rsidR="00D43681" w:rsidRPr="00280932" w:rsidRDefault="00D43681" w:rsidP="00D4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br/>
        <w:t>Человек без друзей, что сокол ……...</w:t>
      </w:r>
      <w:r w:rsidRPr="0028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80932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БЕЗ КРЫЛЬЕВ)</w:t>
      </w:r>
    </w:p>
    <w:p w:rsidR="00D43681" w:rsidRPr="00280932" w:rsidRDefault="00D43681" w:rsidP="00D43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932">
        <w:rPr>
          <w:rFonts w:ascii="Times New Roman" w:eastAsia="Times New Roman" w:hAnsi="Times New Roman" w:cs="Times New Roman"/>
          <w:b/>
          <w:bCs/>
          <w:color w:val="00007F"/>
          <w:sz w:val="24"/>
          <w:szCs w:val="24"/>
          <w:lang w:eastAsia="ru-RU"/>
        </w:rPr>
        <w:br/>
        <w:t xml:space="preserve">К дому друга дорога никогда не бывает </w:t>
      </w:r>
      <w:r w:rsidRPr="00280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……. (</w:t>
      </w:r>
      <w:r w:rsidRPr="00280932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ДЛИННОЙ)</w:t>
      </w:r>
    </w:p>
    <w:p w:rsidR="00D43681" w:rsidRDefault="00D43681" w:rsidP="00D43681">
      <w:pPr>
        <w:pStyle w:val="a3"/>
        <w:rPr>
          <w:b/>
          <w:bCs/>
        </w:rPr>
      </w:pPr>
    </w:p>
    <w:p w:rsidR="00D43681" w:rsidRDefault="00D43681" w:rsidP="00D43681"/>
    <w:p w:rsidR="00D43681" w:rsidRDefault="00D43681" w:rsidP="00D43681"/>
    <w:p w:rsidR="005E59A3" w:rsidRDefault="005E59A3"/>
    <w:sectPr w:rsidR="005E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81"/>
    <w:rsid w:val="000A0D69"/>
    <w:rsid w:val="005E59A3"/>
    <w:rsid w:val="00D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6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Нейфельд</dc:creator>
  <cp:lastModifiedBy>40</cp:lastModifiedBy>
  <cp:revision>3</cp:revision>
  <dcterms:created xsi:type="dcterms:W3CDTF">2014-10-10T03:42:00Z</dcterms:created>
  <dcterms:modified xsi:type="dcterms:W3CDTF">2014-10-10T09:42:00Z</dcterms:modified>
</cp:coreProperties>
</file>