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A8" w:rsidRPr="00EE0AF6" w:rsidRDefault="00B379A8" w:rsidP="00EE0AF6">
      <w:pPr>
        <w:jc w:val="center"/>
        <w:rPr>
          <w:b/>
          <w:sz w:val="24"/>
          <w:szCs w:val="24"/>
        </w:rPr>
      </w:pPr>
      <w:r w:rsidRPr="00EE0AF6">
        <w:rPr>
          <w:b/>
          <w:sz w:val="24"/>
          <w:szCs w:val="24"/>
        </w:rPr>
        <w:t xml:space="preserve">Библиотека средней общеобразовательной школы № 4 им. К. </w:t>
      </w:r>
      <w:proofErr w:type="spellStart"/>
      <w:r w:rsidRPr="00EE0AF6">
        <w:rPr>
          <w:b/>
          <w:sz w:val="24"/>
          <w:szCs w:val="24"/>
        </w:rPr>
        <w:t>Макпалева</w:t>
      </w:r>
      <w:proofErr w:type="spellEnd"/>
    </w:p>
    <w:p w:rsidR="00EE0AF6" w:rsidRPr="00EE0AF6" w:rsidRDefault="00EE0AF6" w:rsidP="00EE0AF6">
      <w:pPr>
        <w:jc w:val="center"/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EE0AF6">
        <w:rPr>
          <w:rFonts w:ascii="Times New Roman" w:hAnsi="Times New Roman" w:cs="Times New Roman"/>
          <w:i/>
          <w:sz w:val="40"/>
          <w:szCs w:val="40"/>
          <w:lang w:val="kk-KZ"/>
        </w:rPr>
        <w:t>Мой отчий край ни в чем не повторим</w:t>
      </w:r>
    </w:p>
    <w:p w:rsidR="00EE0AF6" w:rsidRPr="00EE0AF6" w:rsidRDefault="00EE0AF6" w:rsidP="00EE0AF6">
      <w:pPr>
        <w:spacing w:after="0" w:line="240" w:lineRule="auto"/>
        <w:jc w:val="center"/>
        <w:rPr>
          <w:b/>
          <w:sz w:val="16"/>
          <w:szCs w:val="16"/>
          <w:lang w:val="kk-KZ"/>
        </w:rPr>
      </w:pPr>
      <w:r w:rsidRPr="00EE0AF6">
        <w:rPr>
          <w:b/>
          <w:sz w:val="72"/>
          <w:szCs w:val="72"/>
          <w:lang w:val="kk-KZ"/>
        </w:rPr>
        <w:t xml:space="preserve">Павлодар </w:t>
      </w:r>
    </w:p>
    <w:p w:rsidR="00EE0AF6" w:rsidRPr="00EE0AF6" w:rsidRDefault="00EE0AF6" w:rsidP="00EE0AF6">
      <w:pPr>
        <w:spacing w:after="0" w:line="240" w:lineRule="auto"/>
        <w:jc w:val="center"/>
        <w:rPr>
          <w:b/>
          <w:sz w:val="72"/>
          <w:szCs w:val="72"/>
          <w:lang w:val="kk-KZ"/>
        </w:rPr>
      </w:pPr>
      <w:r w:rsidRPr="00EE0AF6">
        <w:rPr>
          <w:b/>
          <w:sz w:val="48"/>
          <w:szCs w:val="48"/>
          <w:lang w:val="kk-KZ"/>
        </w:rPr>
        <w:t>в жизни и творчестве</w:t>
      </w:r>
      <w:r w:rsidRPr="00EE0AF6">
        <w:rPr>
          <w:b/>
          <w:sz w:val="24"/>
          <w:szCs w:val="24"/>
          <w:lang w:val="kk-KZ"/>
        </w:rPr>
        <w:t xml:space="preserve"> </w:t>
      </w:r>
      <w:r w:rsidRPr="00EE0AF6">
        <w:rPr>
          <w:b/>
          <w:sz w:val="72"/>
          <w:szCs w:val="72"/>
          <w:lang w:val="kk-KZ"/>
        </w:rPr>
        <w:t>Анастасии Цветаевой</w:t>
      </w:r>
    </w:p>
    <w:p w:rsidR="00EE0AF6" w:rsidRDefault="00EE0AF6" w:rsidP="00EE0AF6">
      <w:pPr>
        <w:jc w:val="center"/>
        <w:rPr>
          <w:b/>
          <w:sz w:val="40"/>
          <w:szCs w:val="40"/>
          <w:lang w:val="kk-KZ"/>
        </w:rPr>
      </w:pPr>
      <w:r>
        <w:rPr>
          <w:noProof/>
          <w:lang w:eastAsia="ru-RU"/>
        </w:rPr>
        <w:drawing>
          <wp:inline distT="0" distB="0" distL="0" distR="0" wp14:anchorId="49C42C9C" wp14:editId="05F043DB">
            <wp:extent cx="2013534" cy="2000250"/>
            <wp:effectExtent l="152400" t="152400" r="36830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45" cy="20022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0AF6" w:rsidRDefault="00EE0AF6" w:rsidP="00EE0AF6">
      <w:pPr>
        <w:jc w:val="center"/>
        <w:rPr>
          <w:b/>
          <w:sz w:val="28"/>
          <w:szCs w:val="28"/>
          <w:lang w:val="kk-KZ"/>
        </w:rPr>
      </w:pPr>
      <w:r w:rsidRPr="00EE0AF6">
        <w:rPr>
          <w:b/>
          <w:sz w:val="28"/>
          <w:szCs w:val="28"/>
          <w:lang w:val="kk-KZ"/>
        </w:rPr>
        <w:t xml:space="preserve">Рекомендательный список литературы </w:t>
      </w:r>
    </w:p>
    <w:p w:rsidR="00EE0AF6" w:rsidRPr="00EE0AF6" w:rsidRDefault="00EE0AF6" w:rsidP="00EE0AF6">
      <w:pPr>
        <w:jc w:val="center"/>
        <w:rPr>
          <w:b/>
          <w:sz w:val="28"/>
          <w:szCs w:val="28"/>
          <w:lang w:val="kk-KZ"/>
        </w:rPr>
      </w:pPr>
      <w:r w:rsidRPr="00EE0AF6">
        <w:rPr>
          <w:b/>
          <w:sz w:val="28"/>
          <w:szCs w:val="28"/>
          <w:lang w:val="kk-KZ"/>
        </w:rPr>
        <w:t>для учащихся 10-11 классов</w:t>
      </w:r>
    </w:p>
    <w:p w:rsidR="00EE0AF6" w:rsidRDefault="00EE0AF6" w:rsidP="002E4783"/>
    <w:p w:rsidR="00EE0AF6" w:rsidRPr="00EE0AF6" w:rsidRDefault="00EE0AF6" w:rsidP="00EE0AF6">
      <w:pPr>
        <w:jc w:val="center"/>
        <w:rPr>
          <w:b/>
          <w:lang w:val="kk-KZ"/>
        </w:rPr>
      </w:pPr>
      <w:r w:rsidRPr="00EE0AF6">
        <w:rPr>
          <w:b/>
          <w:lang w:val="kk-KZ"/>
        </w:rPr>
        <w:t>Г. Павлодар</w:t>
      </w:r>
    </w:p>
    <w:p w:rsidR="00EE0AF6" w:rsidRPr="00EE0AF6" w:rsidRDefault="00EE0AF6" w:rsidP="00EE0AF6">
      <w:pPr>
        <w:jc w:val="center"/>
        <w:rPr>
          <w:b/>
          <w:lang w:val="kk-KZ"/>
        </w:rPr>
      </w:pPr>
      <w:r w:rsidRPr="00EE0AF6">
        <w:rPr>
          <w:b/>
          <w:lang w:val="kk-KZ"/>
        </w:rPr>
        <w:t>2014</w:t>
      </w:r>
    </w:p>
    <w:p w:rsidR="003065F7" w:rsidRPr="007E682B" w:rsidRDefault="003065F7" w:rsidP="007E682B">
      <w:pPr>
        <w:spacing w:after="0" w:line="240" w:lineRule="auto"/>
        <w:jc w:val="both"/>
        <w:rPr>
          <w:b/>
          <w:i/>
          <w:sz w:val="32"/>
          <w:szCs w:val="32"/>
          <w:lang w:val="kk-KZ"/>
        </w:rPr>
      </w:pPr>
      <w:r w:rsidRPr="007E682B">
        <w:rPr>
          <w:b/>
          <w:i/>
          <w:sz w:val="32"/>
          <w:szCs w:val="32"/>
          <w:lang w:val="kk-KZ"/>
        </w:rPr>
        <w:lastRenderedPageBreak/>
        <w:t>Биография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Анастасия Цветаева (в семье её называли Ася) родилась 15 (27) сентября 1894 года в Москве, в семье музейного деятеля профессора И. В. Цветаева. Как и её старшая сестра </w:t>
      </w:r>
      <w:r>
        <w:rPr>
          <w:lang w:val="kk-KZ"/>
        </w:rPr>
        <w:t xml:space="preserve">выдающийся поэт Серебряного века </w:t>
      </w:r>
      <w:r>
        <w:t>Марина</w:t>
      </w:r>
      <w:r>
        <w:rPr>
          <w:lang w:val="kk-KZ"/>
        </w:rPr>
        <w:t xml:space="preserve"> Цветаева</w:t>
      </w:r>
      <w:proofErr w:type="gramStart"/>
      <w:r>
        <w:rPr>
          <w:lang w:val="kk-KZ"/>
        </w:rPr>
        <w:t xml:space="preserve"> </w:t>
      </w:r>
      <w:r>
        <w:t>,</w:t>
      </w:r>
      <w:proofErr w:type="gramEnd"/>
      <w:r>
        <w:t xml:space="preserve"> получила домашнее начальное образование, а затем училась в частной женской гимназии М. Т. </w:t>
      </w:r>
      <w:proofErr w:type="spellStart"/>
      <w:r>
        <w:t>Брюхоненко</w:t>
      </w:r>
      <w:proofErr w:type="spellEnd"/>
      <w:r>
        <w:t>. В 1902—1905 годах девочки жили в Западной Европе, учась в частных пансионах Швейцарии и Германии. Затем жили в Ялте. После смерти матери в 1906 году вернулись в Москву. Много времени в детстве и молодости проводили в Тарусе.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В 1912 году Цветаева вышла замуж за девятнадцатилетнего Бориса </w:t>
      </w:r>
      <w:proofErr w:type="spellStart"/>
      <w:r>
        <w:t>Трухачёва</w:t>
      </w:r>
      <w:proofErr w:type="spellEnd"/>
      <w:r>
        <w:t xml:space="preserve">. Венчание состоялось вскоре после Пасхи в храме при Александровском убежище для увечных воинов села </w:t>
      </w:r>
      <w:proofErr w:type="spellStart"/>
      <w:r>
        <w:t>Всехсвятское</w:t>
      </w:r>
      <w:proofErr w:type="spellEnd"/>
      <w:r>
        <w:t xml:space="preserve">. 9 августа того же года у них родился сын Андрей (ум. 31 января 1993 года, на 8 месяцев раньше матери). В 1914 году брак распался, а осенью 1915 года Цветаева снова вышла замуж — гражданским браком за Маврикия Александровича </w:t>
      </w:r>
      <w:proofErr w:type="spellStart"/>
      <w:r>
        <w:t>Минца</w:t>
      </w:r>
      <w:proofErr w:type="spellEnd"/>
      <w:r>
        <w:t xml:space="preserve"> и переехала к нему в Александров[3]. Семейная жизнь не помешала Анастасии заниматься литературой. В 1915 году у неё выходит первая книга — проникнутый ницшеанским духом философский текст «Королевские размышления».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После революции 1917 года сёстры Цветаевы по приглашению Максимилиана Волошина приехали в Крым, в Коктебель. Жили в гостях у Волошина. 18 июля 1917 года в Крыму умер от дизентерии Алёша, годовалый сын Анастасии Цветаевой от второго супруга — инженера-химика М. А. </w:t>
      </w:r>
      <w:proofErr w:type="spellStart"/>
      <w:r>
        <w:t>Минца</w:t>
      </w:r>
      <w:proofErr w:type="spellEnd"/>
      <w:r>
        <w:t xml:space="preserve"> (1886—1917), умершего в мае того же года от перитонита.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В начале 1920-х Цветаева возвращается в Москву, живёт случайными заработками, но продолжает писать. В 1921 году по рекомендации М. Гершензона и Н. Бердяева её принимают в Союз писателей. 23 июня 1924 года Б. Л. Пастернак пишет жене, Евгении Пастернак: «У Марины Цветаевой есть сестра Анастасия… Она большая умница. Она сама писательница, только прозу пишет… …Теперь она ударилась в набожность и смотрит как на грех, даже на поэтическое творчество Марины… Она с большим треском и красноречьем возражала мне на самые скромные мои утвержденья».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В 1927 году Цветаева завершает книгу «Голодная эпопея», но не может её опубликовать. Та же судьба ждет и её роман «SOS, или </w:t>
      </w:r>
      <w:r>
        <w:lastRenderedPageBreak/>
        <w:t xml:space="preserve">Созвездие Скорпиона». В том же 1927 году Анастасии Ивановне удаётся съездить в Европу (гостила в Сорренто у </w:t>
      </w:r>
      <w:proofErr w:type="spellStart"/>
      <w:r>
        <w:t>М.Горького</w:t>
      </w:r>
      <w:proofErr w:type="spellEnd"/>
      <w:r>
        <w:t>), и во Франции она в последний раз в жизни видится с сестрой Мариной.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В апреле 1933 года Анастасию Цветаеву арестовали в Москве в связи со знакомством с ранее арестованным Б. </w:t>
      </w:r>
      <w:proofErr w:type="spellStart"/>
      <w:r>
        <w:t>Зубакиным</w:t>
      </w:r>
      <w:proofErr w:type="spellEnd"/>
      <w:r>
        <w:t>, масоном и розенкрейцером. После хлопот Б. Пастернака, Е. П. Пешковой и М. Горького её через 64 дня освободили.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2 сентября 1937 года в Тарусе её снова арестовали и обвинили в причастности к якобы существовавшему «Ордену Розенкрейцеров», созданному Б. </w:t>
      </w:r>
      <w:proofErr w:type="spellStart"/>
      <w:r>
        <w:t>Зубакиным</w:t>
      </w:r>
      <w:proofErr w:type="spellEnd"/>
      <w:r>
        <w:t xml:space="preserve">. Одновременно забрали и её сына — Андрея </w:t>
      </w:r>
      <w:proofErr w:type="spellStart"/>
      <w:r>
        <w:t>Трухачёва</w:t>
      </w:r>
      <w:proofErr w:type="spellEnd"/>
      <w:r>
        <w:t xml:space="preserve">, гостившего у матери с невестой. Во время второго ареста у писательницы изъяли все её сочинения. Сотрудники НКВД уничтожили написанные ею сказки и новеллы. Во время следствия ей сутками не давали спать. 10 января 1938 года Тройкой НКВД А. Цветаева была приговорена к 10 годам лагерей по обвинению в контрреволюционной пропаганде и агитации и участии в </w:t>
      </w:r>
      <w:proofErr w:type="spellStart"/>
      <w:r>
        <w:t>контррреволюционной</w:t>
      </w:r>
      <w:proofErr w:type="spellEnd"/>
      <w:r>
        <w:t xml:space="preserve"> организации, была направлена в </w:t>
      </w:r>
      <w:proofErr w:type="spellStart"/>
      <w:r>
        <w:t>БАМлаг</w:t>
      </w:r>
      <w:proofErr w:type="spellEnd"/>
      <w:r>
        <w:t xml:space="preserve"> (затем преобразован в </w:t>
      </w:r>
      <w:proofErr w:type="spellStart"/>
      <w:r>
        <w:t>Амурлаг</w:t>
      </w:r>
      <w:proofErr w:type="spellEnd"/>
      <w:r>
        <w:t xml:space="preserve">). В лагере работала поломойкой, </w:t>
      </w:r>
      <w:proofErr w:type="spellStart"/>
      <w:r>
        <w:t>кубовщицей</w:t>
      </w:r>
      <w:proofErr w:type="spellEnd"/>
      <w:r>
        <w:t xml:space="preserve">, на кирпичном заводе, в сметно-проектном бюро, чертежницей. Нарисовала «на заказ» около 900 портретов женщин-заключенных, писала стихи. А. Б. </w:t>
      </w:r>
      <w:proofErr w:type="spellStart"/>
      <w:r>
        <w:t>Трухачёв</w:t>
      </w:r>
      <w:proofErr w:type="spellEnd"/>
      <w:r>
        <w:t xml:space="preserve"> был приговорен к 10 годам якобы за контрреволюционную агитацию. Отбывал наказание сначала в Карелии, а затем в </w:t>
      </w:r>
      <w:proofErr w:type="spellStart"/>
      <w:r>
        <w:t>Каргопольлаге</w:t>
      </w:r>
      <w:proofErr w:type="spellEnd"/>
      <w:r>
        <w:t>. Архитектурное образование и проявленные на строительстве объектов организаторские способности позволили добиться уменьшения срока вдвое.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После освобождения в 1947 году поселилась в поселке </w:t>
      </w:r>
      <w:proofErr w:type="spellStart"/>
      <w:r>
        <w:t>Печаткино</w:t>
      </w:r>
      <w:proofErr w:type="spellEnd"/>
      <w:r>
        <w:t xml:space="preserve"> Вологодской области, где к тому времени жил с семьей и работал сын Андрей. 17 марта 1949 года она была вновь арестована и постановлением ОСО при МГБ СССР от 1 июня 1949 года Анастасия Ивановна была приговорена к ссылке в посёлок Пихтовка Новосибирской области. Была освобождена из ссылки в августе 1954 года, но до 1956 года продолжала жить в Пихтовке, затем переехала к сыну в город Салават в Башкирии (сын в 1951 году также был арестован и приговорён к двум с половиной годам «за превышение власти» при выполнении плана деревообделочной фабрики на Урале).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В 1957 году переехала в Павлодар к сыну, который искал работу в местах, разрешённых для прописки матери, где прожила 2 года до </w:t>
      </w:r>
      <w:r>
        <w:lastRenderedPageBreak/>
        <w:t>реабилитации. Вплоть до 1972 г. А. Цветаева регулярно приезжала к сыну в Павлодар, где начала писать книгу «Воспоминания», принёсшую ей широкую известность в среде интеллигенции. В Павлодаре проживает её внук Геннадий Зеленин.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В 1959 году А. Цветаева была реабилитирована. В 1960 году побывала в Елабуге с целью разыскать могилу сестры Марины, после длительных и сложных поисков установила на Петропавловском кладбище крест на предполагаемом месте захоронения у южной стены погоста, впоследствии указанная А. И. Цветаевой точка по решению Союза писателей Татарстана названа «официальной могилой Марины Цветаевой». О поездке в Елабугу подробно рассказала в «Воспоминаниях». В 1961 году переехала в Москву, пыталась восстановить по памяти произведения, изъятые у неё при аресте. С 1979 года жила в однокомнатной квартире по своему последнему московскому адресу — Большая Спасская улица, д. 8, кв. 58 (на доме установлена мемориальная доска). В этот период создаёт мемуарные книги «Старость и молодость» (опубликована в 1988 году), </w:t>
      </w:r>
      <w:proofErr w:type="spellStart"/>
      <w:r>
        <w:t>исповедально</w:t>
      </w:r>
      <w:proofErr w:type="spellEnd"/>
      <w:r>
        <w:t>-мистическую беллетристику «Неисчерпаемое» и последние издания «Воспоминаний». Часть личных вещей и фотографий хранится в Му</w:t>
      </w:r>
      <w:r w:rsidR="0052520B">
        <w:t>зее семьи Цветаевых в Тарусе</w:t>
      </w:r>
      <w:r>
        <w:t>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В годы перестройки боролась за реставрацию особняка и создание музея своей сестры. Официальное открытие Культурного центра «Дом-музей Марины Цветаевой» в Москве сос</w:t>
      </w:r>
      <w:r w:rsidR="0052520B">
        <w:t>тоялось 12 сентября 1992 года</w:t>
      </w:r>
      <w:r>
        <w:t>. В январе 2013 года в Павлодаре открылся первый в мире музей Анастасии Цветаевой, находится по улице 1 Мая, дом 35/1 (Дом</w:t>
      </w:r>
      <w:r w:rsidR="0052520B">
        <w:t xml:space="preserve"> Дружбы, Славянский центр).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Анастасия Цветаева скончалась в Москве 5 сентября 1993 года. Похоронена на Ваганьковском кладбище рядом с могилой отца и сына.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«Воспоминания» Анастасии Цветаевой литературные критики называют «уникальным портретом эпохи. Они удивительно полно передают дух и быт русской интеллигенции начала века...».</w:t>
      </w:r>
      <w:r w:rsidRPr="002E4783">
        <w:t xml:space="preserve"> Внимательно изучив все книги Анастасии Цветаевой (а они в основном автобиографические), я утвердилась в мнении о том, что свою самую известную книгу «Воспоминания», выдержавшую впоследствии несколько переизданий и тем не менее оставшуюся библиографической редкостью, эту книгу А.И. Цветаева начала писать в Павлодаре, в этом самом доме по </w:t>
      </w:r>
      <w:proofErr w:type="spellStart"/>
      <w:r w:rsidRPr="002E4783">
        <w:t>ул.К</w:t>
      </w:r>
      <w:proofErr w:type="spellEnd"/>
      <w:r w:rsidRPr="002E4783">
        <w:t>. Маркса.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lastRenderedPageBreak/>
        <w:t xml:space="preserve">В предисловии к этому роману — «От автора» А. Цветаева пишет: «С 1957-го начала «Воспоминания» (в 1959-м реабилитировалась). Растила двух внучек, учила их языкам». То есть это именно те годы, когда Анастасия Ивановна жила в Павлодаре! Далее автор пишет о том, что в 1967-1969 годах она переписывала «Воспоминания» на большие листы крупным почерком. И эти годы входят в павлодарский период, хотя тогда А. Цветаева жила в Павлодаре уже не постоянно, но, по свидетельству Г.В. Зеленина и соседей А.Б. </w:t>
      </w:r>
      <w:proofErr w:type="spellStart"/>
      <w:r>
        <w:t>Трухачева</w:t>
      </w:r>
      <w:proofErr w:type="spellEnd"/>
      <w:r>
        <w:t>, приезжала к сыну два раза в год и гостила здесь подолгу.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Представляю, как в маленьком пыльном Павлодаре конца 50-х писались эти начальные главы «Воспоминаний». О Москве начала века, о поездке в Италию и Швейцарию, пансионе в Германии, где они жили с Мариной... Каким контрастом был неустроенный быт, суровая павлодарская зима. За водой ходили на Иртыш...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Думаю, любой, прочитавший «Воспоминания», поразился удивительной памяти автора, сохранившей мельчайшие детали, имена, географические названия, а самое главное — сам дух, атмосферу времени. Раньше я объясняла этот феномен так: видимо, у автора сохранились детские и юношеские дневники, ну а уж потом «литературно оформить» их — дело техники. Но побольше узнав о судьбе Анастасии Ивановны, поняла — какие там дневники! Почти 20 лет скитаний по сталинским лагерям, тюрьмам и ссылкам... Не сохранился даже писательский архив. Только поразительная память писателя позволила нам окунуться в то время.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>В повести «Моя Сибирь» (в главе 18) А.И. Цветаева описывает рождение своей книги. «Когда я начала рассказывать Рите мое детство? Лет с пяти?.. Тут все было «документально», правдиво, я воскрешала бывшее с почти педантичной точностью, это был труд. Он всегда происходил на ходу... Мое детство продолжало развертываться, повторяться — год за годом, зима за осенью..., все дома, все города, все страны, все подруги, все друзья... Так устно создавалась моя будущая книга «Воспоминания».</w:t>
      </w:r>
    </w:p>
    <w:p w:rsidR="003065F7" w:rsidRDefault="003065F7" w:rsidP="007E682B">
      <w:pPr>
        <w:spacing w:after="0" w:line="240" w:lineRule="auto"/>
        <w:ind w:firstLine="708"/>
        <w:jc w:val="both"/>
      </w:pPr>
      <w:r>
        <w:t xml:space="preserve">А на бумагу они легли, как мы уже выяснили, в Павлодаре, где волей случая или судьбы оказалась в конце 50-х семья Андрея Борисовича </w:t>
      </w:r>
      <w:proofErr w:type="spellStart"/>
      <w:r>
        <w:t>Трухачева</w:t>
      </w:r>
      <w:proofErr w:type="spellEnd"/>
      <w:r>
        <w:t xml:space="preserve"> вместе с «бабушкой Асей».</w:t>
      </w:r>
    </w:p>
    <w:p w:rsidR="0052520B" w:rsidRDefault="0052520B" w:rsidP="007E682B">
      <w:pPr>
        <w:spacing w:after="0" w:line="240" w:lineRule="auto"/>
        <w:ind w:firstLine="708"/>
        <w:jc w:val="both"/>
      </w:pPr>
      <w:r>
        <w:t xml:space="preserve">В Павлодаре, в семье сына Анастасия Цветаева занималась воспитанием внучек. Младшая, Ольга </w:t>
      </w:r>
      <w:proofErr w:type="spellStart"/>
      <w:r>
        <w:t>Трухачева</w:t>
      </w:r>
      <w:proofErr w:type="spellEnd"/>
      <w:r>
        <w:t xml:space="preserve">, родилась в Павлодаре </w:t>
      </w:r>
      <w:r>
        <w:lastRenderedPageBreak/>
        <w:t>в 1957 году, в домике на улице им. Карла Маркса, недалеко от Иртыша. Старшей, Рите, было тогда семь лет, и старожилы-</w:t>
      </w:r>
      <w:proofErr w:type="spellStart"/>
      <w:r>
        <w:t>павлодарцы</w:t>
      </w:r>
      <w:proofErr w:type="spellEnd"/>
      <w:r>
        <w:t xml:space="preserve"> вспоминают, как “бабушка Ася” гуляла с Ритой по берегу и постоянно что-то ей рассказывала. Как потом написала Анастасия Ивановна — так, в прогулках с Ритой, вначале в устной форме, рождалась главная книга ее жизни — “Воспоминания”. Начались эти рассказы еще в Пихтовке (Новосибирская область), где А. Цветаева отбывала ссылку, а продолжились здесь, на берегу Иртыша… И за водой ходила Анастасия Ивановна на Иртыш, поднималась по крутому берегу с полными ведрами (а ведь ей было уже за 60!). Ну, а то, как она в 70 лет на беговых коньках “давала круги” по павлодарскому стадиону, горожане вспоминают до сих пор!</w:t>
      </w:r>
    </w:p>
    <w:p w:rsidR="00D06C9D" w:rsidRDefault="00D06C9D" w:rsidP="007E682B">
      <w:pPr>
        <w:spacing w:after="0" w:line="240" w:lineRule="auto"/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0837E090">
            <wp:extent cx="941328" cy="1190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2" t="15266" r="43136" b="10047"/>
                    <a:stretch/>
                  </pic:blipFill>
                  <pic:spPr bwMode="auto">
                    <a:xfrm>
                      <a:off x="0" y="0"/>
                      <a:ext cx="942565" cy="11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Очевидцы вспоминают, как быстро, стремительно ходила А. И. Цветаева по Павлодару, держа впереди трость. Куда ей было спешить в нашем тихом, сонном городе? Просто это был ритм ее жизни, ей нужно было многое успеть, ведь 20 лет были вычеркнуты, смяты...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«Дорогому внуку Геннадию Зеленину — 3 повести из разных лет моей жизни. В «Сибири моей» найдешь и себя, и многое вспомнишь... Прими эту книгу как память мою о тебе... Бабушка Анастасия Цветаева, на 95-м году».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Тем, кто читал книгу А. Цветаевой «Моя Сибирь» (а вышла она в издательстве «Советский писатель» довольно большим тиражом — 200000 экземпляров), наверняка запомнился образ этого мальчика — делового, не по годам серьезного, первого помощника матери по хозяйству.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Геннадий Васильевич сразу нашел этот дом, недалеко от православной церкви: ул. К. Маркса, 262. Все осталось прежним. Только маленькая сосенка, растущая во дворе, стала большой красавицей-сосной. Сорок лет прошло:</w:t>
      </w:r>
      <w:r w:rsidRPr="0052520B">
        <w:t xml:space="preserve"> </w:t>
      </w:r>
      <w:r>
        <w:t xml:space="preserve">«В ноябре 1956 года Андрей Борисович </w:t>
      </w:r>
      <w:proofErr w:type="spellStart"/>
      <w:r>
        <w:t>Трухачев</w:t>
      </w:r>
      <w:proofErr w:type="spellEnd"/>
      <w:r>
        <w:t xml:space="preserve"> приехал в Павлодар. В начале 1957 года сюда переехали мама, бабушка и Рита. Я приехал попозже, в сентябре. Уже родилась моя </w:t>
      </w:r>
      <w:r>
        <w:lastRenderedPageBreak/>
        <w:t xml:space="preserve">вторая сестра — Ольга. Мы жили по ул. К. Маркса, на квартире у Хариных».  </w:t>
      </w:r>
    </w:p>
    <w:p w:rsidR="00D06C9D" w:rsidRDefault="00D06C9D" w:rsidP="007E682B">
      <w:pPr>
        <w:spacing w:after="0" w:line="240" w:lineRule="auto"/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17BB7DFB">
            <wp:extent cx="1924050" cy="9965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22" r="27423"/>
                    <a:stretch/>
                  </pic:blipFill>
                  <pic:spPr bwMode="auto">
                    <a:xfrm>
                      <a:off x="0" y="0"/>
                      <a:ext cx="1924050" cy="99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 xml:space="preserve">Г.В. Зеленин вспоминает, что бабушка была глубоко верующим человеком, знала много молитв. И в Павлодаре, и в Москве ходила в церковь. Не эта ли вера помогала ей выжить в лагерях, тюрьмах, ссылке? Думаю, молилась она не только каноническими текстами, но и своими словами: «Господи! Ты, который все можешь... Сделай со мной маленькое, простое чудо — чтобы не искушалась я искушением, ничего не хотела бы для себя, чтобы я легко делала то, что я трудно делаю! Чтобы я поборола себя! Я ведь знаю — не это ли мне в юности толковал Волошин, — что мы получаем только когда </w:t>
      </w:r>
      <w:proofErr w:type="spellStart"/>
      <w:r>
        <w:t>отдаем.Научи</w:t>
      </w:r>
      <w:proofErr w:type="spellEnd"/>
      <w:r>
        <w:t xml:space="preserve"> меня побеждать себя...» (Из очерка «Зимний старческий Коктебель»).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- Да, на Пасху бабушка всегда была здесь, в Павлодаре, — добавляет рассказ мужа Раиса Иосифовна Зеленина. — И всегда привозила всем подарки. Пусть какой-то пустячок, сувенир, набор открыток, но — обязательно всем, никого не забывала.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Это внимание к людям вспоминают и соседи. Будущей художнице Галине Беспаловой, заметив, что девочка любит рисовать, Анастасия Ивановна привезла из Москвы краски. Первые настоящие краски в ее жизни! Казалось бы, при Цветаевских заботах, загруженности, возрасте помнить о какой-то девчонке, живущей по соседству с семьей сына!..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 xml:space="preserve">В областном архиве хранится воспоминание об Анастасии Цветаевой </w:t>
      </w:r>
      <w:proofErr w:type="spellStart"/>
      <w:r>
        <w:t>Асии</w:t>
      </w:r>
      <w:proofErr w:type="spellEnd"/>
      <w:r>
        <w:t xml:space="preserve"> </w:t>
      </w:r>
      <w:proofErr w:type="spellStart"/>
      <w:r>
        <w:t>Музафаровны</w:t>
      </w:r>
      <w:proofErr w:type="spellEnd"/>
      <w:r>
        <w:t xml:space="preserve"> Шуйской. Ее рассказ в феврале 1993 г. записала кандидат исторических наук, доцент М.С. </w:t>
      </w:r>
      <w:proofErr w:type="spellStart"/>
      <w:r>
        <w:t>Тереник</w:t>
      </w:r>
      <w:proofErr w:type="spellEnd"/>
      <w:r>
        <w:t>. А.М. Шуйская познакомилась с Цветаевой случайно: женщины из близлежащих домов вышли на улицу пообщаться, и Цветаева подошла к ним. «Я, осмелившись, задала ей вопрос: «Где вы живете? Я вас постоянно здесь вижу, но знаю, что вы не из местных...». Она нам все рассказала о себе, о сыне, о внучке».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 xml:space="preserve">Интересен такой эпизод воспоминаний А.М. Шуйской: «Анастасия Ивановна часто забегала в кинотеатр «Колос», я ее </w:t>
      </w:r>
      <w:r>
        <w:lastRenderedPageBreak/>
        <w:t>пропускала на сеансы, а потом мы возвращались вместе, пили чай, разговаривали...». По свидетельству родных, Анастасия Ивановна телевизор никогда не смотрела. А вот в кино, оказывается, ходила.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>Любопытен и такой внешний штрих: «Одета она была очень бедно, но обязательно в шляпке. У нас тогда никто шляп не носил...».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 xml:space="preserve">На вопрос М.С. </w:t>
      </w:r>
      <w:proofErr w:type="spellStart"/>
      <w:r>
        <w:t>Тереник</w:t>
      </w:r>
      <w:proofErr w:type="spellEnd"/>
      <w:r>
        <w:t xml:space="preserve">, кто еще знал А.И. Цветаеву, общался с ней, </w:t>
      </w:r>
      <w:proofErr w:type="spellStart"/>
      <w:r>
        <w:t>Асия</w:t>
      </w:r>
      <w:proofErr w:type="spellEnd"/>
      <w:r>
        <w:t xml:space="preserve"> </w:t>
      </w:r>
      <w:proofErr w:type="spellStart"/>
      <w:r>
        <w:t>Музафаровна</w:t>
      </w:r>
      <w:proofErr w:type="spellEnd"/>
      <w:r>
        <w:t xml:space="preserve"> ответила: «Многие тогда не интересовались, а, возможно, боялись — ведь А. Цветаева была ссыльная. Нашу же семью с ней связывало общее: репрессии».</w:t>
      </w:r>
    </w:p>
    <w:p w:rsidR="009F5EC3" w:rsidRDefault="003065F7" w:rsidP="007E682B">
      <w:pPr>
        <w:spacing w:after="0" w:line="240" w:lineRule="auto"/>
        <w:ind w:firstLine="708"/>
        <w:jc w:val="both"/>
      </w:pPr>
      <w:r w:rsidRPr="002E4783">
        <w:t>В семейном архиве Зелениных есть роман А. Цветаевой «</w:t>
      </w:r>
      <w:proofErr w:type="spellStart"/>
      <w:r w:rsidRPr="002E4783">
        <w:t>Амор</w:t>
      </w:r>
      <w:proofErr w:type="spellEnd"/>
      <w:r w:rsidRPr="002E4783">
        <w:t>», выпущенный в издательстве «Современник» в 1991 году. Приведу подпись на нем Анастасии Ивановны внуку, так как говорит она о многом: «Дорогому внуку Геннадию Зеленину ко дню его рождения, к 53-летию — дарю мой роман, 50 лет молчавший. Тут нет политики, нет вымысла — это автобиографический роман, написанный в лагере в 1939-1941 гг., уцелевший через вольнонаемных, через 10 лет мне в руки переданный, после 40 лет напечатанный. На добрую память! Бабушка Анастасия Цветаева, 97 лет. 9.ХI.91. Москва».</w:t>
      </w:r>
      <w:r w:rsidR="009F5EC3" w:rsidRPr="009F5EC3">
        <w:t xml:space="preserve"> </w:t>
      </w:r>
    </w:p>
    <w:p w:rsidR="009F5EC3" w:rsidRDefault="009F5EC3" w:rsidP="007E682B">
      <w:pPr>
        <w:spacing w:after="0" w:line="240" w:lineRule="auto"/>
        <w:ind w:firstLine="708"/>
        <w:jc w:val="both"/>
      </w:pPr>
      <w:r>
        <w:t xml:space="preserve">Отрадно, что в Павлодаре А.И. Цветаева встретила людей, действительно понимающих ее, с которыми можно было поговорить о новинках литературы, культурной жизни тогдашнего Союза. </w:t>
      </w:r>
    </w:p>
    <w:p w:rsidR="007E682B" w:rsidRDefault="00684375" w:rsidP="007E682B">
      <w:pPr>
        <w:spacing w:after="0" w:line="240" w:lineRule="auto"/>
        <w:ind w:firstLine="708"/>
        <w:jc w:val="right"/>
      </w:pPr>
      <w:r>
        <w:t>По материалам публикаций Ольги Григорьевой</w:t>
      </w:r>
    </w:p>
    <w:p w:rsidR="009D63F3" w:rsidRDefault="009D63F3" w:rsidP="007E682B">
      <w:pPr>
        <w:spacing w:after="0" w:line="240" w:lineRule="auto"/>
        <w:ind w:firstLine="708"/>
        <w:jc w:val="both"/>
        <w:sectPr w:rsidR="009D63F3" w:rsidSect="00B379A8">
          <w:pgSz w:w="16838" w:h="11906" w:orient="landscape"/>
          <w:pgMar w:top="851" w:right="1134" w:bottom="850" w:left="1134" w:header="708" w:footer="708" w:gutter="0"/>
          <w:cols w:num="2" w:space="708"/>
          <w:docGrid w:linePitch="360"/>
        </w:sectPr>
      </w:pPr>
    </w:p>
    <w:p w:rsidR="007E682B" w:rsidRDefault="007E682B" w:rsidP="007E682B">
      <w:pPr>
        <w:spacing w:after="0" w:line="240" w:lineRule="auto"/>
        <w:ind w:firstLine="708"/>
        <w:jc w:val="both"/>
      </w:pPr>
      <w:r>
        <w:lastRenderedPageBreak/>
        <w:t>7 октября 2007 года на “Цветаевском доме” была открыта мемориальная доска: “Здесь в 1957—1959 годах жила русская писательница Анастасия Ивановна Цветаева, младшая сестра Марины Цветаевой. В 1958 году здесь гостила дочь М.И. Цветаевой Ариадна Сергеевна Эфрон”.</w:t>
      </w:r>
    </w:p>
    <w:p w:rsidR="009D63F3" w:rsidRDefault="009D63F3" w:rsidP="007E682B">
      <w:pPr>
        <w:spacing w:after="0" w:line="240" w:lineRule="auto"/>
        <w:ind w:firstLine="708"/>
        <w:jc w:val="both"/>
      </w:pPr>
    </w:p>
    <w:p w:rsidR="002E4783" w:rsidRDefault="002E4783" w:rsidP="007E682B">
      <w:pPr>
        <w:spacing w:after="0" w:line="240" w:lineRule="auto"/>
        <w:ind w:firstLine="708"/>
        <w:jc w:val="both"/>
      </w:pPr>
      <w:r>
        <w:t xml:space="preserve">7 января </w:t>
      </w:r>
      <w:r w:rsidR="007E682B">
        <w:t>2013 в</w:t>
      </w:r>
      <w:r>
        <w:t xml:space="preserve"> Павлодаре, в Славянском культурном центре, отк</w:t>
      </w:r>
      <w:r w:rsidR="007E682B">
        <w:t>рыли музей Анастасии Цветаевой.</w:t>
      </w:r>
      <w:r>
        <w:t xml:space="preserve"> В открывшемся музее размещены ее фотографии и </w:t>
      </w:r>
      <w:proofErr w:type="spellStart"/>
      <w:r>
        <w:t>книги.На</w:t>
      </w:r>
      <w:proofErr w:type="spellEnd"/>
      <w:r>
        <w:t xml:space="preserve"> открытии музея в качестве почетного гостя присутствовал внук Анастасии Ивановны Геннадий Зеленин. Он поделился воспоминаниями о своей бабушке и принес музею в дар ее книгу «Памятник сыну».</w:t>
      </w:r>
    </w:p>
    <w:p w:rsidR="009D63F3" w:rsidRDefault="009D63F3" w:rsidP="007E682B">
      <w:pPr>
        <w:spacing w:after="0" w:line="240" w:lineRule="auto"/>
        <w:ind w:firstLine="708"/>
        <w:jc w:val="both"/>
      </w:pPr>
    </w:p>
    <w:p w:rsidR="00D06C9D" w:rsidRDefault="00D06C9D" w:rsidP="007E682B">
      <w:pPr>
        <w:spacing w:after="0" w:line="240" w:lineRule="auto"/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6A63B3F4">
            <wp:extent cx="2809875" cy="15630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97" cy="1563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3F3" w:rsidRDefault="009D63F3" w:rsidP="007E682B">
      <w:pPr>
        <w:spacing w:after="0" w:line="240" w:lineRule="auto"/>
        <w:ind w:firstLine="708"/>
        <w:jc w:val="both"/>
      </w:pPr>
    </w:p>
    <w:p w:rsidR="002E4783" w:rsidRDefault="002E4783" w:rsidP="007E682B">
      <w:pPr>
        <w:spacing w:after="0" w:line="240" w:lineRule="auto"/>
        <w:ind w:firstLine="708"/>
        <w:jc w:val="both"/>
      </w:pPr>
      <w:r>
        <w:t>Художница Галина Беспалова изобразила дом, в котором жила Анастасия Цветаева, и преподнесла картину в качестве подарка.</w:t>
      </w:r>
    </w:p>
    <w:p w:rsidR="009D63F3" w:rsidRDefault="009D63F3" w:rsidP="007E682B">
      <w:pPr>
        <w:spacing w:after="0" w:line="240" w:lineRule="auto"/>
        <w:ind w:firstLine="708"/>
        <w:jc w:val="both"/>
      </w:pPr>
    </w:p>
    <w:p w:rsidR="00325AF4" w:rsidRDefault="002E4783" w:rsidP="00325AF4">
      <w:pPr>
        <w:spacing w:after="0" w:line="240" w:lineRule="auto"/>
        <w:jc w:val="both"/>
      </w:pPr>
      <w:r>
        <w:t>Появлению в Павлодаре музея Анастаси</w:t>
      </w:r>
      <w:r w:rsidR="009D63F3">
        <w:t xml:space="preserve">и Цветаевой в немалой степени </w:t>
      </w:r>
      <w:r>
        <w:t xml:space="preserve">способствовала журналистка и поэтесса Ольга Григорьева. Планируется, что в музее будут проходить мероприятия, связанные с </w:t>
      </w:r>
    </w:p>
    <w:p w:rsidR="002E4783" w:rsidRDefault="002E4783" w:rsidP="007E682B">
      <w:pPr>
        <w:spacing w:after="0" w:line="240" w:lineRule="auto"/>
        <w:ind w:firstLine="708"/>
        <w:jc w:val="both"/>
      </w:pPr>
      <w:r>
        <w:t>жизнью и творчеством Анастасии Цветаевой.</w:t>
      </w:r>
    </w:p>
    <w:p w:rsidR="007E682B" w:rsidRPr="007E682B" w:rsidRDefault="007E682B" w:rsidP="007E682B">
      <w:pPr>
        <w:spacing w:after="0" w:line="240" w:lineRule="auto"/>
        <w:jc w:val="both"/>
        <w:rPr>
          <w:b/>
          <w:i/>
          <w:sz w:val="28"/>
          <w:szCs w:val="28"/>
        </w:rPr>
      </w:pPr>
      <w:r w:rsidRPr="007E682B">
        <w:rPr>
          <w:b/>
          <w:i/>
          <w:sz w:val="28"/>
          <w:szCs w:val="28"/>
        </w:rPr>
        <w:t>Список литературы</w:t>
      </w:r>
    </w:p>
    <w:p w:rsidR="007E682B" w:rsidRDefault="007E682B" w:rsidP="007E682B">
      <w:pPr>
        <w:spacing w:after="0" w:line="240" w:lineRule="auto"/>
        <w:jc w:val="both"/>
        <w:rPr>
          <w:b/>
          <w:i/>
        </w:rPr>
      </w:pPr>
    </w:p>
    <w:p w:rsidR="00D06C9D" w:rsidRDefault="007E682B" w:rsidP="007E682B">
      <w:pPr>
        <w:spacing w:after="0" w:line="240" w:lineRule="auto"/>
        <w:jc w:val="both"/>
        <w:rPr>
          <w:b/>
          <w:i/>
        </w:rPr>
      </w:pPr>
      <w:r w:rsidRPr="007E682B">
        <w:rPr>
          <w:b/>
          <w:i/>
        </w:rPr>
        <w:t>Произведения Анастасии Цветаевой:</w:t>
      </w:r>
    </w:p>
    <w:p w:rsidR="002E4783" w:rsidRDefault="00261103" w:rsidP="00325AF4">
      <w:pPr>
        <w:pStyle w:val="a3"/>
        <w:numPr>
          <w:ilvl w:val="0"/>
          <w:numId w:val="2"/>
        </w:numPr>
        <w:spacing w:after="0" w:line="240" w:lineRule="auto"/>
        <w:jc w:val="both"/>
      </w:pPr>
      <w:r w:rsidRPr="00261103">
        <w:t>Цветаева</w:t>
      </w:r>
      <w:r w:rsidR="00D06C9D">
        <w:t xml:space="preserve"> А</w:t>
      </w:r>
      <w:r w:rsidRPr="00261103">
        <w:t xml:space="preserve">. </w:t>
      </w:r>
      <w:r w:rsidR="002E4783">
        <w:t>«SOS, или Созвездие Скорпиона» (уничтожена НКВД)</w:t>
      </w:r>
    </w:p>
    <w:p w:rsidR="00261103" w:rsidRDefault="00D06C9D" w:rsidP="00325AF4">
      <w:pPr>
        <w:pStyle w:val="a3"/>
        <w:numPr>
          <w:ilvl w:val="0"/>
          <w:numId w:val="2"/>
        </w:numPr>
        <w:spacing w:after="0" w:line="240" w:lineRule="auto"/>
        <w:jc w:val="both"/>
      </w:pPr>
      <w:r w:rsidRPr="00D06C9D">
        <w:t>Цветаева А.</w:t>
      </w:r>
      <w:r w:rsidR="00261103">
        <w:t xml:space="preserve"> Воспоминания. — М.: «Изограф», 1995. 864 с.</w:t>
      </w:r>
    </w:p>
    <w:p w:rsidR="002C3FA9" w:rsidRDefault="002C3FA9" w:rsidP="00325AF4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Цветаева А. И. Воспоминания. М.: </w:t>
      </w:r>
      <w:proofErr w:type="spellStart"/>
      <w:r>
        <w:t>Изографус</w:t>
      </w:r>
      <w:proofErr w:type="spellEnd"/>
      <w:r>
        <w:t>, 2002.</w:t>
      </w:r>
    </w:p>
    <w:p w:rsidR="002E4783" w:rsidRDefault="00D06C9D" w:rsidP="00325AF4">
      <w:pPr>
        <w:pStyle w:val="a3"/>
        <w:numPr>
          <w:ilvl w:val="0"/>
          <w:numId w:val="2"/>
        </w:numPr>
        <w:spacing w:after="0" w:line="240" w:lineRule="auto"/>
        <w:jc w:val="both"/>
      </w:pPr>
      <w:r w:rsidRPr="00D06C9D">
        <w:lastRenderedPageBreak/>
        <w:t>Цветаева А.</w:t>
      </w:r>
      <w:r w:rsidR="00261103">
        <w:t xml:space="preserve"> </w:t>
      </w:r>
      <w:r>
        <w:t>«Воспоминания».-</w:t>
      </w:r>
      <w:r w:rsidR="002E4783">
        <w:t xml:space="preserve"> М.: Советский писатель</w:t>
      </w:r>
      <w:r>
        <w:t xml:space="preserve">, </w:t>
      </w:r>
      <w:r w:rsidR="002E4783">
        <w:t>1974</w:t>
      </w:r>
      <w:r>
        <w:t>.-</w:t>
      </w:r>
      <w:r w:rsidR="002E4783">
        <w:t xml:space="preserve"> 544 с</w:t>
      </w:r>
      <w:proofErr w:type="gramStart"/>
      <w:r w:rsidR="002E4783">
        <w:t>..</w:t>
      </w:r>
      <w:proofErr w:type="gramEnd"/>
    </w:p>
    <w:p w:rsidR="00325AF4" w:rsidRDefault="00325AF4" w:rsidP="00325AF4">
      <w:pPr>
        <w:pStyle w:val="a3"/>
        <w:numPr>
          <w:ilvl w:val="0"/>
          <w:numId w:val="2"/>
        </w:numPr>
        <w:spacing w:after="0" w:line="240" w:lineRule="auto"/>
        <w:jc w:val="both"/>
      </w:pPr>
      <w:r>
        <w:t xml:space="preserve">Цветаева А. Воспоминания / </w:t>
      </w:r>
      <w:proofErr w:type="spellStart"/>
      <w:r>
        <w:t>Послесл</w:t>
      </w:r>
      <w:proofErr w:type="spellEnd"/>
      <w:r>
        <w:t xml:space="preserve">. В. </w:t>
      </w:r>
      <w:proofErr w:type="spellStart"/>
      <w:r>
        <w:t>Глоцера</w:t>
      </w:r>
      <w:proofErr w:type="spellEnd"/>
      <w:r>
        <w:t xml:space="preserve"> / </w:t>
      </w:r>
      <w:proofErr w:type="spellStart"/>
      <w:r>
        <w:t>Худож</w:t>
      </w:r>
      <w:proofErr w:type="spellEnd"/>
      <w:r>
        <w:t xml:space="preserve">. </w:t>
      </w:r>
      <w:proofErr w:type="spellStart"/>
      <w:r>
        <w:t>оформл</w:t>
      </w:r>
      <w:proofErr w:type="spellEnd"/>
      <w:r>
        <w:t xml:space="preserve">. А. </w:t>
      </w:r>
      <w:proofErr w:type="spellStart"/>
      <w:r>
        <w:t>Анно</w:t>
      </w:r>
      <w:proofErr w:type="spellEnd"/>
      <w:r>
        <w:t xml:space="preserve"> - 6-е изд., </w:t>
      </w:r>
      <w:proofErr w:type="spellStart"/>
      <w:r>
        <w:t>исправл</w:t>
      </w:r>
      <w:proofErr w:type="spellEnd"/>
      <w:r>
        <w:t xml:space="preserve">. и доп. </w:t>
      </w:r>
      <w:proofErr w:type="gramStart"/>
      <w:r>
        <w:t>-М</w:t>
      </w:r>
      <w:proofErr w:type="gramEnd"/>
      <w:r>
        <w:t>., 2005.- С. 614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 w:rsidRPr="00D06C9D">
        <w:t>Цветаева А.</w:t>
      </w:r>
      <w:r w:rsidRPr="00261103">
        <w:t xml:space="preserve"> </w:t>
      </w:r>
      <w:r>
        <w:t>«Голодная эпопея», 1927 (уничтожена НКВД)</w:t>
      </w:r>
    </w:p>
    <w:p w:rsidR="00325AF4" w:rsidRPr="00325AF4" w:rsidRDefault="00325AF4" w:rsidP="00325AF4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 w:rsidRPr="00261103">
        <w:t>Цветаева</w:t>
      </w:r>
      <w:r>
        <w:t xml:space="preserve"> </w:t>
      </w:r>
      <w:proofErr w:type="spellStart"/>
      <w:r>
        <w:t>А</w:t>
      </w:r>
      <w:r w:rsidRPr="00261103">
        <w:t>.</w:t>
      </w:r>
      <w:r>
        <w:t>«Королевские</w:t>
      </w:r>
      <w:proofErr w:type="spellEnd"/>
      <w:r>
        <w:t xml:space="preserve"> размышления», 1915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>
        <w:t>Цветаева А. И. Маринин дом. М.: Дом-музей Марины Цветаевой, 2006.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 w:rsidRPr="00261103">
        <w:t>Цветаева</w:t>
      </w:r>
      <w:r>
        <w:t xml:space="preserve"> А</w:t>
      </w:r>
      <w:r w:rsidRPr="00261103">
        <w:t xml:space="preserve">. </w:t>
      </w:r>
      <w:r>
        <w:t>Мой единственный сборник (стихи)</w:t>
      </w:r>
      <w:proofErr w:type="gramStart"/>
      <w:r>
        <w:t xml:space="preserve"> .</w:t>
      </w:r>
      <w:proofErr w:type="gramEnd"/>
      <w:r>
        <w:t xml:space="preserve">- Елабуга: </w:t>
      </w:r>
      <w:proofErr w:type="spellStart"/>
      <w:r>
        <w:t>Елабужский</w:t>
      </w:r>
      <w:proofErr w:type="spellEnd"/>
      <w:r>
        <w:t xml:space="preserve"> гос. Ист.-арх. И худ. Музей-заповедник,2009.-198 с.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  <w:rPr>
          <w:noProof/>
          <w:lang w:eastAsia="ru-RU"/>
        </w:rPr>
      </w:pPr>
      <w:r w:rsidRPr="00261103">
        <w:t>Цветаева</w:t>
      </w:r>
      <w:r>
        <w:t xml:space="preserve"> А</w:t>
      </w:r>
      <w:r w:rsidRPr="00261103">
        <w:t xml:space="preserve">. </w:t>
      </w:r>
      <w:r>
        <w:t>«Моя Сибирь»</w:t>
      </w:r>
      <w:r w:rsidRPr="009D63F3">
        <w:rPr>
          <w:noProof/>
          <w:lang w:eastAsia="ru-RU"/>
        </w:rPr>
        <w:t xml:space="preserve"> 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>
        <w:t>Цветаева</w:t>
      </w:r>
      <w:r w:rsidRPr="00261103">
        <w:t xml:space="preserve"> </w:t>
      </w:r>
      <w:r>
        <w:t xml:space="preserve">А. И. Памятник сыну — //Сб. «Памятник сыну». — М.: Дом-музей Марины Цветаевой, 1999, 160 </w:t>
      </w:r>
      <w:proofErr w:type="spellStart"/>
      <w:r>
        <w:t>с.</w:t>
      </w:r>
      <w:r w:rsidRPr="00261103">
        <w:t>Анастасия</w:t>
      </w:r>
      <w:proofErr w:type="spellEnd"/>
      <w:r w:rsidRPr="00261103">
        <w:t xml:space="preserve"> Цветаева. </w:t>
      </w:r>
      <w:r>
        <w:t>«</w:t>
      </w:r>
      <w:proofErr w:type="spellStart"/>
      <w:r>
        <w:t>Amor</w:t>
      </w:r>
      <w:proofErr w:type="spellEnd"/>
      <w:r>
        <w:t>»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 w:rsidRPr="00261103">
        <w:t>Цветаева</w:t>
      </w:r>
      <w:r>
        <w:t xml:space="preserve"> А</w:t>
      </w:r>
      <w:r w:rsidRPr="00261103">
        <w:t xml:space="preserve">. </w:t>
      </w:r>
      <w:r>
        <w:t>«Непостижимые»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proofErr w:type="spellStart"/>
      <w:r w:rsidRPr="00261103">
        <w:t>Цветаева</w:t>
      </w:r>
      <w:r>
        <w:t>А</w:t>
      </w:r>
      <w:proofErr w:type="spellEnd"/>
      <w:r w:rsidRPr="00261103">
        <w:t xml:space="preserve">. </w:t>
      </w:r>
      <w:r>
        <w:t>«Неисчерпаемое»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 w:rsidRPr="00261103">
        <w:t>Цветаева</w:t>
      </w:r>
      <w:r>
        <w:t xml:space="preserve"> А</w:t>
      </w:r>
      <w:r w:rsidRPr="00261103">
        <w:t xml:space="preserve">. </w:t>
      </w:r>
      <w:r>
        <w:t>«Сказ о звонаре московском»</w:t>
      </w:r>
    </w:p>
    <w:p w:rsidR="009B4600" w:rsidRDefault="009B4600" w:rsidP="009B4600">
      <w:pPr>
        <w:pStyle w:val="a3"/>
        <w:numPr>
          <w:ilvl w:val="0"/>
          <w:numId w:val="2"/>
        </w:numPr>
        <w:spacing w:after="0" w:line="240" w:lineRule="auto"/>
        <w:jc w:val="both"/>
      </w:pPr>
      <w:r w:rsidRPr="00D06C9D">
        <w:t>Цветаева А.</w:t>
      </w:r>
      <w:r w:rsidRPr="00261103">
        <w:t xml:space="preserve"> </w:t>
      </w:r>
      <w:r>
        <w:t>«Старость и молодость»</w:t>
      </w:r>
    </w:p>
    <w:p w:rsidR="00325AF4" w:rsidRDefault="00325AF4" w:rsidP="00261103">
      <w:pPr>
        <w:spacing w:after="0" w:line="240" w:lineRule="auto"/>
        <w:jc w:val="both"/>
      </w:pPr>
    </w:p>
    <w:p w:rsidR="00D06C9D" w:rsidRDefault="00D06C9D" w:rsidP="00261103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34EE251">
            <wp:extent cx="741886" cy="1327850"/>
            <wp:effectExtent l="0" t="0" r="127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54" cy="1336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5AF4">
        <w:rPr>
          <w:noProof/>
          <w:lang w:eastAsia="ru-RU"/>
        </w:rPr>
        <w:drawing>
          <wp:inline distT="0" distB="0" distL="0" distR="0" wp14:anchorId="0615BDB9" wp14:editId="0B1C0A39">
            <wp:extent cx="732029" cy="1332081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68" cy="1342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5AF4">
        <w:rPr>
          <w:noProof/>
          <w:lang w:eastAsia="ru-RU"/>
        </w:rPr>
        <w:drawing>
          <wp:inline distT="0" distB="0" distL="0" distR="0" wp14:anchorId="58089AFB" wp14:editId="5D2E8532">
            <wp:extent cx="712216" cy="13243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41" cy="1350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5AF4">
        <w:rPr>
          <w:noProof/>
          <w:lang w:eastAsia="ru-RU"/>
        </w:rPr>
        <w:drawing>
          <wp:inline distT="0" distB="0" distL="0" distR="0" wp14:anchorId="462A1AE4" wp14:editId="58566DE6">
            <wp:extent cx="742950" cy="13373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76" cy="1344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AF4" w:rsidRDefault="00325AF4" w:rsidP="00261103">
      <w:pPr>
        <w:spacing w:after="0" w:line="240" w:lineRule="auto"/>
        <w:jc w:val="both"/>
      </w:pPr>
    </w:p>
    <w:p w:rsidR="009D63F3" w:rsidRDefault="009D63F3" w:rsidP="007E682B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4C1A9FD">
            <wp:extent cx="988936" cy="1208644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77" cy="1214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42D3DB">
            <wp:extent cx="914400" cy="118580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46" cy="1196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DEB446">
            <wp:extent cx="942975" cy="118293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00" cy="1190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AF4" w:rsidRDefault="00325AF4" w:rsidP="007E682B">
      <w:pPr>
        <w:spacing w:after="0" w:line="240" w:lineRule="auto"/>
        <w:jc w:val="both"/>
        <w:rPr>
          <w:b/>
          <w:i/>
        </w:rPr>
      </w:pPr>
    </w:p>
    <w:p w:rsidR="007E682B" w:rsidRDefault="007E682B" w:rsidP="007E682B">
      <w:pPr>
        <w:spacing w:after="0" w:line="240" w:lineRule="auto"/>
        <w:jc w:val="both"/>
        <w:rPr>
          <w:b/>
          <w:i/>
        </w:rPr>
      </w:pPr>
      <w:r w:rsidRPr="007E682B">
        <w:rPr>
          <w:b/>
          <w:i/>
        </w:rPr>
        <w:t>О ней:</w:t>
      </w:r>
    </w:p>
    <w:p w:rsidR="00325AF4" w:rsidRDefault="00325AF4" w:rsidP="007E682B">
      <w:pPr>
        <w:spacing w:after="0" w:line="240" w:lineRule="auto"/>
        <w:jc w:val="both"/>
        <w:rPr>
          <w:b/>
          <w:i/>
        </w:rPr>
      </w:pPr>
    </w:p>
    <w:p w:rsidR="00325AF4" w:rsidRDefault="00325AF4" w:rsidP="007E682B">
      <w:pPr>
        <w:spacing w:after="0" w:line="240" w:lineRule="auto"/>
        <w:jc w:val="both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inline distT="0" distB="0" distL="0" distR="0" wp14:anchorId="750A4E28" wp14:editId="2765581B">
            <wp:extent cx="722831" cy="1319037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8" cy="132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063BBC" wp14:editId="1A2E7F1B">
            <wp:extent cx="675622" cy="131385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4" cy="1320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i/>
          <w:noProof/>
          <w:lang w:eastAsia="ru-RU"/>
        </w:rPr>
        <w:drawing>
          <wp:inline distT="0" distB="0" distL="0" distR="0" wp14:anchorId="22A35883" wp14:editId="6F87717A">
            <wp:extent cx="741495" cy="1294553"/>
            <wp:effectExtent l="0" t="0" r="190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94" cy="1306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512D7293" wp14:editId="5791538F">
            <wp:extent cx="780204" cy="1311954"/>
            <wp:effectExtent l="0" t="0" r="127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95" cy="1330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A3769" w:rsidRDefault="00AA376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Айдинян</w:t>
      </w:r>
      <w:proofErr w:type="spellEnd"/>
      <w:r>
        <w:t xml:space="preserve"> С. А.. Хронологический обзор жизни и творчества А. И. Цветаевой. — М.: АКПРЕСС, 2010. — 176 с. </w:t>
      </w:r>
    </w:p>
    <w:p w:rsidR="00325AF4" w:rsidRDefault="00325AF4" w:rsidP="00325AF4">
      <w:pPr>
        <w:pStyle w:val="a3"/>
        <w:numPr>
          <w:ilvl w:val="0"/>
          <w:numId w:val="1"/>
        </w:numPr>
        <w:spacing w:after="0" w:line="240" w:lineRule="auto"/>
        <w:jc w:val="both"/>
      </w:pPr>
      <w:r>
        <w:t xml:space="preserve">Гений памяти: Переписка А. И. Цветаевой и П. Г. </w:t>
      </w:r>
      <w:proofErr w:type="spellStart"/>
      <w:r>
        <w:t>Антокольского</w:t>
      </w:r>
      <w:proofErr w:type="spellEnd"/>
      <w:r>
        <w:t xml:space="preserve"> / Сост., </w:t>
      </w:r>
      <w:proofErr w:type="spellStart"/>
      <w:r>
        <w:t>подгот</w:t>
      </w:r>
      <w:proofErr w:type="spellEnd"/>
      <w:r>
        <w:t>. текстов и примеч. Г. К. Васильева и Г. Я. Никитиной. М., 2000. С. 99).</w:t>
      </w:r>
    </w:p>
    <w:p w:rsidR="002C3FA9" w:rsidRDefault="002C3FA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Григорьева О. Золотой песок бытия. Павлодар, 2006.</w:t>
      </w:r>
    </w:p>
    <w:p w:rsidR="00AA3769" w:rsidRDefault="00AA3769" w:rsidP="00AA3769">
      <w:pPr>
        <w:pStyle w:val="a3"/>
        <w:numPr>
          <w:ilvl w:val="0"/>
          <w:numId w:val="1"/>
        </w:numPr>
      </w:pPr>
      <w:r>
        <w:t>Григорьева О. Павлодар: на фоне Иртыша // «Знамя» 2009, №8</w:t>
      </w:r>
    </w:p>
    <w:p w:rsidR="00AA3769" w:rsidRDefault="00AA376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r>
        <w:t>Донская Д. Анастасия Цветаева. Штрихи к портрету (дневниковые записи).- М., 2002.- С. 8.</w:t>
      </w:r>
    </w:p>
    <w:p w:rsidR="00982425" w:rsidRDefault="00982425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Касатых</w:t>
      </w:r>
      <w:proofErr w:type="spellEnd"/>
      <w:r>
        <w:t xml:space="preserve"> Е.А. Мир творчества А.И. Цветаевой:</w:t>
      </w:r>
      <w:r w:rsidR="009B4600">
        <w:t xml:space="preserve"> </w:t>
      </w:r>
      <w:r>
        <w:t xml:space="preserve">художественное, онтологическое, событийное. Автореферат </w:t>
      </w:r>
      <w:proofErr w:type="spellStart"/>
      <w:r>
        <w:t>дисс</w:t>
      </w:r>
      <w:proofErr w:type="spellEnd"/>
      <w:r>
        <w:t xml:space="preserve">. … </w:t>
      </w:r>
      <w:proofErr w:type="spellStart"/>
      <w:r>
        <w:t>канд</w:t>
      </w:r>
      <w:proofErr w:type="gramStart"/>
      <w:r>
        <w:t>.ф</w:t>
      </w:r>
      <w:proofErr w:type="gramEnd"/>
      <w:r>
        <w:t>илол</w:t>
      </w:r>
      <w:proofErr w:type="spellEnd"/>
      <w:r>
        <w:t xml:space="preserve">. наук//Е.А. </w:t>
      </w:r>
      <w:proofErr w:type="spellStart"/>
      <w:r>
        <w:t>Касатых</w:t>
      </w:r>
      <w:proofErr w:type="spellEnd"/>
      <w:r w:rsidR="00AA3769">
        <w:t xml:space="preserve"> .-Иваново: Иванов. Гос. Ун-т, 2009.- 18 с.</w:t>
      </w:r>
    </w:p>
    <w:p w:rsidR="00325AF4" w:rsidRDefault="00325AF4" w:rsidP="00325AF4">
      <w:pPr>
        <w:pStyle w:val="a3"/>
        <w:numPr>
          <w:ilvl w:val="0"/>
          <w:numId w:val="1"/>
        </w:numPr>
        <w:spacing w:after="0" w:line="240" w:lineRule="auto"/>
        <w:jc w:val="both"/>
      </w:pPr>
      <w:r>
        <w:t xml:space="preserve">Переписка с Евгенией Пастернак //Борис Пастернак.— М.: НЛО, 1998, 592 с., — с. 97 </w:t>
      </w:r>
    </w:p>
    <w:p w:rsidR="002C3FA9" w:rsidRDefault="002C3FA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Саакянц</w:t>
      </w:r>
      <w:proofErr w:type="spellEnd"/>
      <w:r>
        <w:t xml:space="preserve"> А. Марина Цветаева. Жизнь и творчество. – М.: Эллис Лак, 1997.</w:t>
      </w:r>
    </w:p>
    <w:p w:rsidR="00AA3769" w:rsidRDefault="00AA376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r>
        <w:t>Соловьев</w:t>
      </w:r>
      <w:r w:rsidRPr="00261103">
        <w:t xml:space="preserve"> </w:t>
      </w:r>
      <w:r>
        <w:t xml:space="preserve">В. В. С надеждой, верой и любовью. (Воспоминания о встречах с А. И. Цветаевой и её сыном А. Б. </w:t>
      </w:r>
      <w:proofErr w:type="spellStart"/>
      <w:r>
        <w:t>Трухачевым</w:t>
      </w:r>
      <w:proofErr w:type="spellEnd"/>
      <w:r>
        <w:t>) —//Сб. «Памятник сыну».</w:t>
      </w:r>
      <w:proofErr w:type="gramStart"/>
      <w:r w:rsidR="009B4600">
        <w:t>—</w:t>
      </w:r>
      <w:proofErr w:type="spellStart"/>
      <w:r>
        <w:t>М</w:t>
      </w:r>
      <w:proofErr w:type="gramEnd"/>
      <w:r>
        <w:t>.:Дом-музей</w:t>
      </w:r>
      <w:proofErr w:type="spellEnd"/>
      <w:r>
        <w:t xml:space="preserve"> М</w:t>
      </w:r>
      <w:r w:rsidR="009B4600">
        <w:t>арины Цветаевой, 1999, 160 с.</w:t>
      </w:r>
    </w:p>
    <w:p w:rsidR="00AA3769" w:rsidRDefault="00AA376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Трухачёв</w:t>
      </w:r>
      <w:proofErr w:type="spellEnd"/>
      <w:r w:rsidRPr="00261103">
        <w:t xml:space="preserve"> </w:t>
      </w:r>
      <w:r>
        <w:t>А. Б.. Сказка о больной слонихе, о лисе-франтихе и о деве-</w:t>
      </w:r>
      <w:proofErr w:type="spellStart"/>
      <w:r>
        <w:t>крокодилке</w:t>
      </w:r>
      <w:proofErr w:type="spellEnd"/>
      <w:r>
        <w:t xml:space="preserve"> с талией, как рюмка — М.: Дом-музей Марины Цветаевой, 2012, 36 с.</w:t>
      </w:r>
      <w:r w:rsidRPr="007E682B">
        <w:t xml:space="preserve"> </w:t>
      </w:r>
    </w:p>
    <w:p w:rsidR="002C3FA9" w:rsidRDefault="002C3FA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>
        <w:t>Швейцер</w:t>
      </w:r>
      <w:proofErr w:type="spellEnd"/>
      <w:r>
        <w:t xml:space="preserve"> В. Марина Цветаева. Жизнь замечательных людей. М.: Молодая гвардия, 2003.</w:t>
      </w:r>
    </w:p>
    <w:p w:rsidR="002C3FA9" w:rsidRPr="00AA3769" w:rsidRDefault="00AA3769" w:rsidP="00AA3769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spellStart"/>
      <w:r w:rsidRPr="00AA3769">
        <w:t>Швейцер</w:t>
      </w:r>
      <w:proofErr w:type="spellEnd"/>
      <w:r w:rsidRPr="00AA3769">
        <w:t xml:space="preserve"> В. Марина Цветаева</w:t>
      </w:r>
      <w:r>
        <w:t>.- М.: Мол. Гвардия,2007.-591 с.</w:t>
      </w:r>
    </w:p>
    <w:p w:rsidR="002E4783" w:rsidRDefault="00261103" w:rsidP="009B4600">
      <w:pPr>
        <w:ind w:firstLine="360"/>
      </w:pPr>
      <w:r>
        <w:t xml:space="preserve">Информация о Павлодарском музее Анастасии Цветаевой // </w:t>
      </w:r>
      <w:r w:rsidR="002E4783">
        <w:t xml:space="preserve">http://forbes.kz/news/2013/09/06/newsid_39452 </w:t>
      </w:r>
    </w:p>
    <w:p w:rsidR="00261103" w:rsidRPr="009B4600" w:rsidRDefault="00261103" w:rsidP="009B4600">
      <w:pPr>
        <w:spacing w:after="0" w:line="240" w:lineRule="auto"/>
        <w:rPr>
          <w:b/>
          <w:i/>
        </w:rPr>
      </w:pPr>
      <w:r w:rsidRPr="009B4600">
        <w:rPr>
          <w:b/>
          <w:i/>
        </w:rPr>
        <w:t>На сайте</w:t>
      </w:r>
      <w:r w:rsidR="009B4600" w:rsidRPr="009B4600">
        <w:rPr>
          <w:b/>
          <w:i/>
        </w:rPr>
        <w:t xml:space="preserve"> «Славянский культурный центр Павлодарской области»</w:t>
      </w:r>
      <w:proofErr w:type="gramStart"/>
      <w:r w:rsidRPr="009B4600">
        <w:rPr>
          <w:b/>
          <w:i/>
        </w:rPr>
        <w:t xml:space="preserve"> :</w:t>
      </w:r>
      <w:proofErr w:type="gramEnd"/>
    </w:p>
    <w:p w:rsidR="007E682B" w:rsidRDefault="002E4783" w:rsidP="009B4600">
      <w:pPr>
        <w:spacing w:after="0" w:line="240" w:lineRule="auto"/>
      </w:pPr>
      <w:r>
        <w:lastRenderedPageBreak/>
        <w:t>Ольга Григорьева, "Анастасия Цветаева в Павлодаре"</w:t>
      </w:r>
      <w:r w:rsidR="007E682B" w:rsidRPr="007E682B">
        <w:t xml:space="preserve"> </w:t>
      </w:r>
    </w:p>
    <w:p w:rsidR="002E4783" w:rsidRDefault="002E4783" w:rsidP="009B4600">
      <w:pPr>
        <w:spacing w:after="0" w:line="240" w:lineRule="auto"/>
      </w:pPr>
      <w:r>
        <w:t xml:space="preserve">Наталья </w:t>
      </w:r>
      <w:proofErr w:type="spellStart"/>
      <w:r>
        <w:t>Рубинская</w:t>
      </w:r>
      <w:proofErr w:type="spellEnd"/>
      <w:r>
        <w:t>, "Любовь открывает сущность"</w:t>
      </w:r>
    </w:p>
    <w:p w:rsidR="002E4783" w:rsidRDefault="002E4783" w:rsidP="009B4600">
      <w:pPr>
        <w:spacing w:after="0" w:line="240" w:lineRule="auto"/>
      </w:pPr>
      <w:r>
        <w:t>Ольга Григорьева, "Загадка одного пожелания"</w:t>
      </w:r>
    </w:p>
    <w:p w:rsidR="002E4783" w:rsidRDefault="002E4783" w:rsidP="009B4600">
      <w:pPr>
        <w:spacing w:after="0" w:line="240" w:lineRule="auto"/>
      </w:pPr>
      <w:r>
        <w:t>Ольга Григорьева, "Крым Анастасии Цветаевой"</w:t>
      </w:r>
    </w:p>
    <w:p w:rsidR="002E4783" w:rsidRDefault="002E4783" w:rsidP="009B4600">
      <w:pPr>
        <w:spacing w:after="0" w:line="240" w:lineRule="auto"/>
      </w:pPr>
      <w:r>
        <w:t xml:space="preserve">"Мы Вас помним, Анастасия Ивановна!" (Воспоминания </w:t>
      </w:r>
      <w:proofErr w:type="spellStart"/>
      <w:r>
        <w:t>павлодарцев</w:t>
      </w:r>
      <w:proofErr w:type="spellEnd"/>
      <w:r>
        <w:t xml:space="preserve"> о А.И. Цветаевой)</w:t>
      </w:r>
    </w:p>
    <w:p w:rsidR="002E4783" w:rsidRDefault="002E4783" w:rsidP="009B4600">
      <w:pPr>
        <w:spacing w:after="0" w:line="240" w:lineRule="auto"/>
      </w:pPr>
      <w:r>
        <w:t>Ольга Григорьева, "Метафизика сестёр"</w:t>
      </w:r>
    </w:p>
    <w:p w:rsidR="002E4783" w:rsidRDefault="002E4783" w:rsidP="009B4600">
      <w:pPr>
        <w:spacing w:after="0" w:line="240" w:lineRule="auto"/>
      </w:pPr>
      <w:r>
        <w:t xml:space="preserve">Константин </w:t>
      </w:r>
      <w:proofErr w:type="spellStart"/>
      <w:r>
        <w:t>Рубинский</w:t>
      </w:r>
      <w:proofErr w:type="spellEnd"/>
      <w:r>
        <w:t>, "Три стихотворения, посвященные Анастасии Цветаевой"</w:t>
      </w:r>
    </w:p>
    <w:p w:rsidR="002E4783" w:rsidRDefault="002E4783" w:rsidP="009B4600">
      <w:pPr>
        <w:spacing w:after="0" w:line="240" w:lineRule="auto"/>
      </w:pPr>
      <w:r>
        <w:t xml:space="preserve">Письмо Юрия </w:t>
      </w:r>
      <w:proofErr w:type="spellStart"/>
      <w:r>
        <w:t>Бунчика</w:t>
      </w:r>
      <w:proofErr w:type="spellEnd"/>
      <w:r>
        <w:t xml:space="preserve"> музею </w:t>
      </w:r>
      <w:proofErr w:type="spellStart"/>
      <w:r>
        <w:t>А.Цветаевой</w:t>
      </w:r>
      <w:proofErr w:type="spellEnd"/>
    </w:p>
    <w:p w:rsidR="002E4783" w:rsidRDefault="002E4783" w:rsidP="009B4600">
      <w:pPr>
        <w:spacing w:after="0" w:line="240" w:lineRule="auto"/>
      </w:pPr>
      <w:r>
        <w:t>Борис Мансуров, "Воспоминания о Шварцвальде (Аси)"</w:t>
      </w:r>
    </w:p>
    <w:p w:rsidR="002E4783" w:rsidRDefault="002E4783" w:rsidP="009B4600">
      <w:pPr>
        <w:spacing w:after="0" w:line="240" w:lineRule="auto"/>
      </w:pPr>
      <w:r>
        <w:t xml:space="preserve">Леонид </w:t>
      </w:r>
      <w:proofErr w:type="spellStart"/>
      <w:r>
        <w:t>Горовой</w:t>
      </w:r>
      <w:proofErr w:type="spellEnd"/>
      <w:r>
        <w:t xml:space="preserve">, "Терзаема своей </w:t>
      </w:r>
      <w:proofErr w:type="spellStart"/>
      <w:r>
        <w:t>судьбою</w:t>
      </w:r>
      <w:proofErr w:type="spellEnd"/>
      <w:r>
        <w:t xml:space="preserve">" </w:t>
      </w:r>
    </w:p>
    <w:p w:rsidR="002E4783" w:rsidRDefault="002E4783" w:rsidP="009B4600">
      <w:pPr>
        <w:spacing w:after="0" w:line="240" w:lineRule="auto"/>
      </w:pPr>
      <w:r>
        <w:t xml:space="preserve">Галина </w:t>
      </w:r>
      <w:proofErr w:type="spellStart"/>
      <w:r>
        <w:t>Данильева</w:t>
      </w:r>
      <w:proofErr w:type="spellEnd"/>
      <w:r>
        <w:t xml:space="preserve">, "Анастасии Ивановне Цветаевой" </w:t>
      </w:r>
    </w:p>
    <w:p w:rsidR="002E4783" w:rsidRDefault="002E4783" w:rsidP="009B4600">
      <w:pPr>
        <w:spacing w:after="0" w:line="240" w:lineRule="auto"/>
      </w:pPr>
      <w:r>
        <w:t xml:space="preserve">Нина Криворучко, "Памяти Анастасии Цветаевой" </w:t>
      </w:r>
    </w:p>
    <w:p w:rsidR="002E4783" w:rsidRDefault="002E4783" w:rsidP="009B4600">
      <w:pPr>
        <w:spacing w:after="0" w:line="240" w:lineRule="auto"/>
      </w:pPr>
      <w:r>
        <w:t>Марина Федоренко, "Военная страница жизни Георгия Эфрона"</w:t>
      </w:r>
    </w:p>
    <w:p w:rsidR="002E4783" w:rsidRDefault="002E4783" w:rsidP="009B4600">
      <w:pPr>
        <w:spacing w:after="0" w:line="240" w:lineRule="auto"/>
      </w:pPr>
      <w:r>
        <w:t xml:space="preserve">Ирина </w:t>
      </w:r>
      <w:proofErr w:type="spellStart"/>
      <w:r>
        <w:t>Невзорова</w:t>
      </w:r>
      <w:proofErr w:type="spellEnd"/>
      <w:r>
        <w:t>, "Стояла та Россия - обрыва на краю..."</w:t>
      </w:r>
    </w:p>
    <w:p w:rsidR="002E4783" w:rsidRDefault="002E4783" w:rsidP="009B4600">
      <w:pPr>
        <w:spacing w:after="0" w:line="240" w:lineRule="auto"/>
      </w:pPr>
      <w:proofErr w:type="spellStart"/>
      <w:r>
        <w:t>Мунира</w:t>
      </w:r>
      <w:proofErr w:type="spellEnd"/>
      <w:r>
        <w:t xml:space="preserve"> Уразова, "Великий подвижник"</w:t>
      </w:r>
    </w:p>
    <w:p w:rsidR="009B4600" w:rsidRDefault="009B4600" w:rsidP="009B4600">
      <w:pPr>
        <w:spacing w:after="0" w:line="240" w:lineRule="auto"/>
      </w:pPr>
    </w:p>
    <w:p w:rsidR="00684375" w:rsidRPr="009B4600" w:rsidRDefault="00684375" w:rsidP="009B4600">
      <w:pPr>
        <w:spacing w:after="0" w:line="240" w:lineRule="auto"/>
        <w:rPr>
          <w:b/>
        </w:rPr>
      </w:pPr>
      <w:r w:rsidRPr="009B4600">
        <w:rPr>
          <w:b/>
        </w:rPr>
        <w:t>Составитель:                                                                                    Абрамова И.Ю.</w:t>
      </w:r>
    </w:p>
    <w:sectPr w:rsidR="00684375" w:rsidRPr="009B4600" w:rsidSect="00B379A8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7C60"/>
    <w:multiLevelType w:val="hybridMultilevel"/>
    <w:tmpl w:val="2B0E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F1300"/>
    <w:multiLevelType w:val="hybridMultilevel"/>
    <w:tmpl w:val="E2E88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5E1"/>
    <w:rsid w:val="0006510B"/>
    <w:rsid w:val="00246364"/>
    <w:rsid w:val="00261103"/>
    <w:rsid w:val="002C3FA9"/>
    <w:rsid w:val="002E4783"/>
    <w:rsid w:val="003065F7"/>
    <w:rsid w:val="00325AF4"/>
    <w:rsid w:val="0052520B"/>
    <w:rsid w:val="00674EB1"/>
    <w:rsid w:val="00684375"/>
    <w:rsid w:val="007E682B"/>
    <w:rsid w:val="00921653"/>
    <w:rsid w:val="00982425"/>
    <w:rsid w:val="009B4600"/>
    <w:rsid w:val="009D63F3"/>
    <w:rsid w:val="009F5EC3"/>
    <w:rsid w:val="00AA3769"/>
    <w:rsid w:val="00B379A8"/>
    <w:rsid w:val="00C23EE9"/>
    <w:rsid w:val="00C265E1"/>
    <w:rsid w:val="00D06C9D"/>
    <w:rsid w:val="00EE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7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7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82C63-2FAD-4926-918D-514426B5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2744</Words>
  <Characters>15646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2014-10-15T06:49:00Z</dcterms:created>
  <dcterms:modified xsi:type="dcterms:W3CDTF">2014-10-22T08:38:00Z</dcterms:modified>
</cp:coreProperties>
</file>