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244"/>
        <w:gridCol w:w="3532"/>
        <w:gridCol w:w="3362"/>
      </w:tblGrid>
      <w:tr w:rsidR="00551A3D" w:rsidRPr="00947F90" w:rsidTr="00840C9F">
        <w:tc>
          <w:tcPr>
            <w:tcW w:w="3420" w:type="dxa"/>
          </w:tcPr>
          <w:p w:rsidR="00551A3D" w:rsidRPr="00947F90" w:rsidRDefault="00551A3D" w:rsidP="00840C9F">
            <w:pPr>
              <w:rPr>
                <w:b/>
                <w:lang w:val="kk-KZ"/>
              </w:rPr>
            </w:pPr>
            <w:r w:rsidRPr="00947F90">
              <w:rPr>
                <w:b/>
                <w:sz w:val="22"/>
                <w:szCs w:val="22"/>
                <w:lang w:val="kk-KZ"/>
              </w:rPr>
              <w:t>«Согласовано»</w:t>
            </w:r>
          </w:p>
          <w:p w:rsidR="009E5E9E" w:rsidRPr="00947F90" w:rsidRDefault="009E5E9E" w:rsidP="00840C9F">
            <w:pPr>
              <w:rPr>
                <w:lang w:val="kk-KZ"/>
              </w:rPr>
            </w:pPr>
            <w:r w:rsidRPr="00947F90">
              <w:rPr>
                <w:sz w:val="22"/>
                <w:szCs w:val="22"/>
                <w:lang w:val="kk-KZ"/>
              </w:rPr>
              <w:t xml:space="preserve">Руководитель </w:t>
            </w:r>
            <w:r w:rsidR="00551A3D" w:rsidRPr="00947F90">
              <w:rPr>
                <w:sz w:val="22"/>
                <w:szCs w:val="22"/>
                <w:lang w:val="kk-KZ"/>
              </w:rPr>
              <w:t>отдела образованияакимат</w:t>
            </w:r>
            <w:r w:rsidRPr="00947F90">
              <w:rPr>
                <w:sz w:val="22"/>
                <w:szCs w:val="22"/>
                <w:lang w:val="kk-KZ"/>
              </w:rPr>
              <w:t>а</w:t>
            </w:r>
          </w:p>
          <w:p w:rsidR="00551A3D" w:rsidRPr="00947F90" w:rsidRDefault="00551A3D" w:rsidP="00840C9F">
            <w:pPr>
              <w:rPr>
                <w:lang w:val="kk-KZ"/>
              </w:rPr>
            </w:pPr>
            <w:r w:rsidRPr="00947F90">
              <w:rPr>
                <w:sz w:val="22"/>
                <w:szCs w:val="22"/>
                <w:lang w:val="kk-KZ"/>
              </w:rPr>
              <w:t>г. Павлодара</w:t>
            </w:r>
          </w:p>
          <w:p w:rsidR="00551A3D" w:rsidRPr="00947F90" w:rsidRDefault="00551A3D" w:rsidP="00840C9F">
            <w:pPr>
              <w:rPr>
                <w:lang w:val="kk-KZ"/>
              </w:rPr>
            </w:pPr>
            <w:r w:rsidRPr="00947F90">
              <w:rPr>
                <w:sz w:val="22"/>
                <w:szCs w:val="22"/>
              </w:rPr>
              <w:t>___________</w:t>
            </w:r>
            <w:r w:rsidR="00E61F4C" w:rsidRPr="00947F90">
              <w:rPr>
                <w:sz w:val="22"/>
                <w:szCs w:val="22"/>
                <w:lang w:val="kk-KZ"/>
              </w:rPr>
              <w:t>Мукашева З.К.</w:t>
            </w:r>
          </w:p>
          <w:p w:rsidR="00551A3D" w:rsidRPr="00947F90" w:rsidRDefault="00551A3D" w:rsidP="00840C9F"/>
        </w:tc>
        <w:tc>
          <w:tcPr>
            <w:tcW w:w="3780" w:type="dxa"/>
          </w:tcPr>
          <w:p w:rsidR="00551A3D" w:rsidRPr="00947F90" w:rsidRDefault="00E61F4C" w:rsidP="00A81D1E">
            <w:pPr>
              <w:jc w:val="center"/>
              <w:rPr>
                <w:lang w:val="kk-KZ"/>
              </w:rPr>
            </w:pPr>
            <w:r w:rsidRPr="00947F90">
              <w:rPr>
                <w:noProof/>
              </w:rPr>
              <w:drawing>
                <wp:inline distT="0" distB="0" distL="0" distR="0">
                  <wp:extent cx="1352550" cy="1352550"/>
                  <wp:effectExtent l="0" t="0" r="0" b="0"/>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tc>
        <w:tc>
          <w:tcPr>
            <w:tcW w:w="3600" w:type="dxa"/>
          </w:tcPr>
          <w:p w:rsidR="00551A3D" w:rsidRPr="00947F90" w:rsidRDefault="00551A3D" w:rsidP="00840C9F">
            <w:pPr>
              <w:rPr>
                <w:b/>
                <w:lang w:val="kk-KZ"/>
              </w:rPr>
            </w:pPr>
            <w:r w:rsidRPr="00947F90">
              <w:rPr>
                <w:b/>
                <w:sz w:val="22"/>
                <w:szCs w:val="22"/>
                <w:lang w:val="kk-KZ"/>
              </w:rPr>
              <w:t>«Утверждаю»</w:t>
            </w:r>
          </w:p>
          <w:p w:rsidR="00551A3D" w:rsidRPr="00947F90" w:rsidRDefault="002D1707" w:rsidP="00840C9F">
            <w:pPr>
              <w:rPr>
                <w:lang w:val="kk-KZ"/>
              </w:rPr>
            </w:pPr>
            <w:r w:rsidRPr="00947F90">
              <w:rPr>
                <w:sz w:val="22"/>
                <w:szCs w:val="22"/>
                <w:lang w:val="kk-KZ"/>
              </w:rPr>
              <w:t>Председатель орг</w:t>
            </w:r>
            <w:r w:rsidR="00551A3D" w:rsidRPr="00947F90">
              <w:rPr>
                <w:sz w:val="22"/>
                <w:szCs w:val="22"/>
                <w:lang w:val="kk-KZ"/>
              </w:rPr>
              <w:t>комитета</w:t>
            </w:r>
          </w:p>
          <w:p w:rsidR="009E5E9E" w:rsidRPr="00947F90" w:rsidRDefault="009E5E9E" w:rsidP="00840C9F">
            <w:pPr>
              <w:rPr>
                <w:lang w:val="kk-KZ"/>
              </w:rPr>
            </w:pPr>
          </w:p>
          <w:p w:rsidR="00551A3D" w:rsidRPr="00947F90" w:rsidRDefault="00551A3D" w:rsidP="00840C9F">
            <w:pPr>
              <w:rPr>
                <w:lang w:val="kk-KZ"/>
              </w:rPr>
            </w:pPr>
            <w:r w:rsidRPr="00947F90">
              <w:rPr>
                <w:sz w:val="22"/>
                <w:szCs w:val="22"/>
                <w:lang w:val="kk-KZ"/>
              </w:rPr>
              <w:t>_________</w:t>
            </w:r>
            <w:r w:rsidR="005F2E4C" w:rsidRPr="00947F90">
              <w:rPr>
                <w:sz w:val="22"/>
                <w:szCs w:val="22"/>
                <w:lang w:val="kk-KZ"/>
              </w:rPr>
              <w:t xml:space="preserve">Магзамова </w:t>
            </w:r>
            <w:r w:rsidR="00E61F4C" w:rsidRPr="00947F90">
              <w:rPr>
                <w:sz w:val="22"/>
                <w:szCs w:val="22"/>
                <w:lang w:val="kk-KZ"/>
              </w:rPr>
              <w:t>Л.М.</w:t>
            </w:r>
          </w:p>
        </w:tc>
      </w:tr>
    </w:tbl>
    <w:p w:rsidR="00551A3D" w:rsidRPr="00947F90" w:rsidRDefault="00551A3D" w:rsidP="00837B1E">
      <w:pPr>
        <w:pStyle w:val="a3"/>
        <w:rPr>
          <w:rFonts w:ascii="Times New Roman" w:hAnsi="Times New Roman" w:cs="Times New Roman"/>
          <w:sz w:val="16"/>
          <w:szCs w:val="16"/>
          <w:lang w:val="kk-KZ"/>
        </w:rPr>
      </w:pPr>
    </w:p>
    <w:p w:rsidR="00E63C99" w:rsidRPr="00947F90" w:rsidRDefault="00E63C99" w:rsidP="00E63C99">
      <w:pPr>
        <w:pStyle w:val="a3"/>
        <w:jc w:val="center"/>
        <w:rPr>
          <w:rFonts w:ascii="Times New Roman" w:hAnsi="Times New Roman" w:cs="Times New Roman"/>
          <w:b/>
          <w:sz w:val="24"/>
          <w:szCs w:val="24"/>
          <w:lang w:val="kk-KZ"/>
        </w:rPr>
      </w:pPr>
      <w:r w:rsidRPr="00947F90">
        <w:rPr>
          <w:rFonts w:ascii="Times New Roman" w:hAnsi="Times New Roman" w:cs="Times New Roman"/>
          <w:b/>
          <w:sz w:val="24"/>
          <w:szCs w:val="24"/>
          <w:lang w:val="kk-KZ"/>
        </w:rPr>
        <w:t xml:space="preserve">Положение </w:t>
      </w:r>
    </w:p>
    <w:p w:rsidR="00E63C99" w:rsidRPr="00947F90" w:rsidRDefault="00E63C99" w:rsidP="00E63C99">
      <w:pPr>
        <w:pStyle w:val="a3"/>
        <w:jc w:val="center"/>
        <w:rPr>
          <w:rFonts w:ascii="Times New Roman" w:hAnsi="Times New Roman" w:cs="Times New Roman"/>
          <w:b/>
          <w:sz w:val="24"/>
          <w:szCs w:val="24"/>
          <w:lang w:val="kk-KZ"/>
        </w:rPr>
      </w:pPr>
      <w:r w:rsidRPr="00947F90">
        <w:rPr>
          <w:rFonts w:ascii="Times New Roman" w:hAnsi="Times New Roman" w:cs="Times New Roman"/>
          <w:b/>
          <w:sz w:val="24"/>
          <w:szCs w:val="24"/>
          <w:lang w:val="kk-KZ"/>
        </w:rPr>
        <w:t>о ХІ</w:t>
      </w:r>
      <w:r w:rsidR="00384354" w:rsidRPr="00947F90">
        <w:rPr>
          <w:rFonts w:ascii="Times New Roman" w:hAnsi="Times New Roman" w:cs="Times New Roman"/>
          <w:b/>
          <w:sz w:val="24"/>
          <w:szCs w:val="24"/>
          <w:lang w:val="en-US"/>
        </w:rPr>
        <w:t>I</w:t>
      </w:r>
      <w:r w:rsidR="006C4E27" w:rsidRPr="00947F90">
        <w:rPr>
          <w:rFonts w:ascii="Times New Roman" w:hAnsi="Times New Roman" w:cs="Times New Roman"/>
          <w:b/>
          <w:sz w:val="24"/>
          <w:szCs w:val="24"/>
          <w:lang w:val="en-US"/>
        </w:rPr>
        <w:t>I</w:t>
      </w:r>
      <w:r w:rsidR="006C4E27">
        <w:rPr>
          <w:rFonts w:ascii="Times New Roman" w:hAnsi="Times New Roman" w:cs="Times New Roman"/>
          <w:b/>
          <w:sz w:val="24"/>
          <w:szCs w:val="24"/>
        </w:rPr>
        <w:t xml:space="preserve"> </w:t>
      </w:r>
      <w:r w:rsidR="00342A71">
        <w:rPr>
          <w:rFonts w:ascii="Times New Roman" w:hAnsi="Times New Roman" w:cs="Times New Roman"/>
          <w:b/>
          <w:sz w:val="24"/>
          <w:szCs w:val="24"/>
          <w:lang w:val="kk-KZ"/>
        </w:rPr>
        <w:t xml:space="preserve"> Международном </w:t>
      </w:r>
      <w:r w:rsidR="006C4E27">
        <w:rPr>
          <w:rFonts w:ascii="Times New Roman" w:hAnsi="Times New Roman" w:cs="Times New Roman"/>
          <w:b/>
          <w:sz w:val="24"/>
          <w:szCs w:val="24"/>
        </w:rPr>
        <w:t xml:space="preserve"> </w:t>
      </w:r>
      <w:r w:rsidRPr="00947F90">
        <w:rPr>
          <w:rFonts w:ascii="Times New Roman" w:hAnsi="Times New Roman" w:cs="Times New Roman"/>
          <w:b/>
          <w:sz w:val="24"/>
          <w:szCs w:val="24"/>
          <w:lang w:val="kk-KZ"/>
        </w:rPr>
        <w:t>конкурсе детского изобразительного творчества «Ақ бота»</w:t>
      </w:r>
      <w:r w:rsidR="006C4E27">
        <w:rPr>
          <w:rFonts w:ascii="Times New Roman" w:hAnsi="Times New Roman" w:cs="Times New Roman"/>
          <w:b/>
          <w:sz w:val="24"/>
          <w:szCs w:val="24"/>
          <w:lang w:val="kk-KZ"/>
        </w:rPr>
        <w:t>, посвященного 75-летию Победы в Великой Отечественой войне</w:t>
      </w:r>
    </w:p>
    <w:p w:rsidR="006040AF" w:rsidRPr="00947F90" w:rsidRDefault="006040AF" w:rsidP="00E63C99">
      <w:pPr>
        <w:pStyle w:val="a3"/>
        <w:jc w:val="both"/>
        <w:rPr>
          <w:rFonts w:ascii="Times New Roman" w:hAnsi="Times New Roman" w:cs="Times New Roman"/>
          <w:sz w:val="16"/>
          <w:szCs w:val="16"/>
          <w:lang w:val="kk-KZ"/>
        </w:rPr>
      </w:pPr>
    </w:p>
    <w:p w:rsidR="00E63C99" w:rsidRPr="00947F90" w:rsidRDefault="006040AF" w:rsidP="00E63C99">
      <w:pPr>
        <w:pStyle w:val="a3"/>
        <w:jc w:val="both"/>
        <w:rPr>
          <w:rFonts w:ascii="Times New Roman" w:hAnsi="Times New Roman" w:cs="Times New Roman"/>
          <w:b/>
          <w:sz w:val="24"/>
          <w:szCs w:val="24"/>
          <w:lang w:val="kk-KZ"/>
        </w:rPr>
      </w:pPr>
      <w:r w:rsidRPr="00947F90">
        <w:rPr>
          <w:rFonts w:ascii="Times New Roman" w:hAnsi="Times New Roman" w:cs="Times New Roman"/>
          <w:b/>
          <w:sz w:val="24"/>
          <w:szCs w:val="24"/>
          <w:lang w:val="kk-KZ"/>
        </w:rPr>
        <w:t>ЦЕЛЬ ПРОВЕДЕНИЯ КОНКУРСА</w:t>
      </w:r>
    </w:p>
    <w:p w:rsidR="00E63C99" w:rsidRPr="00947F90" w:rsidRDefault="00E63C99" w:rsidP="00E63C99">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развитие и пропаганда детского творчества, обмен опытом работы сред</w:t>
      </w:r>
      <w:r w:rsidR="005F2E4C" w:rsidRPr="00947F90">
        <w:rPr>
          <w:rFonts w:ascii="Times New Roman" w:hAnsi="Times New Roman" w:cs="Times New Roman"/>
          <w:sz w:val="24"/>
          <w:szCs w:val="24"/>
          <w:lang w:val="kk-KZ"/>
        </w:rPr>
        <w:t>и учреждений эстетического направления</w:t>
      </w:r>
      <w:r w:rsidRPr="00947F90">
        <w:rPr>
          <w:rFonts w:ascii="Times New Roman" w:hAnsi="Times New Roman" w:cs="Times New Roman"/>
          <w:sz w:val="24"/>
          <w:szCs w:val="24"/>
          <w:lang w:val="kk-KZ"/>
        </w:rPr>
        <w:t xml:space="preserve">, выявление и поощрение одаренных детей. </w:t>
      </w:r>
    </w:p>
    <w:p w:rsidR="00103C9B" w:rsidRDefault="00103C9B" w:rsidP="00E63C99">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воспитание  казахстанского патриотизма , нетерпимости к войне, чувства благодарности </w:t>
      </w:r>
      <w:r w:rsidR="006C4E27">
        <w:rPr>
          <w:rFonts w:ascii="Times New Roman" w:hAnsi="Times New Roman" w:cs="Times New Roman"/>
          <w:sz w:val="24"/>
          <w:szCs w:val="24"/>
          <w:lang w:val="kk-KZ"/>
        </w:rPr>
        <w:t xml:space="preserve">и уважения </w:t>
      </w:r>
      <w:r>
        <w:rPr>
          <w:rFonts w:ascii="Times New Roman" w:hAnsi="Times New Roman" w:cs="Times New Roman"/>
          <w:sz w:val="24"/>
          <w:szCs w:val="24"/>
          <w:lang w:val="kk-KZ"/>
        </w:rPr>
        <w:t>к ветеранам и героям ВОВ;</w:t>
      </w:r>
    </w:p>
    <w:p w:rsidR="00E63C99" w:rsidRPr="00947F90" w:rsidRDefault="006F64E6" w:rsidP="00E63C99">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формирование в общественном сознании и детской ср</w:t>
      </w:r>
      <w:r w:rsidR="00103C9B">
        <w:rPr>
          <w:rFonts w:ascii="Times New Roman" w:hAnsi="Times New Roman" w:cs="Times New Roman"/>
          <w:sz w:val="24"/>
          <w:szCs w:val="24"/>
          <w:lang w:val="kk-KZ"/>
        </w:rPr>
        <w:t xml:space="preserve">еде </w:t>
      </w:r>
      <w:r w:rsidR="006C4E27">
        <w:rPr>
          <w:rFonts w:ascii="Times New Roman" w:hAnsi="Times New Roman" w:cs="Times New Roman"/>
          <w:sz w:val="24"/>
          <w:szCs w:val="24"/>
          <w:lang w:val="kk-KZ"/>
        </w:rPr>
        <w:t xml:space="preserve"> любви к мирному образу жизни</w:t>
      </w:r>
      <w:r w:rsidR="00103C9B">
        <w:rPr>
          <w:rFonts w:ascii="Times New Roman" w:hAnsi="Times New Roman" w:cs="Times New Roman"/>
          <w:sz w:val="24"/>
          <w:szCs w:val="24"/>
          <w:lang w:val="kk-KZ"/>
        </w:rPr>
        <w:t xml:space="preserve">, нравственного идеала мира </w:t>
      </w:r>
    </w:p>
    <w:p w:rsidR="00E63C99" w:rsidRPr="00947F90" w:rsidRDefault="00E63C99" w:rsidP="00E63C99">
      <w:pPr>
        <w:pStyle w:val="a3"/>
        <w:jc w:val="both"/>
        <w:rPr>
          <w:rFonts w:ascii="Times New Roman" w:hAnsi="Times New Roman" w:cs="Times New Roman"/>
          <w:sz w:val="16"/>
          <w:szCs w:val="16"/>
          <w:lang w:val="kk-KZ"/>
        </w:rPr>
      </w:pPr>
    </w:p>
    <w:p w:rsidR="00E63C99" w:rsidRPr="00947F90" w:rsidRDefault="006040AF" w:rsidP="00E63C99">
      <w:pPr>
        <w:pStyle w:val="a3"/>
        <w:jc w:val="both"/>
        <w:rPr>
          <w:rFonts w:ascii="Times New Roman" w:hAnsi="Times New Roman" w:cs="Times New Roman"/>
          <w:sz w:val="24"/>
          <w:szCs w:val="24"/>
          <w:lang w:val="kk-KZ"/>
        </w:rPr>
      </w:pPr>
      <w:r w:rsidRPr="00947F90">
        <w:rPr>
          <w:rFonts w:ascii="Times New Roman" w:hAnsi="Times New Roman" w:cs="Times New Roman"/>
          <w:b/>
          <w:sz w:val="24"/>
          <w:szCs w:val="24"/>
          <w:lang w:val="kk-KZ"/>
        </w:rPr>
        <w:t>ТЕМА</w:t>
      </w:r>
      <w:r w:rsidR="00E63C99" w:rsidRPr="00947F90">
        <w:rPr>
          <w:rFonts w:ascii="Times New Roman" w:hAnsi="Times New Roman" w:cs="Times New Roman"/>
          <w:b/>
          <w:sz w:val="24"/>
          <w:szCs w:val="24"/>
          <w:lang w:val="kk-KZ"/>
        </w:rPr>
        <w:t>:</w:t>
      </w:r>
      <w:r w:rsidR="00103C9B">
        <w:rPr>
          <w:rFonts w:ascii="Times New Roman" w:hAnsi="Times New Roman" w:cs="Times New Roman"/>
          <w:sz w:val="24"/>
          <w:szCs w:val="24"/>
          <w:lang w:val="kk-KZ"/>
        </w:rPr>
        <w:t xml:space="preserve">  « Мир без войны</w:t>
      </w:r>
      <w:r w:rsidR="005F2E4C" w:rsidRPr="00947F90">
        <w:rPr>
          <w:rFonts w:ascii="Times New Roman" w:hAnsi="Times New Roman" w:cs="Times New Roman"/>
          <w:sz w:val="24"/>
          <w:szCs w:val="24"/>
          <w:lang w:val="kk-KZ"/>
        </w:rPr>
        <w:t xml:space="preserve">» </w:t>
      </w:r>
    </w:p>
    <w:p w:rsidR="003A4EE2" w:rsidRDefault="005F2E4C" w:rsidP="00E63C99">
      <w:pPr>
        <w:pStyle w:val="a3"/>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 xml:space="preserve">Отображение </w:t>
      </w:r>
      <w:r w:rsidR="00F04B3C" w:rsidRPr="00947F90">
        <w:rPr>
          <w:rFonts w:ascii="Times New Roman" w:hAnsi="Times New Roman" w:cs="Times New Roman"/>
          <w:sz w:val="24"/>
          <w:szCs w:val="24"/>
          <w:lang w:val="kk-KZ"/>
        </w:rPr>
        <w:t>восприятия</w:t>
      </w:r>
      <w:r w:rsidR="00103C9B">
        <w:rPr>
          <w:rFonts w:ascii="Times New Roman" w:hAnsi="Times New Roman" w:cs="Times New Roman"/>
          <w:sz w:val="24"/>
          <w:szCs w:val="24"/>
          <w:lang w:val="kk-KZ"/>
        </w:rPr>
        <w:t xml:space="preserve">  последствий Великой Отечественой войны, подвига героев и участников войны</w:t>
      </w:r>
      <w:r w:rsidR="006C4E27">
        <w:rPr>
          <w:rFonts w:ascii="Times New Roman" w:hAnsi="Times New Roman" w:cs="Times New Roman"/>
          <w:sz w:val="24"/>
          <w:szCs w:val="24"/>
          <w:lang w:val="kk-KZ"/>
        </w:rPr>
        <w:t>.</w:t>
      </w:r>
      <w:r w:rsidR="00BC08D0" w:rsidRPr="00947F90">
        <w:rPr>
          <w:rFonts w:ascii="Times New Roman" w:hAnsi="Times New Roman" w:cs="Times New Roman"/>
          <w:sz w:val="24"/>
          <w:szCs w:val="24"/>
          <w:lang w:val="kk-KZ"/>
        </w:rPr>
        <w:t xml:space="preserve"> Сюжеты </w:t>
      </w:r>
      <w:r w:rsidR="006C4E27">
        <w:rPr>
          <w:rFonts w:ascii="Times New Roman" w:hAnsi="Times New Roman" w:cs="Times New Roman"/>
          <w:sz w:val="24"/>
          <w:szCs w:val="24"/>
          <w:lang w:val="kk-KZ"/>
        </w:rPr>
        <w:t xml:space="preserve">и композиции </w:t>
      </w:r>
      <w:r w:rsidR="00BC08D0" w:rsidRPr="00947F90">
        <w:rPr>
          <w:rFonts w:ascii="Times New Roman" w:hAnsi="Times New Roman" w:cs="Times New Roman"/>
          <w:sz w:val="24"/>
          <w:szCs w:val="24"/>
          <w:lang w:val="kk-KZ"/>
        </w:rPr>
        <w:t xml:space="preserve">из </w:t>
      </w:r>
      <w:r w:rsidR="006C4E27">
        <w:rPr>
          <w:rFonts w:ascii="Times New Roman" w:hAnsi="Times New Roman" w:cs="Times New Roman"/>
          <w:sz w:val="24"/>
          <w:szCs w:val="24"/>
          <w:lang w:val="kk-KZ"/>
        </w:rPr>
        <w:t xml:space="preserve">мирной счастливой </w:t>
      </w:r>
      <w:r w:rsidR="00BC08D0" w:rsidRPr="00947F90">
        <w:rPr>
          <w:rFonts w:ascii="Times New Roman" w:hAnsi="Times New Roman" w:cs="Times New Roman"/>
          <w:sz w:val="24"/>
          <w:szCs w:val="24"/>
          <w:lang w:val="kk-KZ"/>
        </w:rPr>
        <w:t>жизни</w:t>
      </w:r>
      <w:r w:rsidR="006C4E27">
        <w:rPr>
          <w:rFonts w:ascii="Times New Roman" w:hAnsi="Times New Roman" w:cs="Times New Roman"/>
          <w:sz w:val="24"/>
          <w:szCs w:val="24"/>
          <w:lang w:val="kk-KZ"/>
        </w:rPr>
        <w:t xml:space="preserve"> детей и взрослых</w:t>
      </w:r>
      <w:r w:rsidR="003A4EE2">
        <w:rPr>
          <w:rFonts w:ascii="Times New Roman" w:hAnsi="Times New Roman" w:cs="Times New Roman"/>
          <w:sz w:val="24"/>
          <w:szCs w:val="24"/>
          <w:lang w:val="kk-KZ"/>
        </w:rPr>
        <w:t xml:space="preserve"> </w:t>
      </w:r>
    </w:p>
    <w:p w:rsidR="005F2E4C" w:rsidRPr="00947F90" w:rsidRDefault="003A4EE2" w:rsidP="00E63C99">
      <w:pPr>
        <w:pStyle w:val="a3"/>
        <w:jc w:val="both"/>
        <w:rPr>
          <w:rFonts w:ascii="Times New Roman" w:hAnsi="Times New Roman" w:cs="Times New Roman"/>
          <w:sz w:val="24"/>
          <w:szCs w:val="24"/>
        </w:rPr>
      </w:pPr>
      <w:r>
        <w:rPr>
          <w:rFonts w:ascii="Times New Roman" w:hAnsi="Times New Roman" w:cs="Times New Roman"/>
          <w:sz w:val="24"/>
          <w:szCs w:val="24"/>
          <w:lang w:val="kk-KZ"/>
        </w:rPr>
        <w:t>(и</w:t>
      </w:r>
      <w:r w:rsidR="006C4E27">
        <w:rPr>
          <w:rFonts w:ascii="Times New Roman" w:hAnsi="Times New Roman" w:cs="Times New Roman"/>
          <w:sz w:val="24"/>
          <w:szCs w:val="24"/>
          <w:lang w:val="kk-KZ"/>
        </w:rPr>
        <w:t>зображение будущего без войны</w:t>
      </w:r>
      <w:r>
        <w:rPr>
          <w:rFonts w:ascii="Times New Roman" w:hAnsi="Times New Roman" w:cs="Times New Roman"/>
          <w:sz w:val="24"/>
          <w:szCs w:val="24"/>
          <w:lang w:val="kk-KZ"/>
        </w:rPr>
        <w:t>, добрососедства и дружбы</w:t>
      </w:r>
      <w:r w:rsidR="006C4E27">
        <w:rPr>
          <w:rFonts w:ascii="Times New Roman" w:hAnsi="Times New Roman" w:cs="Times New Roman"/>
          <w:sz w:val="24"/>
          <w:szCs w:val="24"/>
          <w:lang w:val="kk-KZ"/>
        </w:rPr>
        <w:t xml:space="preserve"> государств</w:t>
      </w:r>
      <w:r w:rsidR="00F47B5B">
        <w:rPr>
          <w:rFonts w:ascii="Times New Roman" w:hAnsi="Times New Roman" w:cs="Times New Roman"/>
          <w:sz w:val="24"/>
          <w:szCs w:val="24"/>
          <w:lang w:val="kk-KZ"/>
        </w:rPr>
        <w:t xml:space="preserve"> и народов</w:t>
      </w:r>
      <w:r>
        <w:rPr>
          <w:rFonts w:ascii="Times New Roman" w:hAnsi="Times New Roman" w:cs="Times New Roman"/>
          <w:sz w:val="24"/>
          <w:szCs w:val="24"/>
          <w:lang w:val="kk-KZ"/>
        </w:rPr>
        <w:t xml:space="preserve">,подвигов </w:t>
      </w:r>
      <w:r w:rsidR="006C4E27">
        <w:rPr>
          <w:rFonts w:ascii="Times New Roman" w:hAnsi="Times New Roman" w:cs="Times New Roman"/>
          <w:sz w:val="24"/>
          <w:szCs w:val="24"/>
          <w:lang w:val="kk-KZ"/>
        </w:rPr>
        <w:t xml:space="preserve"> в </w:t>
      </w:r>
      <w:r>
        <w:rPr>
          <w:rFonts w:ascii="Times New Roman" w:hAnsi="Times New Roman" w:cs="Times New Roman"/>
          <w:sz w:val="24"/>
          <w:szCs w:val="24"/>
          <w:lang w:val="kk-KZ"/>
        </w:rPr>
        <w:t>мирное время).</w:t>
      </w:r>
    </w:p>
    <w:p w:rsidR="005F2E4C" w:rsidRPr="00947F90" w:rsidRDefault="005F2E4C" w:rsidP="00E63C99">
      <w:pPr>
        <w:pStyle w:val="a3"/>
        <w:jc w:val="both"/>
        <w:rPr>
          <w:rFonts w:ascii="Times New Roman" w:hAnsi="Times New Roman" w:cs="Times New Roman"/>
          <w:b/>
          <w:sz w:val="24"/>
          <w:szCs w:val="24"/>
        </w:rPr>
      </w:pPr>
      <w:r w:rsidRPr="00947F90">
        <w:rPr>
          <w:rFonts w:ascii="Times New Roman" w:hAnsi="Times New Roman" w:cs="Times New Roman"/>
          <w:b/>
          <w:sz w:val="24"/>
          <w:szCs w:val="24"/>
        </w:rPr>
        <w:t xml:space="preserve">ЗАДАЧИ: </w:t>
      </w:r>
      <w:r w:rsidRPr="00947F90">
        <w:rPr>
          <w:rFonts w:ascii="Times New Roman" w:hAnsi="Times New Roman" w:cs="Times New Roman"/>
          <w:sz w:val="24"/>
          <w:szCs w:val="24"/>
        </w:rPr>
        <w:t xml:space="preserve">Показать в работе </w:t>
      </w:r>
      <w:r w:rsidR="00D04CC4" w:rsidRPr="00947F90">
        <w:rPr>
          <w:rFonts w:ascii="Times New Roman" w:hAnsi="Times New Roman" w:cs="Times New Roman"/>
          <w:sz w:val="24"/>
          <w:szCs w:val="24"/>
        </w:rPr>
        <w:t>самые яркие впечатления.</w:t>
      </w:r>
      <w:r w:rsidR="003A4EE2">
        <w:rPr>
          <w:rFonts w:ascii="Times New Roman" w:hAnsi="Times New Roman" w:cs="Times New Roman"/>
          <w:sz w:val="24"/>
          <w:szCs w:val="24"/>
        </w:rPr>
        <w:t xml:space="preserve"> О</w:t>
      </w:r>
      <w:r w:rsidR="00CA6173">
        <w:rPr>
          <w:rFonts w:ascii="Times New Roman" w:hAnsi="Times New Roman" w:cs="Times New Roman"/>
          <w:sz w:val="24"/>
          <w:szCs w:val="24"/>
        </w:rPr>
        <w:t>тобразить уважительное отношение</w:t>
      </w:r>
      <w:r w:rsidR="003A4EE2">
        <w:rPr>
          <w:rFonts w:ascii="Times New Roman" w:hAnsi="Times New Roman" w:cs="Times New Roman"/>
          <w:sz w:val="24"/>
          <w:szCs w:val="24"/>
        </w:rPr>
        <w:t xml:space="preserve"> </w:t>
      </w:r>
      <w:r w:rsidR="009051DC" w:rsidRPr="00947F90">
        <w:rPr>
          <w:rFonts w:ascii="Times New Roman" w:hAnsi="Times New Roman" w:cs="Times New Roman"/>
          <w:sz w:val="24"/>
          <w:szCs w:val="24"/>
        </w:rPr>
        <w:t xml:space="preserve"> </w:t>
      </w:r>
      <w:r w:rsidR="00CA6173">
        <w:rPr>
          <w:rFonts w:ascii="Times New Roman" w:hAnsi="Times New Roman" w:cs="Times New Roman"/>
          <w:sz w:val="24"/>
          <w:szCs w:val="24"/>
        </w:rPr>
        <w:t xml:space="preserve">подрастающего поколения </w:t>
      </w:r>
      <w:r w:rsidR="009051DC" w:rsidRPr="00947F90">
        <w:rPr>
          <w:rFonts w:ascii="Times New Roman" w:hAnsi="Times New Roman" w:cs="Times New Roman"/>
          <w:sz w:val="24"/>
          <w:szCs w:val="24"/>
        </w:rPr>
        <w:t xml:space="preserve"> к </w:t>
      </w:r>
      <w:r w:rsidR="006C4E27">
        <w:rPr>
          <w:rFonts w:ascii="Times New Roman" w:hAnsi="Times New Roman" w:cs="Times New Roman"/>
          <w:sz w:val="24"/>
          <w:szCs w:val="24"/>
        </w:rPr>
        <w:t>ветеранам и участникам войны.</w:t>
      </w:r>
    </w:p>
    <w:p w:rsidR="00E63C99" w:rsidRPr="00947F90" w:rsidRDefault="00E63C99" w:rsidP="00E63C99">
      <w:pPr>
        <w:pStyle w:val="a3"/>
        <w:jc w:val="both"/>
        <w:rPr>
          <w:rFonts w:ascii="Times New Roman" w:hAnsi="Times New Roman" w:cs="Times New Roman"/>
          <w:sz w:val="12"/>
          <w:szCs w:val="12"/>
          <w:lang w:val="kk-KZ"/>
        </w:rPr>
      </w:pPr>
    </w:p>
    <w:p w:rsidR="00E63C99" w:rsidRPr="00947F90" w:rsidRDefault="006040AF" w:rsidP="00E63C99">
      <w:pPr>
        <w:pStyle w:val="a3"/>
        <w:jc w:val="both"/>
        <w:rPr>
          <w:rFonts w:ascii="Times New Roman" w:hAnsi="Times New Roman" w:cs="Times New Roman"/>
          <w:b/>
          <w:sz w:val="24"/>
          <w:szCs w:val="24"/>
          <w:lang w:val="kk-KZ"/>
        </w:rPr>
      </w:pPr>
      <w:r w:rsidRPr="00947F90">
        <w:rPr>
          <w:rFonts w:ascii="Times New Roman" w:hAnsi="Times New Roman" w:cs="Times New Roman"/>
          <w:b/>
          <w:sz w:val="24"/>
          <w:szCs w:val="24"/>
          <w:lang w:val="kk-KZ"/>
        </w:rPr>
        <w:t>ТРЕБОВАНИЯ К РАБОТАМ</w:t>
      </w:r>
    </w:p>
    <w:p w:rsidR="00E63C99" w:rsidRPr="00947F90" w:rsidRDefault="00E63C99" w:rsidP="00E63C99">
      <w:pPr>
        <w:pStyle w:val="a3"/>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Работы могут быть выполнены в любой техни</w:t>
      </w:r>
      <w:r w:rsidR="002A3649" w:rsidRPr="00947F90">
        <w:rPr>
          <w:rFonts w:ascii="Times New Roman" w:hAnsi="Times New Roman" w:cs="Times New Roman"/>
          <w:sz w:val="24"/>
          <w:szCs w:val="24"/>
          <w:lang w:val="kk-KZ"/>
        </w:rPr>
        <w:t>ке (живопись, графика, смешанная техника</w:t>
      </w:r>
      <w:r w:rsidRPr="00947F90">
        <w:rPr>
          <w:rFonts w:ascii="Times New Roman" w:hAnsi="Times New Roman" w:cs="Times New Roman"/>
          <w:sz w:val="24"/>
          <w:szCs w:val="24"/>
          <w:lang w:val="kk-KZ"/>
        </w:rPr>
        <w:t>). Копии</w:t>
      </w:r>
      <w:r w:rsidR="005F2E4C" w:rsidRPr="00947F90">
        <w:rPr>
          <w:rFonts w:ascii="Times New Roman" w:hAnsi="Times New Roman" w:cs="Times New Roman"/>
          <w:sz w:val="24"/>
          <w:szCs w:val="24"/>
          <w:lang w:val="kk-KZ"/>
        </w:rPr>
        <w:t xml:space="preserve">, перерисовки, учебные работы, </w:t>
      </w:r>
      <w:r w:rsidRPr="00947F90">
        <w:rPr>
          <w:rFonts w:ascii="Times New Roman" w:hAnsi="Times New Roman" w:cs="Times New Roman"/>
          <w:sz w:val="24"/>
          <w:szCs w:val="24"/>
          <w:lang w:val="kk-KZ"/>
        </w:rPr>
        <w:t>работы, выполнен</w:t>
      </w:r>
      <w:r w:rsidR="005F2E4C" w:rsidRPr="00947F90">
        <w:rPr>
          <w:rFonts w:ascii="Times New Roman" w:hAnsi="Times New Roman" w:cs="Times New Roman"/>
          <w:sz w:val="24"/>
          <w:szCs w:val="24"/>
          <w:lang w:val="kk-KZ"/>
        </w:rPr>
        <w:t>н</w:t>
      </w:r>
      <w:r w:rsidRPr="00947F90">
        <w:rPr>
          <w:rFonts w:ascii="Times New Roman" w:hAnsi="Times New Roman" w:cs="Times New Roman"/>
          <w:sz w:val="24"/>
          <w:szCs w:val="24"/>
          <w:lang w:val="kk-KZ"/>
        </w:rPr>
        <w:t xml:space="preserve">ые </w:t>
      </w:r>
      <w:r w:rsidR="005F2E4C" w:rsidRPr="00947F90">
        <w:rPr>
          <w:rFonts w:ascii="Times New Roman" w:hAnsi="Times New Roman" w:cs="Times New Roman"/>
          <w:sz w:val="24"/>
          <w:szCs w:val="24"/>
          <w:lang w:val="kk-KZ"/>
        </w:rPr>
        <w:t xml:space="preserve">в другом учебном заведении, с помощью взрослых, </w:t>
      </w:r>
      <w:r w:rsidRPr="00947F90">
        <w:rPr>
          <w:rFonts w:ascii="Times New Roman" w:hAnsi="Times New Roman" w:cs="Times New Roman"/>
          <w:sz w:val="24"/>
          <w:szCs w:val="24"/>
          <w:lang w:val="kk-KZ"/>
        </w:rPr>
        <w:t>на низком художественном уровне</w:t>
      </w:r>
      <w:r w:rsidR="00F47B5B">
        <w:rPr>
          <w:rFonts w:ascii="Times New Roman" w:hAnsi="Times New Roman" w:cs="Times New Roman"/>
          <w:sz w:val="24"/>
          <w:szCs w:val="24"/>
          <w:lang w:val="kk-KZ"/>
        </w:rPr>
        <w:t xml:space="preserve"> и не соответствующие теме конкурса</w:t>
      </w:r>
      <w:r w:rsidRPr="00947F90">
        <w:rPr>
          <w:rFonts w:ascii="Times New Roman" w:hAnsi="Times New Roman" w:cs="Times New Roman"/>
          <w:sz w:val="24"/>
          <w:szCs w:val="24"/>
          <w:lang w:val="kk-KZ"/>
        </w:rPr>
        <w:t xml:space="preserve"> – не принимаются.</w:t>
      </w:r>
    </w:p>
    <w:p w:rsidR="00E63C99" w:rsidRPr="00947F90" w:rsidRDefault="00E63C99" w:rsidP="00E63C99">
      <w:pPr>
        <w:pStyle w:val="a3"/>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От каж</w:t>
      </w:r>
      <w:r w:rsidR="005F2E4C" w:rsidRPr="00947F90">
        <w:rPr>
          <w:rFonts w:ascii="Times New Roman" w:hAnsi="Times New Roman" w:cs="Times New Roman"/>
          <w:sz w:val="24"/>
          <w:szCs w:val="24"/>
          <w:lang w:val="kk-KZ"/>
        </w:rPr>
        <w:t xml:space="preserve">дой школы принимается не более </w:t>
      </w:r>
      <w:r w:rsidRPr="00947F90">
        <w:rPr>
          <w:rFonts w:ascii="Times New Roman" w:hAnsi="Times New Roman" w:cs="Times New Roman"/>
          <w:sz w:val="24"/>
          <w:szCs w:val="24"/>
          <w:lang w:val="kk-KZ"/>
        </w:rPr>
        <w:t>5 работ.</w:t>
      </w:r>
    </w:p>
    <w:p w:rsidR="00E63C99" w:rsidRPr="00947F90" w:rsidRDefault="00E63C99" w:rsidP="00E63C99">
      <w:pPr>
        <w:pStyle w:val="a3"/>
        <w:jc w:val="both"/>
        <w:rPr>
          <w:rFonts w:ascii="Times New Roman" w:hAnsi="Times New Roman" w:cs="Times New Roman"/>
          <w:sz w:val="24"/>
          <w:szCs w:val="24"/>
          <w:lang w:val="kk-KZ"/>
        </w:rPr>
      </w:pPr>
      <w:r w:rsidRPr="00947F90">
        <w:rPr>
          <w:rFonts w:ascii="Times New Roman" w:hAnsi="Times New Roman" w:cs="Times New Roman"/>
          <w:b/>
          <w:sz w:val="24"/>
          <w:szCs w:val="24"/>
          <w:lang w:val="kk-KZ"/>
        </w:rPr>
        <w:t>Формат:</w:t>
      </w:r>
      <w:r w:rsidRPr="00947F90">
        <w:rPr>
          <w:rFonts w:ascii="Times New Roman" w:hAnsi="Times New Roman" w:cs="Times New Roman"/>
          <w:sz w:val="24"/>
          <w:szCs w:val="24"/>
          <w:lang w:val="kk-KZ"/>
        </w:rPr>
        <w:t xml:space="preserve"> для средних школ - А-3, А-4</w:t>
      </w:r>
      <w:r w:rsidR="005F2E4C" w:rsidRPr="00947F90">
        <w:rPr>
          <w:rFonts w:ascii="Times New Roman" w:hAnsi="Times New Roman" w:cs="Times New Roman"/>
          <w:sz w:val="24"/>
          <w:szCs w:val="24"/>
          <w:lang w:val="kk-KZ"/>
        </w:rPr>
        <w:t xml:space="preserve">, </w:t>
      </w:r>
    </w:p>
    <w:p w:rsidR="00E63C99" w:rsidRPr="00947F90" w:rsidRDefault="0060081D" w:rsidP="00E63C99">
      <w:pPr>
        <w:pStyle w:val="a3"/>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ab/>
      </w:r>
      <w:r w:rsidR="00E63C99" w:rsidRPr="00947F90">
        <w:rPr>
          <w:rFonts w:ascii="Times New Roman" w:hAnsi="Times New Roman" w:cs="Times New Roman"/>
          <w:sz w:val="24"/>
          <w:szCs w:val="24"/>
          <w:lang w:val="kk-KZ"/>
        </w:rPr>
        <w:t xml:space="preserve">для </w:t>
      </w:r>
      <w:r w:rsidR="00551A3D" w:rsidRPr="00947F90">
        <w:rPr>
          <w:rFonts w:ascii="Times New Roman" w:hAnsi="Times New Roman" w:cs="Times New Roman"/>
          <w:sz w:val="24"/>
          <w:szCs w:val="24"/>
          <w:lang w:val="kk-KZ"/>
        </w:rPr>
        <w:t>ДХШ и изостудии</w:t>
      </w:r>
      <w:r w:rsidR="00E63C99" w:rsidRPr="00947F90">
        <w:rPr>
          <w:rFonts w:ascii="Times New Roman" w:hAnsi="Times New Roman" w:cs="Times New Roman"/>
          <w:sz w:val="24"/>
          <w:szCs w:val="24"/>
          <w:lang w:val="kk-KZ"/>
        </w:rPr>
        <w:t xml:space="preserve"> - А-</w:t>
      </w:r>
      <w:r w:rsidR="00551A3D" w:rsidRPr="00947F90">
        <w:rPr>
          <w:rFonts w:ascii="Times New Roman" w:hAnsi="Times New Roman" w:cs="Times New Roman"/>
          <w:sz w:val="24"/>
          <w:szCs w:val="24"/>
          <w:lang w:val="kk-KZ"/>
        </w:rPr>
        <w:t>3, А-2</w:t>
      </w:r>
    </w:p>
    <w:p w:rsidR="00551A3D" w:rsidRPr="00947F90" w:rsidRDefault="00551A3D" w:rsidP="00E63C99">
      <w:pPr>
        <w:pStyle w:val="a3"/>
        <w:jc w:val="both"/>
        <w:rPr>
          <w:rFonts w:ascii="Times New Roman" w:hAnsi="Times New Roman" w:cs="Times New Roman"/>
          <w:b/>
          <w:sz w:val="16"/>
          <w:szCs w:val="16"/>
          <w:lang w:val="kk-KZ"/>
        </w:rPr>
      </w:pPr>
    </w:p>
    <w:p w:rsidR="00551A3D" w:rsidRPr="00947F90" w:rsidRDefault="0060081D" w:rsidP="00E63C99">
      <w:pPr>
        <w:pStyle w:val="a3"/>
        <w:jc w:val="both"/>
        <w:rPr>
          <w:rFonts w:ascii="Times New Roman" w:hAnsi="Times New Roman" w:cs="Times New Roman"/>
          <w:b/>
          <w:sz w:val="24"/>
          <w:szCs w:val="24"/>
          <w:lang w:val="kk-KZ"/>
        </w:rPr>
      </w:pPr>
      <w:r w:rsidRPr="00947F90">
        <w:rPr>
          <w:rFonts w:ascii="Times New Roman" w:hAnsi="Times New Roman" w:cs="Times New Roman"/>
          <w:b/>
          <w:sz w:val="24"/>
          <w:szCs w:val="24"/>
          <w:lang w:val="kk-KZ"/>
        </w:rPr>
        <w:t>ОФОРМЛЕНИЕ РАБОТ</w:t>
      </w:r>
    </w:p>
    <w:p w:rsidR="00551A3D" w:rsidRPr="00947F90" w:rsidRDefault="00551A3D" w:rsidP="00E63C99">
      <w:pPr>
        <w:pStyle w:val="a3"/>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Рабо</w:t>
      </w:r>
      <w:r w:rsidR="005F2E4C" w:rsidRPr="00947F90">
        <w:rPr>
          <w:rFonts w:ascii="Times New Roman" w:hAnsi="Times New Roman" w:cs="Times New Roman"/>
          <w:sz w:val="24"/>
          <w:szCs w:val="24"/>
          <w:lang w:val="kk-KZ"/>
        </w:rPr>
        <w:t>ты должны быть оформлены в паспа</w:t>
      </w:r>
      <w:r w:rsidRPr="00947F90">
        <w:rPr>
          <w:rFonts w:ascii="Times New Roman" w:hAnsi="Times New Roman" w:cs="Times New Roman"/>
          <w:sz w:val="24"/>
          <w:szCs w:val="24"/>
          <w:lang w:val="kk-KZ"/>
        </w:rPr>
        <w:t>рту</w:t>
      </w:r>
      <w:r w:rsidR="00F47B5B">
        <w:rPr>
          <w:rFonts w:ascii="Times New Roman" w:hAnsi="Times New Roman" w:cs="Times New Roman"/>
          <w:sz w:val="24"/>
          <w:szCs w:val="24"/>
          <w:lang w:val="kk-KZ"/>
        </w:rPr>
        <w:t xml:space="preserve"> из белой плотной бумаги</w:t>
      </w:r>
      <w:r w:rsidRPr="00947F90">
        <w:rPr>
          <w:rFonts w:ascii="Times New Roman" w:hAnsi="Times New Roman" w:cs="Times New Roman"/>
          <w:sz w:val="24"/>
          <w:szCs w:val="24"/>
          <w:lang w:val="kk-KZ"/>
        </w:rPr>
        <w:t xml:space="preserve"> размером 5-5-5-7 см. (смотреть образец). Дополнительно изостудии и ДХШ оформляют под стекло.</w:t>
      </w:r>
    </w:p>
    <w:p w:rsidR="00551A3D" w:rsidRPr="00947F90" w:rsidRDefault="00551A3D" w:rsidP="00E63C99">
      <w:pPr>
        <w:pStyle w:val="a3"/>
        <w:jc w:val="both"/>
        <w:rPr>
          <w:rFonts w:ascii="Times New Roman" w:hAnsi="Times New Roman" w:cs="Times New Roman"/>
          <w:sz w:val="16"/>
          <w:szCs w:val="16"/>
          <w:lang w:val="kk-KZ"/>
        </w:rPr>
      </w:pPr>
    </w:p>
    <w:p w:rsidR="00551A3D" w:rsidRPr="00947F90" w:rsidRDefault="00551A3D" w:rsidP="00A81D1E">
      <w:pPr>
        <w:pStyle w:val="a3"/>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К каждой работе должна прилагат</w:t>
      </w:r>
      <w:r w:rsidR="005F2E4C" w:rsidRPr="00947F90">
        <w:rPr>
          <w:rFonts w:ascii="Times New Roman" w:hAnsi="Times New Roman" w:cs="Times New Roman"/>
          <w:sz w:val="24"/>
          <w:szCs w:val="24"/>
          <w:lang w:val="kk-KZ"/>
        </w:rPr>
        <w:t xml:space="preserve">ься этикетка размером 5 х 12 см, с </w:t>
      </w:r>
      <w:r w:rsidRPr="00947F90">
        <w:rPr>
          <w:rFonts w:ascii="Times New Roman" w:hAnsi="Times New Roman" w:cs="Times New Roman"/>
          <w:sz w:val="24"/>
          <w:szCs w:val="24"/>
          <w:lang w:val="kk-KZ"/>
        </w:rPr>
        <w:t>надписью на 2-х языках, следующего образца:</w:t>
      </w:r>
    </w:p>
    <w:p w:rsidR="00A81D1E" w:rsidRPr="00947F90" w:rsidRDefault="00A81D1E" w:rsidP="00A81D1E">
      <w:pPr>
        <w:pStyle w:val="a3"/>
        <w:jc w:val="both"/>
        <w:rPr>
          <w:rFonts w:ascii="Times New Roman" w:hAnsi="Times New Roman" w:cs="Times New Roman"/>
          <w:sz w:val="16"/>
          <w:szCs w:val="16"/>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3543"/>
      </w:tblGrid>
      <w:tr w:rsidR="00551A3D" w:rsidRPr="00947F90" w:rsidTr="00A81D1E">
        <w:trPr>
          <w:trHeight w:val="1333"/>
          <w:jc w:val="center"/>
        </w:trPr>
        <w:tc>
          <w:tcPr>
            <w:tcW w:w="3543" w:type="dxa"/>
          </w:tcPr>
          <w:p w:rsidR="00551A3D" w:rsidRPr="00947F90" w:rsidRDefault="00551A3D" w:rsidP="00A81D1E">
            <w:pPr>
              <w:jc w:val="center"/>
            </w:pPr>
          </w:p>
          <w:p w:rsidR="00551A3D" w:rsidRPr="00947F90" w:rsidRDefault="00551A3D" w:rsidP="00551A3D">
            <w:pPr>
              <w:jc w:val="center"/>
            </w:pPr>
            <w:r w:rsidRPr="00947F90">
              <w:t>«</w:t>
            </w:r>
            <w:r w:rsidR="00F47B5B">
              <w:rPr>
                <w:lang w:val="kk-KZ"/>
              </w:rPr>
              <w:t>Батыр</w:t>
            </w:r>
            <w:r w:rsidRPr="00947F90">
              <w:t>»</w:t>
            </w:r>
          </w:p>
          <w:p w:rsidR="00551A3D" w:rsidRPr="00947F90" w:rsidRDefault="00551A3D" w:rsidP="00551A3D">
            <w:pPr>
              <w:jc w:val="center"/>
            </w:pPr>
            <w:r w:rsidRPr="00947F90">
              <w:t>Иванов Андрей,</w:t>
            </w:r>
          </w:p>
          <w:p w:rsidR="00551A3D" w:rsidRPr="00947F90" w:rsidRDefault="00551A3D" w:rsidP="00551A3D">
            <w:pPr>
              <w:jc w:val="center"/>
            </w:pPr>
            <w:r w:rsidRPr="00947F90">
              <w:t>1</w:t>
            </w:r>
            <w:r w:rsidRPr="00947F90">
              <w:rPr>
                <w:lang w:val="kk-KZ"/>
              </w:rPr>
              <w:t>1</w:t>
            </w:r>
            <w:proofErr w:type="spellStart"/>
            <w:r w:rsidRPr="00947F90">
              <w:t>жаста</w:t>
            </w:r>
            <w:proofErr w:type="spellEnd"/>
          </w:p>
          <w:p w:rsidR="00551A3D" w:rsidRPr="00947F90" w:rsidRDefault="00551A3D" w:rsidP="00551A3D">
            <w:pPr>
              <w:jc w:val="center"/>
              <w:rPr>
                <w:lang w:val="ca-ES"/>
              </w:rPr>
            </w:pPr>
            <w:r w:rsidRPr="00947F90">
              <w:t xml:space="preserve">12 орта </w:t>
            </w:r>
            <w:proofErr w:type="spellStart"/>
            <w:r w:rsidRPr="00947F90">
              <w:t>мектеб</w:t>
            </w:r>
            <w:proofErr w:type="spellEnd"/>
            <w:proofErr w:type="gramStart"/>
            <w:r w:rsidRPr="00947F90">
              <w:rPr>
                <w:lang w:val="ca-ES"/>
              </w:rPr>
              <w:t>i</w:t>
            </w:r>
            <w:proofErr w:type="gramEnd"/>
          </w:p>
          <w:p w:rsidR="00551A3D" w:rsidRPr="00947F90" w:rsidRDefault="00551A3D" w:rsidP="00A81D1E">
            <w:pPr>
              <w:jc w:val="center"/>
              <w:rPr>
                <w:lang w:val="kk-KZ"/>
              </w:rPr>
            </w:pPr>
            <w:proofErr w:type="spellStart"/>
            <w:r w:rsidRPr="00947F90">
              <w:t>жетекш</w:t>
            </w:r>
            <w:proofErr w:type="gramStart"/>
            <w:r w:rsidRPr="00947F90">
              <w:t>i</w:t>
            </w:r>
            <w:proofErr w:type="spellEnd"/>
            <w:proofErr w:type="gramEnd"/>
            <w:r w:rsidR="005F2E4C" w:rsidRPr="00947F90">
              <w:t xml:space="preserve">. </w:t>
            </w:r>
            <w:proofErr w:type="spellStart"/>
            <w:r w:rsidRPr="00947F90">
              <w:t>Касымова</w:t>
            </w:r>
            <w:proofErr w:type="spellEnd"/>
            <w:r w:rsidRPr="00947F90">
              <w:t xml:space="preserve"> Н.Р.</w:t>
            </w:r>
          </w:p>
        </w:tc>
        <w:tc>
          <w:tcPr>
            <w:tcW w:w="3543" w:type="dxa"/>
          </w:tcPr>
          <w:p w:rsidR="00551A3D" w:rsidRPr="00947F90" w:rsidRDefault="00551A3D" w:rsidP="00551A3D">
            <w:pPr>
              <w:jc w:val="both"/>
            </w:pPr>
          </w:p>
          <w:p w:rsidR="00551A3D" w:rsidRPr="00947F90" w:rsidRDefault="00551A3D" w:rsidP="00551A3D">
            <w:pPr>
              <w:jc w:val="center"/>
            </w:pPr>
            <w:r w:rsidRPr="00947F90">
              <w:t>«</w:t>
            </w:r>
            <w:r w:rsidR="00F47B5B">
              <w:rPr>
                <w:lang w:val="kk-KZ"/>
              </w:rPr>
              <w:t>Герой</w:t>
            </w:r>
            <w:r w:rsidRPr="00947F90">
              <w:t>»</w:t>
            </w:r>
          </w:p>
          <w:p w:rsidR="00551A3D" w:rsidRPr="00947F90" w:rsidRDefault="00551A3D" w:rsidP="00551A3D">
            <w:pPr>
              <w:jc w:val="center"/>
            </w:pPr>
            <w:r w:rsidRPr="00947F90">
              <w:t>Иванов Андрей,</w:t>
            </w:r>
          </w:p>
          <w:p w:rsidR="00551A3D" w:rsidRPr="00947F90" w:rsidRDefault="00551A3D" w:rsidP="00551A3D">
            <w:pPr>
              <w:jc w:val="center"/>
            </w:pPr>
            <w:r w:rsidRPr="00947F90">
              <w:t>1</w:t>
            </w:r>
            <w:r w:rsidRPr="00947F90">
              <w:rPr>
                <w:lang w:val="kk-KZ"/>
              </w:rPr>
              <w:t>1</w:t>
            </w:r>
            <w:r w:rsidRPr="00947F90">
              <w:t xml:space="preserve"> лет</w:t>
            </w:r>
          </w:p>
          <w:p w:rsidR="00551A3D" w:rsidRPr="00947F90" w:rsidRDefault="00551A3D" w:rsidP="00551A3D">
            <w:pPr>
              <w:jc w:val="center"/>
            </w:pPr>
            <w:r w:rsidRPr="00947F90">
              <w:t>СШ № 12</w:t>
            </w:r>
          </w:p>
          <w:p w:rsidR="00551A3D" w:rsidRPr="00947F90" w:rsidRDefault="00551A3D" w:rsidP="00551A3D">
            <w:pPr>
              <w:jc w:val="center"/>
              <w:rPr>
                <w:lang w:val="kk-KZ"/>
              </w:rPr>
            </w:pPr>
            <w:proofErr w:type="spellStart"/>
            <w:r w:rsidRPr="00947F90">
              <w:t>рук.Касымова</w:t>
            </w:r>
            <w:proofErr w:type="spellEnd"/>
            <w:r w:rsidRPr="00947F90">
              <w:t xml:space="preserve"> Н.Р.</w:t>
            </w:r>
          </w:p>
          <w:p w:rsidR="00A81D1E" w:rsidRPr="00947F90" w:rsidRDefault="00A81D1E" w:rsidP="00551A3D">
            <w:pPr>
              <w:jc w:val="center"/>
              <w:rPr>
                <w:lang w:val="kk-KZ"/>
              </w:rPr>
            </w:pPr>
          </w:p>
        </w:tc>
      </w:tr>
    </w:tbl>
    <w:p w:rsidR="00551A3D" w:rsidRPr="00947F90" w:rsidRDefault="00551A3D" w:rsidP="00E63C99">
      <w:pPr>
        <w:pStyle w:val="a3"/>
        <w:jc w:val="both"/>
        <w:rPr>
          <w:rFonts w:ascii="Times New Roman" w:hAnsi="Times New Roman" w:cs="Times New Roman"/>
          <w:sz w:val="16"/>
          <w:szCs w:val="16"/>
          <w:lang w:val="kk-KZ"/>
        </w:rPr>
      </w:pPr>
    </w:p>
    <w:p w:rsidR="00551A3D" w:rsidRPr="00947F90" w:rsidRDefault="00551A3D" w:rsidP="00E63C99">
      <w:pPr>
        <w:pStyle w:val="a3"/>
        <w:jc w:val="both"/>
        <w:rPr>
          <w:rFonts w:ascii="Times New Roman" w:hAnsi="Times New Roman" w:cs="Times New Roman"/>
          <w:b/>
          <w:sz w:val="24"/>
          <w:szCs w:val="24"/>
          <w:lang w:val="kk-KZ"/>
        </w:rPr>
      </w:pPr>
      <w:r w:rsidRPr="00947F90">
        <w:rPr>
          <w:rFonts w:ascii="Times New Roman" w:hAnsi="Times New Roman" w:cs="Times New Roman"/>
          <w:sz w:val="24"/>
          <w:szCs w:val="24"/>
          <w:lang w:val="kk-KZ"/>
        </w:rPr>
        <w:t>К работам прилагается список в 2-х экземлярах (образец прилагается).</w:t>
      </w:r>
      <w:r w:rsidR="005F2E4C" w:rsidRPr="00947F90">
        <w:rPr>
          <w:rFonts w:ascii="Times New Roman" w:hAnsi="Times New Roman" w:cs="Times New Roman"/>
          <w:sz w:val="24"/>
          <w:szCs w:val="24"/>
          <w:lang w:val="kk-KZ"/>
        </w:rPr>
        <w:t xml:space="preserve"> В списке указывать полное имя и отчество руководителя. </w:t>
      </w:r>
      <w:r w:rsidRPr="00947F90">
        <w:rPr>
          <w:rFonts w:ascii="Times New Roman" w:hAnsi="Times New Roman" w:cs="Times New Roman"/>
          <w:b/>
          <w:sz w:val="24"/>
          <w:szCs w:val="24"/>
          <w:lang w:val="kk-KZ"/>
        </w:rPr>
        <w:t>Работы, не отвечающие изложенным требованиям, приниматься не будут.</w:t>
      </w:r>
    </w:p>
    <w:p w:rsidR="0060081D" w:rsidRPr="00947F90" w:rsidRDefault="0060081D" w:rsidP="00E63C99">
      <w:pPr>
        <w:pStyle w:val="a3"/>
        <w:jc w:val="both"/>
        <w:rPr>
          <w:rFonts w:ascii="Times New Roman" w:hAnsi="Times New Roman" w:cs="Times New Roman"/>
          <w:b/>
          <w:sz w:val="12"/>
          <w:szCs w:val="12"/>
          <w:lang w:val="kk-KZ"/>
        </w:rPr>
      </w:pPr>
    </w:p>
    <w:p w:rsidR="00551A3D" w:rsidRPr="00947F90" w:rsidRDefault="0060081D" w:rsidP="00E63C99">
      <w:pPr>
        <w:pStyle w:val="a3"/>
        <w:jc w:val="both"/>
        <w:rPr>
          <w:rFonts w:ascii="Times New Roman" w:hAnsi="Times New Roman" w:cs="Times New Roman"/>
          <w:b/>
          <w:sz w:val="24"/>
          <w:szCs w:val="24"/>
          <w:lang w:val="kk-KZ"/>
        </w:rPr>
      </w:pPr>
      <w:r w:rsidRPr="00947F90">
        <w:rPr>
          <w:rFonts w:ascii="Times New Roman" w:hAnsi="Times New Roman" w:cs="Times New Roman"/>
          <w:b/>
          <w:sz w:val="24"/>
          <w:szCs w:val="24"/>
          <w:lang w:val="kk-KZ"/>
        </w:rPr>
        <w:t>ОРГАНИЗАЦИЯ И ПРОВЕДЕНИЕ КОНКУРСА</w:t>
      </w:r>
    </w:p>
    <w:p w:rsidR="00D03E86" w:rsidRPr="00947F90" w:rsidRDefault="00D03E86" w:rsidP="00D03E86">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 xml:space="preserve">Прием работ – </w:t>
      </w:r>
      <w:r w:rsidR="00832C79" w:rsidRPr="00947F90">
        <w:rPr>
          <w:rFonts w:ascii="Times New Roman" w:hAnsi="Times New Roman" w:cs="Times New Roman"/>
          <w:sz w:val="24"/>
          <w:szCs w:val="24"/>
          <w:lang w:val="kk-KZ"/>
        </w:rPr>
        <w:t>2</w:t>
      </w:r>
      <w:r w:rsidR="006C4E27">
        <w:rPr>
          <w:rFonts w:ascii="Times New Roman" w:hAnsi="Times New Roman" w:cs="Times New Roman"/>
          <w:sz w:val="24"/>
          <w:szCs w:val="24"/>
          <w:lang w:val="kk-KZ"/>
        </w:rPr>
        <w:t>0</w:t>
      </w:r>
      <w:r w:rsidR="00832C79" w:rsidRPr="00947F90">
        <w:rPr>
          <w:rFonts w:ascii="Times New Roman" w:hAnsi="Times New Roman" w:cs="Times New Roman"/>
          <w:sz w:val="24"/>
          <w:szCs w:val="24"/>
          <w:lang w:val="kk-KZ"/>
        </w:rPr>
        <w:t>.10.1</w:t>
      </w:r>
      <w:r w:rsidR="00342A71">
        <w:rPr>
          <w:rFonts w:ascii="Times New Roman" w:hAnsi="Times New Roman" w:cs="Times New Roman"/>
          <w:sz w:val="24"/>
          <w:szCs w:val="24"/>
          <w:lang w:val="kk-KZ"/>
        </w:rPr>
        <w:t>4 – 31.1</w:t>
      </w:r>
      <w:r w:rsidR="006C4E27">
        <w:rPr>
          <w:rFonts w:ascii="Times New Roman" w:hAnsi="Times New Roman" w:cs="Times New Roman"/>
          <w:sz w:val="24"/>
          <w:szCs w:val="24"/>
          <w:lang w:val="kk-KZ"/>
        </w:rPr>
        <w:t>0.14</w:t>
      </w:r>
    </w:p>
    <w:p w:rsidR="00D03E86" w:rsidRPr="00947F90" w:rsidRDefault="00D03E86" w:rsidP="00D03E86">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Время приема – с 09.00 до 12.00 и с 15.00 до 18.00</w:t>
      </w:r>
      <w:r w:rsidR="005F2E4C" w:rsidRPr="00947F90">
        <w:rPr>
          <w:rFonts w:ascii="Times New Roman" w:hAnsi="Times New Roman" w:cs="Times New Roman"/>
          <w:sz w:val="24"/>
          <w:szCs w:val="24"/>
          <w:lang w:val="kk-KZ"/>
        </w:rPr>
        <w:t xml:space="preserve"> (кроме субботы, воскресенья)</w:t>
      </w:r>
    </w:p>
    <w:p w:rsidR="00D03E86" w:rsidRPr="00947F90" w:rsidRDefault="00D03E86" w:rsidP="00D03E86">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lastRenderedPageBreak/>
        <w:t xml:space="preserve">Оформление выставки – </w:t>
      </w:r>
      <w:r w:rsidR="006C4E27">
        <w:rPr>
          <w:rFonts w:ascii="Times New Roman" w:hAnsi="Times New Roman" w:cs="Times New Roman"/>
          <w:sz w:val="24"/>
          <w:szCs w:val="24"/>
          <w:lang w:val="kk-KZ"/>
        </w:rPr>
        <w:t>5 ноября 2014</w:t>
      </w:r>
      <w:r w:rsidR="00CA2BB7" w:rsidRPr="00947F90">
        <w:rPr>
          <w:rFonts w:ascii="Times New Roman" w:hAnsi="Times New Roman" w:cs="Times New Roman"/>
          <w:sz w:val="24"/>
          <w:szCs w:val="24"/>
          <w:lang w:val="kk-KZ"/>
        </w:rPr>
        <w:t xml:space="preserve"> г.</w:t>
      </w:r>
    </w:p>
    <w:p w:rsidR="00D03E86" w:rsidRPr="00947F90" w:rsidRDefault="00D03E86" w:rsidP="00D03E86">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 xml:space="preserve">Работа жюри – </w:t>
      </w:r>
      <w:r w:rsidR="006C4E27">
        <w:rPr>
          <w:rFonts w:ascii="Times New Roman" w:hAnsi="Times New Roman" w:cs="Times New Roman"/>
          <w:sz w:val="24"/>
          <w:szCs w:val="24"/>
          <w:lang w:val="kk-KZ"/>
        </w:rPr>
        <w:t>6</w:t>
      </w:r>
      <w:r w:rsidR="00736EE2" w:rsidRPr="00947F90">
        <w:rPr>
          <w:rFonts w:ascii="Times New Roman" w:hAnsi="Times New Roman" w:cs="Times New Roman"/>
          <w:sz w:val="24"/>
          <w:szCs w:val="24"/>
          <w:lang w:val="kk-KZ"/>
        </w:rPr>
        <w:t xml:space="preserve"> ноября 201</w:t>
      </w:r>
      <w:r w:rsidR="006C4E27">
        <w:rPr>
          <w:rFonts w:ascii="Times New Roman" w:hAnsi="Times New Roman" w:cs="Times New Roman"/>
          <w:sz w:val="24"/>
          <w:szCs w:val="24"/>
          <w:lang w:val="kk-KZ"/>
        </w:rPr>
        <w:t xml:space="preserve">4 </w:t>
      </w:r>
      <w:r w:rsidR="00E61F4C" w:rsidRPr="00947F90">
        <w:rPr>
          <w:rFonts w:ascii="Times New Roman" w:hAnsi="Times New Roman" w:cs="Times New Roman"/>
          <w:sz w:val="24"/>
          <w:szCs w:val="24"/>
          <w:lang w:val="kk-KZ"/>
        </w:rPr>
        <w:t xml:space="preserve">г. </w:t>
      </w:r>
    </w:p>
    <w:p w:rsidR="00D03E86" w:rsidRPr="00947F90" w:rsidRDefault="00F732D9" w:rsidP="007D5279">
      <w:pPr>
        <w:pStyle w:val="a3"/>
        <w:numPr>
          <w:ilvl w:val="0"/>
          <w:numId w:val="1"/>
        </w:numPr>
        <w:rPr>
          <w:rFonts w:ascii="Times New Roman" w:hAnsi="Times New Roman" w:cs="Times New Roman"/>
          <w:sz w:val="24"/>
          <w:szCs w:val="24"/>
          <w:lang w:val="kk-KZ"/>
        </w:rPr>
      </w:pPr>
      <w:r w:rsidRPr="00947F90">
        <w:rPr>
          <w:rFonts w:ascii="Times New Roman" w:hAnsi="Times New Roman" w:cs="Times New Roman"/>
          <w:sz w:val="24"/>
          <w:szCs w:val="24"/>
          <w:lang w:val="kk-KZ"/>
        </w:rPr>
        <w:t xml:space="preserve">Церемония награждения победителей конкурса состоится </w:t>
      </w:r>
      <w:r w:rsidR="006C4E27">
        <w:rPr>
          <w:rFonts w:ascii="Times New Roman" w:hAnsi="Times New Roman" w:cs="Times New Roman"/>
          <w:sz w:val="24"/>
          <w:szCs w:val="24"/>
          <w:lang w:val="kk-KZ"/>
        </w:rPr>
        <w:t>–1</w:t>
      </w:r>
      <w:r w:rsidR="00F37D05">
        <w:rPr>
          <w:rFonts w:ascii="Times New Roman" w:hAnsi="Times New Roman" w:cs="Times New Roman"/>
          <w:sz w:val="24"/>
          <w:szCs w:val="24"/>
          <w:lang w:val="kk-KZ"/>
        </w:rPr>
        <w:t>4</w:t>
      </w:r>
      <w:r w:rsidR="00995AB0" w:rsidRPr="00947F90">
        <w:rPr>
          <w:rFonts w:ascii="Times New Roman" w:hAnsi="Times New Roman" w:cs="Times New Roman"/>
          <w:sz w:val="24"/>
          <w:szCs w:val="24"/>
          <w:lang w:val="kk-KZ"/>
        </w:rPr>
        <w:t>.11</w:t>
      </w:r>
      <w:r w:rsidR="00F37D05">
        <w:rPr>
          <w:rFonts w:ascii="Times New Roman" w:hAnsi="Times New Roman" w:cs="Times New Roman"/>
          <w:sz w:val="24"/>
          <w:szCs w:val="24"/>
          <w:lang w:val="kk-KZ"/>
        </w:rPr>
        <w:t xml:space="preserve">.2014 </w:t>
      </w:r>
      <w:r w:rsidR="00E61F4C" w:rsidRPr="00947F90">
        <w:rPr>
          <w:rFonts w:ascii="Times New Roman" w:hAnsi="Times New Roman" w:cs="Times New Roman"/>
          <w:sz w:val="24"/>
          <w:szCs w:val="24"/>
          <w:lang w:val="kk-KZ"/>
        </w:rPr>
        <w:t>г.</w:t>
      </w:r>
      <w:r w:rsidR="003A4EE2">
        <w:rPr>
          <w:rFonts w:ascii="Times New Roman" w:hAnsi="Times New Roman" w:cs="Times New Roman"/>
          <w:sz w:val="24"/>
          <w:szCs w:val="24"/>
          <w:lang w:val="kk-KZ"/>
        </w:rPr>
        <w:t xml:space="preserve">  в </w:t>
      </w:r>
      <w:r w:rsidR="00DF78F6">
        <w:rPr>
          <w:rFonts w:ascii="Times New Roman" w:hAnsi="Times New Roman" w:cs="Times New Roman"/>
          <w:sz w:val="24"/>
          <w:szCs w:val="24"/>
          <w:lang w:val="kk-KZ"/>
        </w:rPr>
        <w:t>11</w:t>
      </w:r>
      <w:r w:rsidR="00F37D05">
        <w:rPr>
          <w:rFonts w:ascii="Times New Roman" w:hAnsi="Times New Roman" w:cs="Times New Roman"/>
          <w:sz w:val="24"/>
          <w:szCs w:val="24"/>
          <w:lang w:val="kk-KZ"/>
        </w:rPr>
        <w:t xml:space="preserve"> </w:t>
      </w:r>
      <w:r w:rsidR="00957DF2" w:rsidRPr="00947F90">
        <w:rPr>
          <w:rFonts w:ascii="Times New Roman" w:hAnsi="Times New Roman" w:cs="Times New Roman"/>
          <w:sz w:val="24"/>
          <w:szCs w:val="24"/>
          <w:lang w:val="kk-KZ"/>
        </w:rPr>
        <w:t>ч</w:t>
      </w:r>
      <w:r w:rsidR="00736EE2" w:rsidRPr="00947F90">
        <w:rPr>
          <w:rFonts w:ascii="Times New Roman" w:hAnsi="Times New Roman" w:cs="Times New Roman"/>
          <w:sz w:val="24"/>
          <w:szCs w:val="24"/>
          <w:lang w:val="kk-KZ"/>
        </w:rPr>
        <w:t xml:space="preserve">. </w:t>
      </w:r>
      <w:r w:rsidR="00D03E86" w:rsidRPr="00947F90">
        <w:rPr>
          <w:rFonts w:ascii="Times New Roman" w:hAnsi="Times New Roman" w:cs="Times New Roman"/>
          <w:sz w:val="24"/>
          <w:szCs w:val="24"/>
          <w:lang w:val="kk-KZ"/>
        </w:rPr>
        <w:t>(Приглашаются руководители и участники конкурса)</w:t>
      </w:r>
    </w:p>
    <w:p w:rsidR="00E61F4C" w:rsidRPr="00947F90" w:rsidRDefault="00D03E86" w:rsidP="00D03E86">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 xml:space="preserve">Экспозиция будет работать в Детской художественной школе №1 </w:t>
      </w:r>
    </w:p>
    <w:p w:rsidR="00D03E86" w:rsidRPr="00947F90" w:rsidRDefault="00915D9F" w:rsidP="00E61F4C">
      <w:pPr>
        <w:pStyle w:val="a3"/>
        <w:ind w:left="720"/>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с</w:t>
      </w:r>
      <w:r w:rsidR="00F37D05">
        <w:rPr>
          <w:rFonts w:ascii="Times New Roman" w:hAnsi="Times New Roman" w:cs="Times New Roman"/>
          <w:sz w:val="24"/>
          <w:szCs w:val="24"/>
          <w:lang w:val="kk-KZ"/>
        </w:rPr>
        <w:t xml:space="preserve"> 14.11.2014</w:t>
      </w:r>
      <w:r w:rsidR="00E61F4C" w:rsidRPr="00947F90">
        <w:rPr>
          <w:rFonts w:ascii="Times New Roman" w:hAnsi="Times New Roman" w:cs="Times New Roman"/>
          <w:sz w:val="24"/>
          <w:szCs w:val="24"/>
          <w:lang w:val="kk-KZ"/>
        </w:rPr>
        <w:t xml:space="preserve">г. </w:t>
      </w:r>
      <w:r w:rsidRPr="00947F90">
        <w:rPr>
          <w:rFonts w:ascii="Times New Roman" w:hAnsi="Times New Roman" w:cs="Times New Roman"/>
          <w:sz w:val="24"/>
          <w:szCs w:val="24"/>
          <w:lang w:val="kk-KZ"/>
        </w:rPr>
        <w:t xml:space="preserve"> по</w:t>
      </w:r>
      <w:r w:rsidR="00F37D05">
        <w:rPr>
          <w:rFonts w:ascii="Times New Roman" w:hAnsi="Times New Roman" w:cs="Times New Roman"/>
          <w:sz w:val="24"/>
          <w:szCs w:val="24"/>
          <w:lang w:val="kk-KZ"/>
        </w:rPr>
        <w:t xml:space="preserve"> 14.12.2014</w:t>
      </w:r>
      <w:r w:rsidR="00E61F4C" w:rsidRPr="00947F90">
        <w:rPr>
          <w:rFonts w:ascii="Times New Roman" w:hAnsi="Times New Roman" w:cs="Times New Roman"/>
          <w:sz w:val="24"/>
          <w:szCs w:val="24"/>
          <w:lang w:val="kk-KZ"/>
        </w:rPr>
        <w:t xml:space="preserve"> г.</w:t>
      </w:r>
    </w:p>
    <w:p w:rsidR="00947F90" w:rsidRDefault="00915D9F" w:rsidP="00D03E86">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 xml:space="preserve">Возврат работ -  </w:t>
      </w:r>
      <w:r w:rsidR="00F37D05">
        <w:rPr>
          <w:rFonts w:ascii="Times New Roman" w:hAnsi="Times New Roman" w:cs="Times New Roman"/>
          <w:sz w:val="24"/>
          <w:szCs w:val="24"/>
          <w:lang w:val="kk-KZ"/>
        </w:rPr>
        <w:t>25.12.2014</w:t>
      </w:r>
      <w:r w:rsidR="007D5279" w:rsidRPr="00947F90">
        <w:rPr>
          <w:rFonts w:ascii="Times New Roman" w:hAnsi="Times New Roman" w:cs="Times New Roman"/>
          <w:sz w:val="24"/>
          <w:szCs w:val="24"/>
          <w:lang w:val="kk-KZ"/>
        </w:rPr>
        <w:t xml:space="preserve"> г. </w:t>
      </w:r>
    </w:p>
    <w:p w:rsidR="00915D9F" w:rsidRPr="00947F90" w:rsidRDefault="00915D9F" w:rsidP="00947F90">
      <w:pPr>
        <w:pStyle w:val="a3"/>
        <w:ind w:left="720"/>
        <w:jc w:val="both"/>
        <w:rPr>
          <w:rFonts w:ascii="Times New Roman" w:hAnsi="Times New Roman" w:cs="Times New Roman"/>
          <w:sz w:val="24"/>
          <w:szCs w:val="24"/>
          <w:lang w:val="kk-KZ"/>
        </w:rPr>
      </w:pPr>
      <w:r w:rsidRPr="00947F90">
        <w:rPr>
          <w:rFonts w:ascii="Times New Roman" w:hAnsi="Times New Roman" w:cs="Times New Roman"/>
          <w:b/>
          <w:sz w:val="24"/>
          <w:szCs w:val="24"/>
          <w:lang w:val="kk-KZ"/>
        </w:rPr>
        <w:t>После указанной даты школа за сохранность работ ответственности не несет.</w:t>
      </w:r>
    </w:p>
    <w:p w:rsidR="00E61F4C" w:rsidRPr="00947F90" w:rsidRDefault="00E61F4C" w:rsidP="00915D9F">
      <w:pPr>
        <w:pStyle w:val="a3"/>
        <w:ind w:left="720"/>
        <w:jc w:val="both"/>
        <w:rPr>
          <w:rFonts w:ascii="Times New Roman" w:hAnsi="Times New Roman" w:cs="Times New Roman"/>
          <w:sz w:val="24"/>
          <w:szCs w:val="24"/>
          <w:lang w:val="kk-KZ"/>
        </w:rPr>
      </w:pPr>
    </w:p>
    <w:p w:rsidR="00915D9F" w:rsidRPr="00947F90" w:rsidRDefault="00915D9F" w:rsidP="00915D9F">
      <w:pPr>
        <w:pStyle w:val="a3"/>
        <w:ind w:left="720"/>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Для успешного проведения конкурса создается организационный комитет. В его работу входит:</w:t>
      </w:r>
    </w:p>
    <w:p w:rsidR="00915D9F" w:rsidRPr="00947F90" w:rsidRDefault="00915D9F" w:rsidP="00915D9F">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Организация конкурса</w:t>
      </w:r>
    </w:p>
    <w:p w:rsidR="00915D9F" w:rsidRPr="00947F90" w:rsidRDefault="00915D9F" w:rsidP="00915D9F">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Прием работ</w:t>
      </w:r>
    </w:p>
    <w:p w:rsidR="00915D9F" w:rsidRPr="00947F90" w:rsidRDefault="00915D9F" w:rsidP="00915D9F">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Составление экспозиции</w:t>
      </w:r>
    </w:p>
    <w:p w:rsidR="00915D9F" w:rsidRPr="00947F90" w:rsidRDefault="00915D9F" w:rsidP="00915D9F">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Подготовка церемонии награждения</w:t>
      </w:r>
    </w:p>
    <w:p w:rsidR="00915D9F" w:rsidRPr="00947F90" w:rsidRDefault="00915D9F" w:rsidP="00915D9F">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Проведение открытия выставки</w:t>
      </w:r>
    </w:p>
    <w:p w:rsidR="00915D9F" w:rsidRPr="00947F90" w:rsidRDefault="00915D9F" w:rsidP="00915D9F">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Подведение итогов</w:t>
      </w:r>
    </w:p>
    <w:p w:rsidR="00915D9F" w:rsidRPr="00947F90" w:rsidRDefault="00915D9F" w:rsidP="00915D9F">
      <w:pPr>
        <w:pStyle w:val="a3"/>
        <w:numPr>
          <w:ilvl w:val="0"/>
          <w:numId w:val="1"/>
        </w:numPr>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Работа с прессой</w:t>
      </w:r>
    </w:p>
    <w:p w:rsidR="00915D9F" w:rsidRPr="00947F90" w:rsidRDefault="00915D9F" w:rsidP="00915D9F">
      <w:pPr>
        <w:pStyle w:val="a3"/>
        <w:ind w:left="720"/>
        <w:jc w:val="both"/>
        <w:rPr>
          <w:rFonts w:ascii="Times New Roman" w:hAnsi="Times New Roman" w:cs="Times New Roman"/>
          <w:sz w:val="24"/>
          <w:szCs w:val="24"/>
          <w:lang w:val="kk-KZ"/>
        </w:rPr>
      </w:pPr>
    </w:p>
    <w:p w:rsidR="00915D9F" w:rsidRPr="00947F90" w:rsidRDefault="00915D9F" w:rsidP="00915D9F">
      <w:pPr>
        <w:pStyle w:val="a3"/>
        <w:ind w:left="720"/>
        <w:jc w:val="both"/>
        <w:rPr>
          <w:rFonts w:ascii="Times New Roman" w:hAnsi="Times New Roman" w:cs="Times New Roman"/>
          <w:sz w:val="24"/>
          <w:szCs w:val="24"/>
          <w:lang w:val="kk-KZ"/>
        </w:rPr>
      </w:pPr>
      <w:r w:rsidRPr="00947F90">
        <w:rPr>
          <w:rFonts w:ascii="Times New Roman" w:hAnsi="Times New Roman" w:cs="Times New Roman"/>
          <w:sz w:val="24"/>
          <w:szCs w:val="24"/>
          <w:lang w:val="kk-KZ"/>
        </w:rPr>
        <w:t>Для конкурса специально разрабатывается эмблема, диплом</w:t>
      </w:r>
      <w:r w:rsidR="007D5279" w:rsidRPr="00947F90">
        <w:rPr>
          <w:rFonts w:ascii="Times New Roman" w:hAnsi="Times New Roman" w:cs="Times New Roman"/>
          <w:sz w:val="24"/>
          <w:szCs w:val="24"/>
          <w:lang w:val="kk-KZ"/>
        </w:rPr>
        <w:t>ы, благодарственные письма</w:t>
      </w:r>
      <w:r w:rsidRPr="00947F90">
        <w:rPr>
          <w:rFonts w:ascii="Times New Roman" w:hAnsi="Times New Roman" w:cs="Times New Roman"/>
          <w:sz w:val="24"/>
          <w:szCs w:val="24"/>
          <w:lang w:val="kk-KZ"/>
        </w:rPr>
        <w:t>.</w:t>
      </w:r>
    </w:p>
    <w:p w:rsidR="00F02A07" w:rsidRPr="00947F90" w:rsidRDefault="00F02A07" w:rsidP="006040AF">
      <w:pPr>
        <w:jc w:val="both"/>
        <w:rPr>
          <w:lang w:val="kk-KZ"/>
        </w:rPr>
      </w:pPr>
    </w:p>
    <w:p w:rsidR="00F02A07" w:rsidRPr="00947F90" w:rsidRDefault="0060081D" w:rsidP="00F02A07">
      <w:pPr>
        <w:ind w:left="360"/>
        <w:jc w:val="both"/>
        <w:rPr>
          <w:b/>
          <w:lang w:val="kk-KZ"/>
        </w:rPr>
      </w:pPr>
      <w:r w:rsidRPr="00947F90">
        <w:rPr>
          <w:b/>
          <w:lang w:val="kk-KZ"/>
        </w:rPr>
        <w:t>ПООЩРЕНИЕ УЧАСТНИКОВ КОНКУРСА</w:t>
      </w:r>
    </w:p>
    <w:p w:rsidR="00915D9F" w:rsidRPr="00947F90" w:rsidRDefault="0035425D" w:rsidP="00915D9F">
      <w:pPr>
        <w:ind w:left="360" w:firstLine="348"/>
        <w:jc w:val="both"/>
        <w:rPr>
          <w:lang w:val="kk-KZ"/>
        </w:rPr>
      </w:pPr>
      <w:r w:rsidRPr="00947F90">
        <w:rPr>
          <w:lang w:val="kk-KZ"/>
        </w:rPr>
        <w:t>Для поощрения участников конкурса</w:t>
      </w:r>
      <w:r w:rsidR="00915D9F" w:rsidRPr="00947F90">
        <w:rPr>
          <w:lang w:val="kk-KZ"/>
        </w:rPr>
        <w:t xml:space="preserve"> определяются</w:t>
      </w:r>
      <w:r w:rsidR="00D33B15" w:rsidRPr="00947F90">
        <w:rPr>
          <w:lang w:val="kk-KZ"/>
        </w:rPr>
        <w:t xml:space="preserve"> гран-при </w:t>
      </w:r>
      <w:r w:rsidR="00FA0FB0" w:rsidRPr="00947F90">
        <w:rPr>
          <w:lang w:val="kk-KZ"/>
        </w:rPr>
        <w:t xml:space="preserve"> три первых места</w:t>
      </w:r>
      <w:r w:rsidRPr="00947F90">
        <w:rPr>
          <w:lang w:val="kk-KZ"/>
        </w:rPr>
        <w:t>в каждой возрастной категории</w:t>
      </w:r>
      <w:r w:rsidR="00FA0FB0" w:rsidRPr="00947F90">
        <w:rPr>
          <w:lang w:val="kk-KZ"/>
        </w:rPr>
        <w:t xml:space="preserve">. </w:t>
      </w:r>
      <w:r w:rsidR="00915D9F" w:rsidRPr="00947F90">
        <w:rPr>
          <w:lang w:val="kk-KZ"/>
        </w:rPr>
        <w:t xml:space="preserve">победители будут награждены дипломами и ценными подарками. </w:t>
      </w:r>
      <w:r w:rsidR="00FA0FB0" w:rsidRPr="00947F90">
        <w:rPr>
          <w:lang w:val="kk-KZ"/>
        </w:rPr>
        <w:t>Р</w:t>
      </w:r>
      <w:r w:rsidR="00915D9F" w:rsidRPr="00947F90">
        <w:rPr>
          <w:lang w:val="kk-KZ"/>
        </w:rPr>
        <w:t>уководители</w:t>
      </w:r>
      <w:r w:rsidR="00FA0FB0" w:rsidRPr="00947F90">
        <w:rPr>
          <w:lang w:val="kk-KZ"/>
        </w:rPr>
        <w:t xml:space="preserve"> победителей</w:t>
      </w:r>
      <w:r w:rsidR="00915D9F" w:rsidRPr="00947F90">
        <w:rPr>
          <w:lang w:val="kk-KZ"/>
        </w:rPr>
        <w:t xml:space="preserve"> будут отмечены благодарственными письмами.</w:t>
      </w:r>
    </w:p>
    <w:p w:rsidR="0060081D" w:rsidRPr="00947F90" w:rsidRDefault="0060081D" w:rsidP="0060081D">
      <w:pPr>
        <w:jc w:val="both"/>
        <w:rPr>
          <w:lang w:val="kk-KZ"/>
        </w:rPr>
      </w:pPr>
    </w:p>
    <w:p w:rsidR="00915D9F" w:rsidRPr="00947F90" w:rsidRDefault="0060081D" w:rsidP="0060081D">
      <w:pPr>
        <w:ind w:firstLine="360"/>
        <w:jc w:val="both"/>
        <w:rPr>
          <w:b/>
          <w:lang w:val="kk-KZ"/>
        </w:rPr>
      </w:pPr>
      <w:r w:rsidRPr="00947F90">
        <w:rPr>
          <w:b/>
          <w:lang w:val="kk-KZ"/>
        </w:rPr>
        <w:t>КРИТЕРИИ ОЦЕНКИ</w:t>
      </w:r>
    </w:p>
    <w:p w:rsidR="00915D9F" w:rsidRPr="00947F90" w:rsidRDefault="00915D9F" w:rsidP="00D03E86">
      <w:pPr>
        <w:ind w:left="360"/>
        <w:jc w:val="both"/>
        <w:rPr>
          <w:lang w:val="kk-KZ"/>
        </w:rPr>
      </w:pPr>
      <w:r w:rsidRPr="00947F90">
        <w:rPr>
          <w:lang w:val="kk-KZ"/>
        </w:rPr>
        <w:t xml:space="preserve">Работы </w:t>
      </w:r>
      <w:r w:rsidR="00196CE7" w:rsidRPr="00947F90">
        <w:rPr>
          <w:lang w:val="kk-KZ"/>
        </w:rPr>
        <w:t>оцениваются по сле</w:t>
      </w:r>
      <w:r w:rsidRPr="00947F90">
        <w:rPr>
          <w:lang w:val="kk-KZ"/>
        </w:rPr>
        <w:t>дующим параметрам:</w:t>
      </w:r>
    </w:p>
    <w:p w:rsidR="00915D9F" w:rsidRPr="00947F90" w:rsidRDefault="00915D9F" w:rsidP="00915D9F">
      <w:pPr>
        <w:pStyle w:val="a4"/>
        <w:numPr>
          <w:ilvl w:val="0"/>
          <w:numId w:val="1"/>
        </w:numPr>
        <w:jc w:val="both"/>
        <w:rPr>
          <w:lang w:val="kk-KZ"/>
        </w:rPr>
      </w:pPr>
      <w:r w:rsidRPr="00947F90">
        <w:rPr>
          <w:lang w:val="kk-KZ"/>
        </w:rPr>
        <w:t>Раскры</w:t>
      </w:r>
      <w:r w:rsidR="00D33B15" w:rsidRPr="00947F90">
        <w:rPr>
          <w:lang w:val="kk-KZ"/>
        </w:rPr>
        <w:t>тие темы, через идею, содержание</w:t>
      </w:r>
    </w:p>
    <w:p w:rsidR="00915D9F" w:rsidRPr="00947F90" w:rsidRDefault="00915D9F" w:rsidP="00915D9F">
      <w:pPr>
        <w:pStyle w:val="a4"/>
        <w:numPr>
          <w:ilvl w:val="0"/>
          <w:numId w:val="1"/>
        </w:numPr>
        <w:jc w:val="both"/>
        <w:rPr>
          <w:lang w:val="kk-KZ"/>
        </w:rPr>
      </w:pPr>
      <w:r w:rsidRPr="00947F90">
        <w:rPr>
          <w:lang w:val="kk-KZ"/>
        </w:rPr>
        <w:t>Техническое исполнение</w:t>
      </w:r>
    </w:p>
    <w:p w:rsidR="00915D9F" w:rsidRPr="00947F90" w:rsidRDefault="00915D9F" w:rsidP="00915D9F">
      <w:pPr>
        <w:pStyle w:val="a4"/>
        <w:numPr>
          <w:ilvl w:val="0"/>
          <w:numId w:val="1"/>
        </w:numPr>
        <w:jc w:val="both"/>
        <w:rPr>
          <w:lang w:val="kk-KZ"/>
        </w:rPr>
      </w:pPr>
      <w:r w:rsidRPr="00947F90">
        <w:rPr>
          <w:lang w:val="kk-KZ"/>
        </w:rPr>
        <w:t>Изобразительная грамота</w:t>
      </w:r>
    </w:p>
    <w:p w:rsidR="00915D9F" w:rsidRPr="00947F90" w:rsidRDefault="00915D9F" w:rsidP="00915D9F">
      <w:pPr>
        <w:pStyle w:val="a4"/>
        <w:numPr>
          <w:ilvl w:val="0"/>
          <w:numId w:val="1"/>
        </w:numPr>
        <w:jc w:val="both"/>
        <w:rPr>
          <w:lang w:val="kk-KZ"/>
        </w:rPr>
      </w:pPr>
      <w:r w:rsidRPr="00947F90">
        <w:rPr>
          <w:lang w:val="kk-KZ"/>
        </w:rPr>
        <w:t>Уровень эмоционального воздейтвия работы</w:t>
      </w:r>
    </w:p>
    <w:p w:rsidR="00915D9F" w:rsidRPr="00947F90" w:rsidRDefault="00F47B5B" w:rsidP="00915D9F">
      <w:pPr>
        <w:pStyle w:val="a4"/>
        <w:numPr>
          <w:ilvl w:val="0"/>
          <w:numId w:val="1"/>
        </w:numPr>
        <w:jc w:val="both"/>
        <w:rPr>
          <w:lang w:val="kk-KZ"/>
        </w:rPr>
      </w:pPr>
      <w:r>
        <w:rPr>
          <w:lang w:val="kk-KZ"/>
        </w:rPr>
        <w:t>Индивидуальный почерк автора.</w:t>
      </w:r>
    </w:p>
    <w:p w:rsidR="00F02A07" w:rsidRPr="00947F90" w:rsidRDefault="00F02A07" w:rsidP="00915D9F">
      <w:pPr>
        <w:jc w:val="both"/>
        <w:rPr>
          <w:lang w:val="kk-KZ"/>
        </w:rPr>
      </w:pPr>
    </w:p>
    <w:p w:rsidR="00915D9F" w:rsidRPr="00947F90" w:rsidRDefault="0060081D" w:rsidP="0060081D">
      <w:pPr>
        <w:ind w:firstLine="360"/>
        <w:jc w:val="both"/>
        <w:rPr>
          <w:b/>
          <w:lang w:val="kk-KZ"/>
        </w:rPr>
      </w:pPr>
      <w:r w:rsidRPr="00947F90">
        <w:rPr>
          <w:b/>
          <w:lang w:val="kk-KZ"/>
        </w:rPr>
        <w:t>КЛАССИФИКАЦИЯ</w:t>
      </w:r>
    </w:p>
    <w:p w:rsidR="00915D9F" w:rsidRPr="00947F90" w:rsidRDefault="00F732D9" w:rsidP="00915D9F">
      <w:pPr>
        <w:jc w:val="both"/>
        <w:rPr>
          <w:lang w:val="kk-KZ"/>
        </w:rPr>
      </w:pPr>
      <w:r w:rsidRPr="00947F90">
        <w:rPr>
          <w:lang w:val="kk-KZ"/>
        </w:rPr>
        <w:t xml:space="preserve">Участники классифицируются в 3 </w:t>
      </w:r>
      <w:r w:rsidR="00915D9F" w:rsidRPr="00947F90">
        <w:rPr>
          <w:lang w:val="kk-KZ"/>
        </w:rPr>
        <w:t>возрастные категории:</w:t>
      </w:r>
    </w:p>
    <w:p w:rsidR="00F732D9" w:rsidRPr="00947F90" w:rsidRDefault="00F732D9" w:rsidP="00F732D9">
      <w:pPr>
        <w:pStyle w:val="a4"/>
        <w:jc w:val="both"/>
        <w:rPr>
          <w:lang w:val="kk-KZ"/>
        </w:rPr>
      </w:pPr>
    </w:p>
    <w:p w:rsidR="00915D9F" w:rsidRPr="00947F90" w:rsidRDefault="00F732D9" w:rsidP="00915D9F">
      <w:pPr>
        <w:pStyle w:val="a4"/>
        <w:numPr>
          <w:ilvl w:val="0"/>
          <w:numId w:val="4"/>
        </w:numPr>
        <w:jc w:val="both"/>
        <w:rPr>
          <w:lang w:val="kk-KZ"/>
        </w:rPr>
      </w:pPr>
      <w:r w:rsidRPr="00947F90">
        <w:rPr>
          <w:lang w:val="kk-KZ"/>
        </w:rPr>
        <w:t>От 7 до 9</w:t>
      </w:r>
      <w:r w:rsidR="00915D9F" w:rsidRPr="00947F90">
        <w:rPr>
          <w:lang w:val="kk-KZ"/>
        </w:rPr>
        <w:t xml:space="preserve"> лет</w:t>
      </w:r>
      <w:r w:rsidRPr="00947F90">
        <w:rPr>
          <w:lang w:val="kk-KZ"/>
        </w:rPr>
        <w:t xml:space="preserve"> (включительно)</w:t>
      </w:r>
    </w:p>
    <w:p w:rsidR="00915D9F" w:rsidRPr="00947F90" w:rsidRDefault="00915D9F" w:rsidP="00915D9F">
      <w:pPr>
        <w:pStyle w:val="a4"/>
        <w:numPr>
          <w:ilvl w:val="0"/>
          <w:numId w:val="4"/>
        </w:numPr>
        <w:jc w:val="both"/>
        <w:rPr>
          <w:lang w:val="kk-KZ"/>
        </w:rPr>
      </w:pPr>
      <w:r w:rsidRPr="00947F90">
        <w:rPr>
          <w:lang w:val="kk-KZ"/>
        </w:rPr>
        <w:t>От</w:t>
      </w:r>
      <w:r w:rsidR="00F732D9" w:rsidRPr="00947F90">
        <w:rPr>
          <w:lang w:val="kk-KZ"/>
        </w:rPr>
        <w:t xml:space="preserve"> 10 до 13</w:t>
      </w:r>
      <w:r w:rsidRPr="00947F90">
        <w:rPr>
          <w:lang w:val="kk-KZ"/>
        </w:rPr>
        <w:t xml:space="preserve"> лет</w:t>
      </w:r>
      <w:r w:rsidR="00F732D9" w:rsidRPr="00947F90">
        <w:rPr>
          <w:lang w:val="kk-KZ"/>
        </w:rPr>
        <w:t xml:space="preserve"> (включительно)</w:t>
      </w:r>
    </w:p>
    <w:p w:rsidR="00915D9F" w:rsidRPr="00947F90" w:rsidRDefault="00F732D9" w:rsidP="00915D9F">
      <w:pPr>
        <w:pStyle w:val="a4"/>
        <w:numPr>
          <w:ilvl w:val="0"/>
          <w:numId w:val="4"/>
        </w:numPr>
        <w:jc w:val="both"/>
        <w:rPr>
          <w:lang w:val="kk-KZ"/>
        </w:rPr>
      </w:pPr>
      <w:r w:rsidRPr="00947F90">
        <w:rPr>
          <w:lang w:val="kk-KZ"/>
        </w:rPr>
        <w:t>От 14 до 16</w:t>
      </w:r>
      <w:r w:rsidR="00915D9F" w:rsidRPr="00947F90">
        <w:rPr>
          <w:lang w:val="kk-KZ"/>
        </w:rPr>
        <w:t xml:space="preserve"> лет</w:t>
      </w:r>
      <w:r w:rsidRPr="00947F90">
        <w:rPr>
          <w:lang w:val="kk-KZ"/>
        </w:rPr>
        <w:t xml:space="preserve"> (включительно)</w:t>
      </w:r>
    </w:p>
    <w:p w:rsidR="00F732D9" w:rsidRPr="00947F90" w:rsidRDefault="00F732D9" w:rsidP="00915D9F">
      <w:pPr>
        <w:jc w:val="both"/>
        <w:rPr>
          <w:lang w:val="kk-KZ"/>
        </w:rPr>
      </w:pPr>
    </w:p>
    <w:p w:rsidR="00915D9F" w:rsidRPr="00947F90" w:rsidRDefault="00915D9F" w:rsidP="00915D9F">
      <w:pPr>
        <w:jc w:val="both"/>
        <w:rPr>
          <w:lang w:val="kk-KZ"/>
        </w:rPr>
      </w:pPr>
      <w:r w:rsidRPr="00947F90">
        <w:rPr>
          <w:lang w:val="kk-KZ"/>
        </w:rPr>
        <w:t>Работы учащихся средних школ  и</w:t>
      </w:r>
      <w:r w:rsidR="00F47B5B">
        <w:rPr>
          <w:lang w:val="kk-KZ"/>
        </w:rPr>
        <w:t xml:space="preserve"> </w:t>
      </w:r>
      <w:r w:rsidRPr="00947F90">
        <w:rPr>
          <w:lang w:val="kk-KZ"/>
        </w:rPr>
        <w:t>работы учащихся внешкольных учреждени</w:t>
      </w:r>
      <w:r w:rsidR="00757A34" w:rsidRPr="00947F90">
        <w:rPr>
          <w:lang w:val="kk-KZ"/>
        </w:rPr>
        <w:t>й рассматриваются отдельно.</w:t>
      </w:r>
    </w:p>
    <w:p w:rsidR="00757A34" w:rsidRPr="00947F90" w:rsidRDefault="00757A34" w:rsidP="00915D9F">
      <w:pPr>
        <w:jc w:val="both"/>
        <w:rPr>
          <w:lang w:val="kk-KZ"/>
        </w:rPr>
      </w:pPr>
    </w:p>
    <w:p w:rsidR="00757A34" w:rsidRPr="00947F90" w:rsidRDefault="0060081D" w:rsidP="00915D9F">
      <w:pPr>
        <w:jc w:val="both"/>
        <w:rPr>
          <w:b/>
          <w:lang w:val="kk-KZ"/>
        </w:rPr>
      </w:pPr>
      <w:r w:rsidRPr="00947F90">
        <w:rPr>
          <w:b/>
          <w:lang w:val="kk-KZ"/>
        </w:rPr>
        <w:t>ЖЮРИ КОНКУРСА</w:t>
      </w:r>
    </w:p>
    <w:p w:rsidR="00757A34" w:rsidRPr="00947F90" w:rsidRDefault="00757A34" w:rsidP="00915D9F">
      <w:pPr>
        <w:jc w:val="both"/>
        <w:rPr>
          <w:lang w:val="kk-KZ"/>
        </w:rPr>
      </w:pPr>
      <w:r w:rsidRPr="00947F90">
        <w:rPr>
          <w:lang w:val="kk-KZ"/>
        </w:rPr>
        <w:t>В состав жюри конкурса входят художники, педагоги и искусствоведы г.Павлодара.</w:t>
      </w:r>
    </w:p>
    <w:p w:rsidR="00757A34" w:rsidRPr="00947F90" w:rsidRDefault="00757A34" w:rsidP="00915D9F">
      <w:pPr>
        <w:jc w:val="both"/>
        <w:rPr>
          <w:lang w:val="kk-KZ"/>
        </w:rPr>
      </w:pPr>
    </w:p>
    <w:p w:rsidR="006040AF" w:rsidRPr="00947F90" w:rsidRDefault="00757A34" w:rsidP="00D03E86">
      <w:pPr>
        <w:jc w:val="both"/>
        <w:rPr>
          <w:lang w:val="kk-KZ"/>
        </w:rPr>
      </w:pPr>
      <w:r w:rsidRPr="00947F90">
        <w:rPr>
          <w:lang w:val="kk-KZ"/>
        </w:rPr>
        <w:t xml:space="preserve">Состав жюри конкурса </w:t>
      </w:r>
      <w:r w:rsidR="00CF5411" w:rsidRPr="00947F90">
        <w:rPr>
          <w:lang w:val="kk-KZ"/>
        </w:rPr>
        <w:t>областной</w:t>
      </w:r>
      <w:r w:rsidRPr="00947F90">
        <w:rPr>
          <w:lang w:val="kk-KZ"/>
        </w:rPr>
        <w:t xml:space="preserve"> выставки-конкурса детского изобразительного творчества «Ақ Бота»</w:t>
      </w:r>
    </w:p>
    <w:p w:rsidR="00757A34" w:rsidRPr="00947F90" w:rsidRDefault="006040AF" w:rsidP="00D03E86">
      <w:pPr>
        <w:jc w:val="both"/>
        <w:rPr>
          <w:b/>
          <w:lang w:val="kk-KZ"/>
        </w:rPr>
      </w:pPr>
      <w:r w:rsidRPr="00947F90">
        <w:rPr>
          <w:b/>
          <w:lang w:val="kk-KZ"/>
        </w:rPr>
        <w:t>МЕСТО ПРОВЕДЕНИЯ КОНКУРСА:</w:t>
      </w:r>
    </w:p>
    <w:p w:rsidR="00757A34" w:rsidRPr="00947F90" w:rsidRDefault="00757A34" w:rsidP="00D03E86">
      <w:pPr>
        <w:jc w:val="both"/>
        <w:rPr>
          <w:lang w:val="kk-KZ"/>
        </w:rPr>
      </w:pPr>
      <w:r w:rsidRPr="00947F90">
        <w:rPr>
          <w:lang w:val="kk-KZ"/>
        </w:rPr>
        <w:t>Детская художественная школа №1 г.Палодара</w:t>
      </w:r>
    </w:p>
    <w:p w:rsidR="00757A34" w:rsidRPr="00947F90" w:rsidRDefault="00F02A07" w:rsidP="00D03E86">
      <w:pPr>
        <w:jc w:val="both"/>
        <w:rPr>
          <w:lang w:val="kk-KZ"/>
        </w:rPr>
      </w:pPr>
      <w:r w:rsidRPr="00947F90">
        <w:rPr>
          <w:lang w:val="kk-KZ"/>
        </w:rPr>
        <w:t>По адресу: ул.Ак Бектурова, 12</w:t>
      </w:r>
    </w:p>
    <w:p w:rsidR="00F02A07" w:rsidRPr="00947F90" w:rsidRDefault="003B01D3" w:rsidP="00D03E86">
      <w:pPr>
        <w:jc w:val="both"/>
        <w:rPr>
          <w:lang w:val="kk-KZ"/>
        </w:rPr>
      </w:pPr>
      <w:r>
        <w:rPr>
          <w:lang w:val="kk-KZ"/>
        </w:rPr>
        <w:t>Сп</w:t>
      </w:r>
      <w:r w:rsidR="00F02A07" w:rsidRPr="00947F90">
        <w:rPr>
          <w:lang w:val="kk-KZ"/>
        </w:rPr>
        <w:t>р</w:t>
      </w:r>
      <w:r>
        <w:rPr>
          <w:lang w:val="kk-KZ"/>
        </w:rPr>
        <w:t>а</w:t>
      </w:r>
      <w:bookmarkStart w:id="0" w:name="_GoBack"/>
      <w:bookmarkEnd w:id="0"/>
      <w:r w:rsidR="00F02A07" w:rsidRPr="00947F90">
        <w:rPr>
          <w:lang w:val="kk-KZ"/>
        </w:rPr>
        <w:t>вки по тел: 55-64-43,  55-64-53</w:t>
      </w:r>
    </w:p>
    <w:p w:rsidR="00F02A07" w:rsidRPr="00947F90" w:rsidRDefault="00F02A07" w:rsidP="00D03E86">
      <w:pPr>
        <w:jc w:val="both"/>
        <w:rPr>
          <w:sz w:val="22"/>
          <w:szCs w:val="22"/>
          <w:lang w:val="kk-KZ"/>
        </w:rPr>
      </w:pPr>
    </w:p>
    <w:p w:rsidR="000E3907" w:rsidRPr="00947F90" w:rsidRDefault="000E3907" w:rsidP="00D03E86">
      <w:pPr>
        <w:jc w:val="both"/>
        <w:rPr>
          <w:sz w:val="22"/>
          <w:szCs w:val="22"/>
          <w:lang w:val="kk-KZ"/>
        </w:rPr>
      </w:pPr>
    </w:p>
    <w:p w:rsidR="000E3907" w:rsidRPr="00947F90" w:rsidRDefault="000E3907" w:rsidP="00D03E86">
      <w:pPr>
        <w:jc w:val="both"/>
        <w:rPr>
          <w:sz w:val="22"/>
          <w:szCs w:val="22"/>
          <w:lang w:val="kk-KZ"/>
        </w:rPr>
      </w:pPr>
    </w:p>
    <w:p w:rsidR="000E3907" w:rsidRPr="00947F90" w:rsidRDefault="000E3907" w:rsidP="00D03E86">
      <w:pPr>
        <w:jc w:val="both"/>
        <w:rPr>
          <w:sz w:val="22"/>
          <w:szCs w:val="22"/>
          <w:lang w:val="kk-KZ"/>
        </w:rPr>
      </w:pPr>
    </w:p>
    <w:p w:rsidR="000E3907" w:rsidRPr="00947F90" w:rsidRDefault="000E3907" w:rsidP="00D03E86">
      <w:pPr>
        <w:jc w:val="both"/>
        <w:rPr>
          <w:sz w:val="22"/>
          <w:szCs w:val="22"/>
          <w:lang w:val="kk-KZ"/>
        </w:rPr>
      </w:pPr>
    </w:p>
    <w:p w:rsidR="00D03E86" w:rsidRPr="00947F90" w:rsidRDefault="00D03E86" w:rsidP="00947F90">
      <w:pPr>
        <w:jc w:val="center"/>
        <w:rPr>
          <w:b/>
          <w:lang w:val="kk-KZ"/>
        </w:rPr>
      </w:pPr>
      <w:r w:rsidRPr="00947F90">
        <w:rPr>
          <w:b/>
        </w:rPr>
        <w:t>ОБРАЗЕЦ:</w:t>
      </w:r>
    </w:p>
    <w:p w:rsidR="00F02A07" w:rsidRPr="00947F90" w:rsidRDefault="00D03E86" w:rsidP="00F02A07">
      <w:pPr>
        <w:jc w:val="center"/>
        <w:rPr>
          <w:lang w:val="kk-KZ" w:eastAsia="ko-KR"/>
        </w:rPr>
      </w:pPr>
      <w:r w:rsidRPr="00947F90">
        <w:rPr>
          <w:lang w:val="kk-KZ" w:eastAsia="ko-KR"/>
        </w:rPr>
        <w:t xml:space="preserve">Список  работ </w:t>
      </w:r>
    </w:p>
    <w:p w:rsidR="00D03E86" w:rsidRPr="00947F90" w:rsidRDefault="00F02A07" w:rsidP="00F02A07">
      <w:pPr>
        <w:jc w:val="center"/>
        <w:rPr>
          <w:lang w:val="kk-KZ" w:eastAsia="ko-KR"/>
        </w:rPr>
      </w:pPr>
      <w:r w:rsidRPr="00947F90">
        <w:rPr>
          <w:lang w:val="kk-KZ" w:eastAsia="ko-KR"/>
        </w:rPr>
        <w:t xml:space="preserve">Учащихся СШ № </w:t>
      </w:r>
      <w:r w:rsidRPr="00947F90">
        <w:rPr>
          <w:lang w:eastAsia="ko-KR"/>
        </w:rPr>
        <w:t>______</w:t>
      </w:r>
      <w:r w:rsidRPr="00947F90">
        <w:rPr>
          <w:lang w:val="kk-KZ" w:eastAsia="ko-KR"/>
        </w:rPr>
        <w:t>представленных</w:t>
      </w:r>
    </w:p>
    <w:p w:rsidR="00F02A07" w:rsidRPr="00947F90" w:rsidRDefault="00F02A07" w:rsidP="00F02A07">
      <w:pPr>
        <w:jc w:val="center"/>
        <w:rPr>
          <w:lang w:val="kk-KZ" w:eastAsia="ko-KR"/>
        </w:rPr>
      </w:pPr>
      <w:r w:rsidRPr="00947F90">
        <w:rPr>
          <w:lang w:val="kk-KZ" w:eastAsia="ko-KR"/>
        </w:rPr>
        <w:t>На городскую выставку-конкурсу «Ақ Бота»</w:t>
      </w:r>
    </w:p>
    <w:p w:rsidR="00D03E86" w:rsidRPr="00947F90" w:rsidRDefault="00F02A07" w:rsidP="00D03E86">
      <w:pPr>
        <w:jc w:val="center"/>
      </w:pPr>
      <w:r w:rsidRPr="00947F90">
        <w:rPr>
          <w:lang w:eastAsia="ko-KR"/>
        </w:rPr>
        <w:t>201</w:t>
      </w:r>
      <w:r w:rsidR="00F37D05">
        <w:rPr>
          <w:lang w:val="kk-KZ" w:eastAsia="ko-KR"/>
        </w:rPr>
        <w:t>4</w:t>
      </w:r>
      <w:r w:rsidR="00D03E86" w:rsidRPr="00947F90">
        <w:rPr>
          <w:lang w:eastAsia="ko-KR"/>
        </w:rPr>
        <w:t xml:space="preserve"> года.</w:t>
      </w:r>
    </w:p>
    <w:p w:rsidR="00D03E86" w:rsidRPr="00947F90" w:rsidRDefault="00D03E86" w:rsidP="00D03E86">
      <w:pPr>
        <w:rPr>
          <w:lang w:val="kk-KZ"/>
        </w:rPr>
      </w:pPr>
    </w:p>
    <w:tbl>
      <w:tblPr>
        <w:tblW w:w="103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310"/>
        <w:gridCol w:w="1310"/>
        <w:gridCol w:w="1594"/>
        <w:gridCol w:w="1314"/>
        <w:gridCol w:w="2023"/>
        <w:gridCol w:w="2268"/>
      </w:tblGrid>
      <w:tr w:rsidR="00F02A07" w:rsidRPr="00947F90" w:rsidTr="006040AF">
        <w:tc>
          <w:tcPr>
            <w:tcW w:w="568" w:type="dxa"/>
          </w:tcPr>
          <w:p w:rsidR="00F02A07" w:rsidRPr="00947F90" w:rsidRDefault="00F02A07" w:rsidP="00840C9F">
            <w:pPr>
              <w:jc w:val="both"/>
              <w:rPr>
                <w:b/>
              </w:rPr>
            </w:pPr>
            <w:r w:rsidRPr="00947F90">
              <w:rPr>
                <w:b/>
              </w:rPr>
              <w:t>№</w:t>
            </w:r>
          </w:p>
        </w:tc>
        <w:tc>
          <w:tcPr>
            <w:tcW w:w="1310" w:type="dxa"/>
          </w:tcPr>
          <w:p w:rsidR="00F02A07" w:rsidRPr="00947F90" w:rsidRDefault="00F02A07" w:rsidP="00F02A07">
            <w:pPr>
              <w:jc w:val="center"/>
              <w:rPr>
                <w:b/>
              </w:rPr>
            </w:pPr>
            <w:r w:rsidRPr="00947F90">
              <w:rPr>
                <w:b/>
              </w:rPr>
              <w:t>Ф.И. уч-ся</w:t>
            </w:r>
          </w:p>
        </w:tc>
        <w:tc>
          <w:tcPr>
            <w:tcW w:w="1310" w:type="dxa"/>
          </w:tcPr>
          <w:p w:rsidR="00F02A07" w:rsidRPr="00947F90" w:rsidRDefault="00F02A07" w:rsidP="00F02A07">
            <w:pPr>
              <w:jc w:val="center"/>
              <w:rPr>
                <w:b/>
                <w:lang w:val="kk-KZ"/>
              </w:rPr>
            </w:pPr>
            <w:r w:rsidRPr="00947F90">
              <w:rPr>
                <w:b/>
              </w:rPr>
              <w:t>Возраст</w:t>
            </w:r>
          </w:p>
        </w:tc>
        <w:tc>
          <w:tcPr>
            <w:tcW w:w="1594" w:type="dxa"/>
          </w:tcPr>
          <w:p w:rsidR="00F02A07" w:rsidRPr="00947F90" w:rsidRDefault="00F02A07" w:rsidP="00F02A07">
            <w:pPr>
              <w:jc w:val="center"/>
              <w:rPr>
                <w:b/>
              </w:rPr>
            </w:pPr>
            <w:r w:rsidRPr="00947F90">
              <w:rPr>
                <w:b/>
              </w:rPr>
              <w:t>Название</w:t>
            </w:r>
          </w:p>
          <w:p w:rsidR="00F02A07" w:rsidRPr="00947F90" w:rsidRDefault="00F02A07" w:rsidP="00F02A07">
            <w:pPr>
              <w:jc w:val="center"/>
              <w:rPr>
                <w:b/>
              </w:rPr>
            </w:pPr>
            <w:r w:rsidRPr="00947F90">
              <w:rPr>
                <w:b/>
              </w:rPr>
              <w:t>работы</w:t>
            </w:r>
          </w:p>
        </w:tc>
        <w:tc>
          <w:tcPr>
            <w:tcW w:w="1314" w:type="dxa"/>
          </w:tcPr>
          <w:p w:rsidR="00F02A07" w:rsidRPr="00947F90" w:rsidRDefault="00F02A07" w:rsidP="00F02A07">
            <w:pPr>
              <w:jc w:val="center"/>
              <w:rPr>
                <w:b/>
                <w:lang w:val="kk-KZ"/>
              </w:rPr>
            </w:pPr>
            <w:r w:rsidRPr="00947F90">
              <w:rPr>
                <w:b/>
                <w:lang w:val="kk-KZ"/>
              </w:rPr>
              <w:t>Техника</w:t>
            </w:r>
          </w:p>
        </w:tc>
        <w:tc>
          <w:tcPr>
            <w:tcW w:w="2023" w:type="dxa"/>
          </w:tcPr>
          <w:p w:rsidR="00F02A07" w:rsidRPr="00947F90" w:rsidRDefault="00F02A07" w:rsidP="00F02A07">
            <w:pPr>
              <w:jc w:val="center"/>
              <w:rPr>
                <w:b/>
              </w:rPr>
            </w:pPr>
            <w:r w:rsidRPr="00947F90">
              <w:rPr>
                <w:b/>
              </w:rPr>
              <w:t>Руководитель</w:t>
            </w:r>
          </w:p>
          <w:p w:rsidR="00F02A07" w:rsidRPr="00947F90" w:rsidRDefault="00F02A07" w:rsidP="00F02A07">
            <w:pPr>
              <w:jc w:val="center"/>
              <w:rPr>
                <w:b/>
              </w:rPr>
            </w:pPr>
            <w:r w:rsidRPr="00947F90">
              <w:rPr>
                <w:b/>
              </w:rPr>
              <w:t>(ФИО полностью)</w:t>
            </w:r>
          </w:p>
        </w:tc>
        <w:tc>
          <w:tcPr>
            <w:tcW w:w="2268" w:type="dxa"/>
          </w:tcPr>
          <w:p w:rsidR="00F02A07" w:rsidRPr="00947F90" w:rsidRDefault="00F02A07" w:rsidP="00F02A07">
            <w:pPr>
              <w:jc w:val="center"/>
              <w:rPr>
                <w:b/>
              </w:rPr>
            </w:pPr>
            <w:r w:rsidRPr="00947F90">
              <w:rPr>
                <w:b/>
              </w:rPr>
              <w:t>Примечание (домашний адрес, телефон</w:t>
            </w:r>
            <w:r w:rsidRPr="00947F90">
              <w:rPr>
                <w:b/>
                <w:lang w:val="kk-KZ"/>
              </w:rPr>
              <w:t xml:space="preserve"> учащегося</w:t>
            </w:r>
            <w:r w:rsidRPr="00947F90">
              <w:rPr>
                <w:b/>
              </w:rPr>
              <w:t>)</w:t>
            </w:r>
          </w:p>
        </w:tc>
      </w:tr>
      <w:tr w:rsidR="00F02A07" w:rsidRPr="00947F90" w:rsidTr="006040AF">
        <w:tc>
          <w:tcPr>
            <w:tcW w:w="568" w:type="dxa"/>
          </w:tcPr>
          <w:p w:rsidR="00F02A07" w:rsidRPr="00947F90" w:rsidRDefault="00F02A07" w:rsidP="00840C9F">
            <w:pPr>
              <w:jc w:val="both"/>
            </w:pPr>
          </w:p>
        </w:tc>
        <w:tc>
          <w:tcPr>
            <w:tcW w:w="1310" w:type="dxa"/>
          </w:tcPr>
          <w:p w:rsidR="00F02A07" w:rsidRPr="00947F90" w:rsidRDefault="00F02A07" w:rsidP="00840C9F">
            <w:pPr>
              <w:jc w:val="both"/>
            </w:pPr>
          </w:p>
        </w:tc>
        <w:tc>
          <w:tcPr>
            <w:tcW w:w="1310" w:type="dxa"/>
          </w:tcPr>
          <w:p w:rsidR="00F02A07" w:rsidRPr="00947F90" w:rsidRDefault="00F02A07" w:rsidP="00840C9F">
            <w:pPr>
              <w:jc w:val="both"/>
            </w:pPr>
          </w:p>
        </w:tc>
        <w:tc>
          <w:tcPr>
            <w:tcW w:w="1594" w:type="dxa"/>
          </w:tcPr>
          <w:p w:rsidR="00F02A07" w:rsidRPr="00947F90" w:rsidRDefault="00F02A07" w:rsidP="00840C9F">
            <w:pPr>
              <w:jc w:val="both"/>
            </w:pPr>
          </w:p>
        </w:tc>
        <w:tc>
          <w:tcPr>
            <w:tcW w:w="1314" w:type="dxa"/>
          </w:tcPr>
          <w:p w:rsidR="00F02A07" w:rsidRPr="00947F90" w:rsidRDefault="00F02A07" w:rsidP="00840C9F">
            <w:pPr>
              <w:jc w:val="both"/>
            </w:pPr>
          </w:p>
        </w:tc>
        <w:tc>
          <w:tcPr>
            <w:tcW w:w="2023" w:type="dxa"/>
          </w:tcPr>
          <w:p w:rsidR="00F02A07" w:rsidRPr="00947F90" w:rsidRDefault="00F02A07" w:rsidP="00840C9F">
            <w:pPr>
              <w:jc w:val="both"/>
            </w:pPr>
          </w:p>
        </w:tc>
        <w:tc>
          <w:tcPr>
            <w:tcW w:w="2268" w:type="dxa"/>
          </w:tcPr>
          <w:p w:rsidR="00F02A07" w:rsidRPr="00947F90" w:rsidRDefault="00F02A07" w:rsidP="00840C9F">
            <w:pPr>
              <w:jc w:val="both"/>
            </w:pPr>
          </w:p>
        </w:tc>
      </w:tr>
    </w:tbl>
    <w:p w:rsidR="00D03E86" w:rsidRPr="00947F90" w:rsidRDefault="00D03E86" w:rsidP="00D03E86">
      <w:pPr>
        <w:jc w:val="both"/>
      </w:pPr>
    </w:p>
    <w:p w:rsidR="00D03E86" w:rsidRPr="00947F90" w:rsidRDefault="00D03E86" w:rsidP="00D03E86">
      <w:pPr>
        <w:jc w:val="both"/>
        <w:rPr>
          <w:lang w:val="kk-KZ"/>
        </w:rPr>
      </w:pPr>
    </w:p>
    <w:p w:rsidR="00F02A07" w:rsidRPr="00947F90" w:rsidRDefault="00F02A07" w:rsidP="00D03E86">
      <w:pPr>
        <w:jc w:val="both"/>
        <w:rPr>
          <w:lang w:val="kk-KZ"/>
        </w:rPr>
      </w:pPr>
    </w:p>
    <w:p w:rsidR="00F02A07" w:rsidRPr="00947F90" w:rsidRDefault="00F02A07" w:rsidP="00D03E86">
      <w:pPr>
        <w:jc w:val="both"/>
        <w:rPr>
          <w:lang w:val="kk-KZ"/>
        </w:rPr>
      </w:pPr>
    </w:p>
    <w:p w:rsidR="00D03E86" w:rsidRPr="00947F90" w:rsidRDefault="00D03E86" w:rsidP="00D03E86">
      <w:pPr>
        <w:jc w:val="both"/>
      </w:pPr>
      <w:r w:rsidRPr="00947F90">
        <w:t>Образец оформления (</w:t>
      </w:r>
      <w:proofErr w:type="spellStart"/>
      <w:r w:rsidRPr="00947F90">
        <w:t>пасп</w:t>
      </w:r>
      <w:proofErr w:type="spellEnd"/>
      <w:r w:rsidR="00F02A07" w:rsidRPr="00947F90">
        <w:rPr>
          <w:lang w:val="kk-KZ"/>
        </w:rPr>
        <w:t>о</w:t>
      </w:r>
      <w:r w:rsidRPr="00947F90">
        <w:t>рту)</w:t>
      </w:r>
    </w:p>
    <w:p w:rsidR="00D03E86" w:rsidRPr="00947F90" w:rsidRDefault="00D03E86" w:rsidP="00D03E86">
      <w:pPr>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058"/>
        <w:gridCol w:w="485"/>
      </w:tblGrid>
      <w:tr w:rsidR="00D03E86" w:rsidRPr="00947F90" w:rsidTr="00F02A07">
        <w:trPr>
          <w:cantSplit/>
          <w:trHeight w:val="473"/>
        </w:trPr>
        <w:tc>
          <w:tcPr>
            <w:tcW w:w="534" w:type="dxa"/>
            <w:vMerge w:val="restart"/>
            <w:tcBorders>
              <w:right w:val="nil"/>
            </w:tcBorders>
          </w:tcPr>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tc>
        <w:tc>
          <w:tcPr>
            <w:tcW w:w="3543" w:type="dxa"/>
            <w:gridSpan w:val="2"/>
            <w:tcBorders>
              <w:left w:val="nil"/>
              <w:bottom w:val="nil"/>
            </w:tcBorders>
          </w:tcPr>
          <w:p w:rsidR="00D03E86" w:rsidRPr="00947F90" w:rsidRDefault="00D03E86" w:rsidP="00840C9F">
            <w:pPr>
              <w:jc w:val="both"/>
            </w:pPr>
            <w:r w:rsidRPr="00947F90">
              <w:t xml:space="preserve">      5СМ</w:t>
            </w:r>
          </w:p>
        </w:tc>
      </w:tr>
      <w:tr w:rsidR="00D03E86" w:rsidRPr="00947F90" w:rsidTr="00F02A07">
        <w:trPr>
          <w:cantSplit/>
          <w:trHeight w:val="1280"/>
        </w:trPr>
        <w:tc>
          <w:tcPr>
            <w:tcW w:w="534" w:type="dxa"/>
            <w:vMerge/>
            <w:tcBorders>
              <w:right w:val="nil"/>
            </w:tcBorders>
          </w:tcPr>
          <w:p w:rsidR="00D03E86" w:rsidRPr="00947F90" w:rsidRDefault="00D03E86" w:rsidP="00840C9F">
            <w:pPr>
              <w:jc w:val="both"/>
            </w:pPr>
          </w:p>
        </w:tc>
        <w:tc>
          <w:tcPr>
            <w:tcW w:w="3058" w:type="dxa"/>
          </w:tcPr>
          <w:p w:rsidR="00D03E86" w:rsidRPr="00947F90" w:rsidRDefault="00D03E86" w:rsidP="00840C9F">
            <w:pPr>
              <w:jc w:val="both"/>
            </w:pPr>
          </w:p>
        </w:tc>
        <w:tc>
          <w:tcPr>
            <w:tcW w:w="485" w:type="dxa"/>
            <w:vMerge w:val="restart"/>
            <w:tcBorders>
              <w:top w:val="nil"/>
            </w:tcBorders>
          </w:tcPr>
          <w:p w:rsidR="00D03E86" w:rsidRPr="00947F90" w:rsidRDefault="00D03E86" w:rsidP="00840C9F">
            <w:pPr>
              <w:jc w:val="both"/>
            </w:pPr>
          </w:p>
        </w:tc>
      </w:tr>
      <w:tr w:rsidR="00D03E86" w:rsidRPr="00947F90" w:rsidTr="00F02A07">
        <w:trPr>
          <w:cantSplit/>
          <w:trHeight w:val="694"/>
        </w:trPr>
        <w:tc>
          <w:tcPr>
            <w:tcW w:w="534" w:type="dxa"/>
            <w:vMerge/>
            <w:tcBorders>
              <w:right w:val="nil"/>
            </w:tcBorders>
          </w:tcPr>
          <w:p w:rsidR="00D03E86" w:rsidRPr="00947F90" w:rsidRDefault="00D03E86" w:rsidP="00840C9F">
            <w:pPr>
              <w:jc w:val="both"/>
            </w:pPr>
          </w:p>
        </w:tc>
        <w:tc>
          <w:tcPr>
            <w:tcW w:w="3058" w:type="dxa"/>
            <w:tcBorders>
              <w:left w:val="nil"/>
              <w:right w:val="nil"/>
            </w:tcBorders>
          </w:tcPr>
          <w:p w:rsidR="00D03E86" w:rsidRPr="00947F90" w:rsidRDefault="00D03E86" w:rsidP="00840C9F">
            <w:pPr>
              <w:jc w:val="both"/>
            </w:pPr>
            <w:r w:rsidRPr="00947F90">
              <w:t xml:space="preserve">       7СМ</w:t>
            </w:r>
          </w:p>
        </w:tc>
        <w:tc>
          <w:tcPr>
            <w:tcW w:w="485" w:type="dxa"/>
            <w:vMerge/>
            <w:tcBorders>
              <w:left w:val="nil"/>
            </w:tcBorders>
          </w:tcPr>
          <w:p w:rsidR="00D03E86" w:rsidRPr="00947F90" w:rsidRDefault="00D03E86" w:rsidP="00840C9F">
            <w:pPr>
              <w:jc w:val="both"/>
            </w:pPr>
          </w:p>
        </w:tc>
      </w:tr>
    </w:tbl>
    <w:p w:rsidR="00D03E86" w:rsidRPr="00947F90" w:rsidRDefault="00D03E86" w:rsidP="00D03E8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126"/>
        <w:gridCol w:w="567"/>
      </w:tblGrid>
      <w:tr w:rsidR="00D03E86" w:rsidRPr="00947F90" w:rsidTr="00840C9F">
        <w:trPr>
          <w:cantSplit/>
        </w:trPr>
        <w:tc>
          <w:tcPr>
            <w:tcW w:w="534" w:type="dxa"/>
            <w:vMerge w:val="restart"/>
            <w:tcBorders>
              <w:right w:val="nil"/>
            </w:tcBorders>
          </w:tcPr>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p w:rsidR="00D03E86" w:rsidRPr="00947F90" w:rsidRDefault="00D03E86" w:rsidP="00840C9F">
            <w:pPr>
              <w:jc w:val="both"/>
            </w:pPr>
          </w:p>
        </w:tc>
        <w:tc>
          <w:tcPr>
            <w:tcW w:w="2693" w:type="dxa"/>
            <w:gridSpan w:val="2"/>
            <w:tcBorders>
              <w:left w:val="nil"/>
              <w:bottom w:val="nil"/>
            </w:tcBorders>
          </w:tcPr>
          <w:p w:rsidR="00D03E86" w:rsidRPr="00947F90" w:rsidRDefault="00D03E86" w:rsidP="00840C9F">
            <w:pPr>
              <w:jc w:val="both"/>
            </w:pPr>
          </w:p>
        </w:tc>
      </w:tr>
      <w:tr w:rsidR="00D03E86" w:rsidRPr="00947F90" w:rsidTr="00840C9F">
        <w:trPr>
          <w:cantSplit/>
          <w:trHeight w:val="140"/>
        </w:trPr>
        <w:tc>
          <w:tcPr>
            <w:tcW w:w="534" w:type="dxa"/>
            <w:vMerge/>
            <w:tcBorders>
              <w:right w:val="nil"/>
            </w:tcBorders>
          </w:tcPr>
          <w:p w:rsidR="00D03E86" w:rsidRPr="00947F90" w:rsidRDefault="00D03E86" w:rsidP="00840C9F">
            <w:pPr>
              <w:jc w:val="both"/>
            </w:pPr>
          </w:p>
        </w:tc>
        <w:tc>
          <w:tcPr>
            <w:tcW w:w="2126" w:type="dxa"/>
            <w:tcBorders>
              <w:top w:val="nil"/>
              <w:left w:val="nil"/>
              <w:right w:val="nil"/>
            </w:tcBorders>
          </w:tcPr>
          <w:p w:rsidR="00D03E86" w:rsidRPr="00947F90" w:rsidRDefault="00D03E86" w:rsidP="00840C9F">
            <w:pPr>
              <w:jc w:val="both"/>
            </w:pPr>
            <w:r w:rsidRPr="00947F90">
              <w:t xml:space="preserve">     5СМ</w:t>
            </w:r>
          </w:p>
        </w:tc>
        <w:tc>
          <w:tcPr>
            <w:tcW w:w="567" w:type="dxa"/>
            <w:vMerge w:val="restart"/>
            <w:tcBorders>
              <w:top w:val="nil"/>
              <w:left w:val="nil"/>
            </w:tcBorders>
          </w:tcPr>
          <w:p w:rsidR="00D03E86" w:rsidRPr="00947F90" w:rsidRDefault="00D03E86" w:rsidP="00840C9F">
            <w:pPr>
              <w:jc w:val="both"/>
            </w:pPr>
          </w:p>
        </w:tc>
      </w:tr>
      <w:tr w:rsidR="00D03E86" w:rsidRPr="00947F90" w:rsidTr="00840C9F">
        <w:trPr>
          <w:cantSplit/>
          <w:trHeight w:val="2360"/>
        </w:trPr>
        <w:tc>
          <w:tcPr>
            <w:tcW w:w="534" w:type="dxa"/>
            <w:vMerge/>
            <w:tcBorders>
              <w:right w:val="nil"/>
            </w:tcBorders>
          </w:tcPr>
          <w:p w:rsidR="00D03E86" w:rsidRPr="00947F90" w:rsidRDefault="00D03E86" w:rsidP="00840C9F">
            <w:pPr>
              <w:jc w:val="both"/>
            </w:pPr>
          </w:p>
        </w:tc>
        <w:tc>
          <w:tcPr>
            <w:tcW w:w="2126" w:type="dxa"/>
          </w:tcPr>
          <w:p w:rsidR="00D03E86" w:rsidRPr="00947F90" w:rsidRDefault="00D03E86" w:rsidP="00840C9F">
            <w:pPr>
              <w:jc w:val="both"/>
            </w:pPr>
          </w:p>
        </w:tc>
        <w:tc>
          <w:tcPr>
            <w:tcW w:w="567" w:type="dxa"/>
            <w:vMerge/>
            <w:tcBorders>
              <w:top w:val="nil"/>
            </w:tcBorders>
          </w:tcPr>
          <w:p w:rsidR="00D03E86" w:rsidRPr="00947F90" w:rsidRDefault="00D03E86" w:rsidP="00840C9F">
            <w:pPr>
              <w:jc w:val="both"/>
            </w:pPr>
          </w:p>
        </w:tc>
      </w:tr>
      <w:tr w:rsidR="00D03E86" w:rsidRPr="00947F90" w:rsidTr="00840C9F">
        <w:trPr>
          <w:cantSplit/>
          <w:trHeight w:val="940"/>
        </w:trPr>
        <w:tc>
          <w:tcPr>
            <w:tcW w:w="534" w:type="dxa"/>
            <w:vMerge/>
            <w:tcBorders>
              <w:right w:val="nil"/>
            </w:tcBorders>
          </w:tcPr>
          <w:p w:rsidR="00D03E86" w:rsidRPr="00947F90" w:rsidRDefault="00D03E86" w:rsidP="00840C9F">
            <w:pPr>
              <w:jc w:val="both"/>
            </w:pPr>
          </w:p>
        </w:tc>
        <w:tc>
          <w:tcPr>
            <w:tcW w:w="2126" w:type="dxa"/>
            <w:tcBorders>
              <w:left w:val="nil"/>
              <w:right w:val="nil"/>
            </w:tcBorders>
          </w:tcPr>
          <w:p w:rsidR="00D03E86" w:rsidRPr="00947F90" w:rsidRDefault="00D03E86" w:rsidP="00840C9F">
            <w:pPr>
              <w:jc w:val="both"/>
            </w:pPr>
          </w:p>
          <w:p w:rsidR="00D03E86" w:rsidRPr="00947F90" w:rsidRDefault="00D03E86" w:rsidP="00840C9F">
            <w:pPr>
              <w:jc w:val="both"/>
            </w:pPr>
            <w:r w:rsidRPr="00947F90">
              <w:t xml:space="preserve">     7СМ</w:t>
            </w:r>
          </w:p>
        </w:tc>
        <w:tc>
          <w:tcPr>
            <w:tcW w:w="567" w:type="dxa"/>
            <w:vMerge/>
            <w:tcBorders>
              <w:left w:val="nil"/>
            </w:tcBorders>
          </w:tcPr>
          <w:p w:rsidR="00D03E86" w:rsidRPr="00947F90" w:rsidRDefault="00D03E86" w:rsidP="00840C9F">
            <w:pPr>
              <w:jc w:val="both"/>
            </w:pPr>
          </w:p>
        </w:tc>
      </w:tr>
    </w:tbl>
    <w:p w:rsidR="00D03E86" w:rsidRPr="00947F90" w:rsidRDefault="00D03E86" w:rsidP="00D03E86">
      <w:pPr>
        <w:ind w:left="360"/>
        <w:jc w:val="both"/>
        <w:rPr>
          <w:lang w:val="kk-KZ"/>
        </w:rPr>
      </w:pPr>
    </w:p>
    <w:p w:rsidR="00E61F4C" w:rsidRPr="00947F90" w:rsidRDefault="00E61F4C" w:rsidP="006040AF">
      <w:pPr>
        <w:pStyle w:val="a3"/>
        <w:jc w:val="both"/>
        <w:rPr>
          <w:rFonts w:ascii="Times New Roman" w:hAnsi="Times New Roman" w:cs="Times New Roman"/>
          <w:sz w:val="28"/>
          <w:lang w:val="kk-KZ"/>
        </w:rPr>
      </w:pPr>
    </w:p>
    <w:p w:rsidR="00A81D1E" w:rsidRPr="00947F90" w:rsidRDefault="00A81D1E" w:rsidP="006040AF">
      <w:pPr>
        <w:pStyle w:val="a3"/>
        <w:jc w:val="both"/>
        <w:rPr>
          <w:rFonts w:ascii="Times New Roman" w:hAnsi="Times New Roman" w:cs="Times New Roman"/>
          <w:sz w:val="28"/>
          <w:lang w:val="kk-KZ"/>
        </w:rPr>
      </w:pPr>
    </w:p>
    <w:p w:rsidR="00A81D1E" w:rsidRPr="00947F90" w:rsidRDefault="00A81D1E" w:rsidP="006040AF">
      <w:pPr>
        <w:pStyle w:val="a3"/>
        <w:jc w:val="both"/>
        <w:rPr>
          <w:rFonts w:ascii="Times New Roman" w:hAnsi="Times New Roman" w:cs="Times New Roman"/>
          <w:sz w:val="28"/>
          <w:lang w:val="kk-KZ"/>
        </w:rPr>
      </w:pPr>
    </w:p>
    <w:p w:rsidR="00A81D1E" w:rsidRPr="00947F90" w:rsidRDefault="00A81D1E" w:rsidP="006040AF">
      <w:pPr>
        <w:pStyle w:val="a3"/>
        <w:jc w:val="both"/>
        <w:rPr>
          <w:rFonts w:ascii="Times New Roman" w:hAnsi="Times New Roman" w:cs="Times New Roman"/>
          <w:sz w:val="28"/>
          <w:lang w:val="kk-KZ"/>
        </w:rPr>
      </w:pPr>
    </w:p>
    <w:p w:rsidR="00A81D1E" w:rsidRPr="00947F90" w:rsidRDefault="00A81D1E" w:rsidP="006040AF">
      <w:pPr>
        <w:pStyle w:val="a3"/>
        <w:jc w:val="both"/>
        <w:rPr>
          <w:rFonts w:ascii="Times New Roman" w:hAnsi="Times New Roman" w:cs="Times New Roman"/>
          <w:sz w:val="28"/>
          <w:lang w:val="kk-KZ"/>
        </w:rPr>
      </w:pPr>
    </w:p>
    <w:p w:rsidR="00A81D1E" w:rsidRPr="00947F90" w:rsidRDefault="00A81D1E" w:rsidP="006040AF">
      <w:pPr>
        <w:pStyle w:val="a3"/>
        <w:jc w:val="both"/>
        <w:rPr>
          <w:rFonts w:ascii="Times New Roman" w:hAnsi="Times New Roman" w:cs="Times New Roman"/>
          <w:sz w:val="28"/>
          <w:lang w:val="kk-KZ"/>
        </w:rPr>
      </w:pPr>
    </w:p>
    <w:p w:rsidR="00A81D1E" w:rsidRPr="00947F90" w:rsidRDefault="00A81D1E" w:rsidP="006040AF">
      <w:pPr>
        <w:pStyle w:val="a3"/>
        <w:jc w:val="both"/>
        <w:rPr>
          <w:rFonts w:ascii="Times New Roman" w:hAnsi="Times New Roman" w:cs="Times New Roman"/>
          <w:sz w:val="28"/>
          <w:lang w:val="kk-KZ"/>
        </w:rPr>
      </w:pPr>
    </w:p>
    <w:p w:rsidR="00E61F4C" w:rsidRPr="00947F90" w:rsidRDefault="00E61F4C" w:rsidP="00D03E86">
      <w:pPr>
        <w:pStyle w:val="a3"/>
        <w:ind w:left="720"/>
        <w:jc w:val="both"/>
        <w:rPr>
          <w:rFonts w:ascii="Times New Roman" w:hAnsi="Times New Roman" w:cs="Times New Roman"/>
          <w:sz w:val="28"/>
          <w:lang w:val="kk-KZ"/>
        </w:rPr>
      </w:pPr>
    </w:p>
    <w:tbl>
      <w:tblPr>
        <w:tblW w:w="0" w:type="auto"/>
        <w:tblLook w:val="01E0"/>
      </w:tblPr>
      <w:tblGrid>
        <w:gridCol w:w="3475"/>
        <w:gridCol w:w="3297"/>
        <w:gridCol w:w="3366"/>
      </w:tblGrid>
      <w:tr w:rsidR="00947F90" w:rsidRPr="00DF78F6" w:rsidTr="008D752C">
        <w:tc>
          <w:tcPr>
            <w:tcW w:w="3624" w:type="dxa"/>
          </w:tcPr>
          <w:p w:rsidR="00947F90" w:rsidRPr="00947F90" w:rsidRDefault="00947F90" w:rsidP="008D752C">
            <w:pPr>
              <w:rPr>
                <w:b/>
                <w:lang w:val="kk-KZ"/>
              </w:rPr>
            </w:pPr>
            <w:r w:rsidRPr="00947F90">
              <w:rPr>
                <w:b/>
                <w:lang w:val="kk-KZ"/>
              </w:rPr>
              <w:lastRenderedPageBreak/>
              <w:t>«Құпталған»</w:t>
            </w:r>
          </w:p>
          <w:p w:rsidR="00947F90" w:rsidRPr="00947F90" w:rsidRDefault="00947F90" w:rsidP="008D752C">
            <w:pPr>
              <w:rPr>
                <w:lang w:val="kk-KZ"/>
              </w:rPr>
            </w:pPr>
            <w:r w:rsidRPr="00947F90">
              <w:rPr>
                <w:lang w:val="kk-KZ"/>
              </w:rPr>
              <w:t>Павлодар қ. әкімдігі</w:t>
            </w:r>
          </w:p>
          <w:p w:rsidR="00947F90" w:rsidRPr="00947F90" w:rsidRDefault="00947F90" w:rsidP="008D752C">
            <w:pPr>
              <w:rPr>
                <w:lang w:val="kk-KZ"/>
              </w:rPr>
            </w:pPr>
            <w:r w:rsidRPr="00947F90">
              <w:rPr>
                <w:lang w:val="kk-KZ"/>
              </w:rPr>
              <w:t>Білім беру бөлімінің басшысы</w:t>
            </w:r>
          </w:p>
          <w:p w:rsidR="00947F90" w:rsidRPr="00947F90" w:rsidRDefault="00947F90" w:rsidP="008D752C">
            <w:pPr>
              <w:rPr>
                <w:lang w:val="kk-KZ"/>
              </w:rPr>
            </w:pPr>
            <w:r w:rsidRPr="00947F90">
              <w:rPr>
                <w:lang w:val="kk-KZ"/>
              </w:rPr>
              <w:t>___________З.Қ.Мұқашева</w:t>
            </w:r>
          </w:p>
        </w:tc>
        <w:tc>
          <w:tcPr>
            <w:tcW w:w="3625" w:type="dxa"/>
          </w:tcPr>
          <w:p w:rsidR="00947F90" w:rsidRPr="00947F90" w:rsidRDefault="00947F90" w:rsidP="008D752C">
            <w:pPr>
              <w:jc w:val="center"/>
              <w:rPr>
                <w:lang w:val="kk-KZ"/>
              </w:rPr>
            </w:pPr>
            <w:r w:rsidRPr="00947F90">
              <w:rPr>
                <w:noProof/>
              </w:rPr>
              <w:drawing>
                <wp:inline distT="0" distB="0" distL="0" distR="0">
                  <wp:extent cx="1295400" cy="1295400"/>
                  <wp:effectExtent l="0" t="0" r="0" b="0"/>
                  <wp:docPr id="3"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c>
          <w:tcPr>
            <w:tcW w:w="3625" w:type="dxa"/>
          </w:tcPr>
          <w:p w:rsidR="00947F90" w:rsidRPr="00947F90" w:rsidRDefault="00947F90" w:rsidP="008D752C">
            <w:pPr>
              <w:rPr>
                <w:b/>
                <w:lang w:val="kk-KZ"/>
              </w:rPr>
            </w:pPr>
            <w:r w:rsidRPr="00947F90">
              <w:rPr>
                <w:b/>
                <w:lang w:val="kk-KZ"/>
              </w:rPr>
              <w:t>«Бекітемін»</w:t>
            </w:r>
          </w:p>
          <w:p w:rsidR="00947F90" w:rsidRPr="00947F90" w:rsidRDefault="00947F90" w:rsidP="008D752C">
            <w:pPr>
              <w:rPr>
                <w:lang w:val="kk-KZ"/>
              </w:rPr>
            </w:pPr>
            <w:r w:rsidRPr="00947F90">
              <w:rPr>
                <w:lang w:val="kk-KZ"/>
              </w:rPr>
              <w:t>Ұйымдастыру комитетінің</w:t>
            </w:r>
          </w:p>
          <w:p w:rsidR="00947F90" w:rsidRPr="00947F90" w:rsidRDefault="00947F90" w:rsidP="008D752C">
            <w:pPr>
              <w:rPr>
                <w:lang w:val="kk-KZ"/>
              </w:rPr>
            </w:pPr>
            <w:r w:rsidRPr="00947F90">
              <w:rPr>
                <w:lang w:val="kk-KZ"/>
              </w:rPr>
              <w:t>төрайымы</w:t>
            </w:r>
          </w:p>
          <w:p w:rsidR="00947F90" w:rsidRPr="00947F90" w:rsidRDefault="00947F90" w:rsidP="008D752C">
            <w:pPr>
              <w:rPr>
                <w:lang w:val="kk-KZ"/>
              </w:rPr>
            </w:pPr>
            <w:r w:rsidRPr="00947F90">
              <w:rPr>
                <w:lang w:val="kk-KZ"/>
              </w:rPr>
              <w:t>______Л.М.Мағзамова</w:t>
            </w:r>
          </w:p>
        </w:tc>
      </w:tr>
    </w:tbl>
    <w:p w:rsidR="00947F90" w:rsidRPr="00947F90" w:rsidRDefault="00947F90" w:rsidP="00947F90">
      <w:pPr>
        <w:rPr>
          <w:lang w:val="kk-KZ"/>
        </w:rPr>
      </w:pPr>
    </w:p>
    <w:p w:rsidR="00947F90" w:rsidRPr="00947F90" w:rsidRDefault="00342A71" w:rsidP="00947F90">
      <w:pPr>
        <w:jc w:val="center"/>
        <w:rPr>
          <w:b/>
          <w:lang w:val="kk-KZ"/>
        </w:rPr>
      </w:pPr>
      <w:r>
        <w:rPr>
          <w:b/>
          <w:lang w:val="kk-KZ"/>
        </w:rPr>
        <w:t xml:space="preserve">Ұлы Отан Соғысындағы Жеңістің 75-жылдығына арналған </w:t>
      </w:r>
      <w:r w:rsidR="00947F90" w:rsidRPr="00947F90">
        <w:rPr>
          <w:b/>
          <w:lang w:val="kk-KZ"/>
        </w:rPr>
        <w:t>XІ</w:t>
      </w:r>
      <w:r w:rsidR="00F37D05" w:rsidRPr="00947F90">
        <w:rPr>
          <w:b/>
          <w:lang w:val="kk-KZ"/>
        </w:rPr>
        <w:t>ІІ</w:t>
      </w:r>
      <w:r>
        <w:rPr>
          <w:b/>
          <w:lang w:val="kk-KZ"/>
        </w:rPr>
        <w:t xml:space="preserve"> Халықаралық</w:t>
      </w:r>
      <w:r w:rsidR="00947F90" w:rsidRPr="00947F90">
        <w:rPr>
          <w:b/>
          <w:lang w:val="kk-KZ"/>
        </w:rPr>
        <w:t xml:space="preserve"> балалар бейнелеу шығармашылығы  «Ақ Бота»  конкурсының </w:t>
      </w:r>
    </w:p>
    <w:p w:rsidR="00947F90" w:rsidRPr="00947F90" w:rsidRDefault="00947F90" w:rsidP="00947F90">
      <w:pPr>
        <w:jc w:val="center"/>
        <w:rPr>
          <w:b/>
          <w:lang w:val="kk-KZ"/>
        </w:rPr>
      </w:pPr>
      <w:r w:rsidRPr="00947F90">
        <w:rPr>
          <w:b/>
          <w:lang w:val="kk-KZ"/>
        </w:rPr>
        <w:t>ЕРЕЖЕСІ</w:t>
      </w:r>
    </w:p>
    <w:p w:rsidR="00947F90" w:rsidRPr="00947F90" w:rsidRDefault="00947F90" w:rsidP="00947F90">
      <w:pPr>
        <w:jc w:val="center"/>
        <w:rPr>
          <w:b/>
          <w:lang w:val="kk-KZ"/>
        </w:rPr>
      </w:pPr>
    </w:p>
    <w:p w:rsidR="00947F90" w:rsidRPr="00947F90" w:rsidRDefault="00947F90" w:rsidP="00947F90">
      <w:pPr>
        <w:jc w:val="both"/>
        <w:rPr>
          <w:b/>
          <w:lang w:val="kk-KZ"/>
        </w:rPr>
      </w:pPr>
      <w:r w:rsidRPr="00947F90">
        <w:rPr>
          <w:b/>
          <w:lang w:val="kk-KZ"/>
        </w:rPr>
        <w:t>КОНКУРСТЫ ӨТКІЗУ МАҚСАТЫ</w:t>
      </w:r>
    </w:p>
    <w:p w:rsidR="00947F90" w:rsidRPr="00947F90" w:rsidRDefault="00947F90" w:rsidP="00947F90">
      <w:pPr>
        <w:numPr>
          <w:ilvl w:val="0"/>
          <w:numId w:val="5"/>
        </w:numPr>
        <w:ind w:left="0" w:firstLine="0"/>
        <w:jc w:val="both"/>
        <w:rPr>
          <w:lang w:val="kk-KZ"/>
        </w:rPr>
      </w:pPr>
      <w:r w:rsidRPr="00947F90">
        <w:rPr>
          <w:lang w:val="kk-KZ"/>
        </w:rPr>
        <w:t>балалар шығармашылығын дамыту және насихаттау, эстетикалық бағыттағы  мекемелер арасындағы жұмыс тәжірибесінің алмасуы, дарынды балаларды айқындау  және ынталандыру;</w:t>
      </w:r>
    </w:p>
    <w:p w:rsidR="00947F90" w:rsidRDefault="00947F90" w:rsidP="00947F90">
      <w:pPr>
        <w:numPr>
          <w:ilvl w:val="0"/>
          <w:numId w:val="5"/>
        </w:numPr>
        <w:ind w:left="0" w:firstLine="0"/>
        <w:jc w:val="both"/>
        <w:rPr>
          <w:lang w:val="kk-KZ"/>
        </w:rPr>
      </w:pPr>
      <w:r w:rsidRPr="00947F90">
        <w:rPr>
          <w:lang w:val="kk-KZ"/>
        </w:rPr>
        <w:t>өсіп келе жатқан ұрпақта өз елі мен оның ерекше рухани және мәдени мұрасы үшін мақтаныш пен патриоттық сезімдерін тәрбие</w:t>
      </w:r>
      <w:r w:rsidR="006659F9">
        <w:rPr>
          <w:lang w:val="kk-KZ"/>
        </w:rPr>
        <w:t>леу;</w:t>
      </w:r>
    </w:p>
    <w:p w:rsidR="006659F9" w:rsidRPr="00947F90" w:rsidRDefault="006659F9" w:rsidP="00947F90">
      <w:pPr>
        <w:numPr>
          <w:ilvl w:val="0"/>
          <w:numId w:val="5"/>
        </w:numPr>
        <w:ind w:left="0" w:firstLine="0"/>
        <w:jc w:val="both"/>
        <w:rPr>
          <w:lang w:val="kk-KZ"/>
        </w:rPr>
      </w:pPr>
    </w:p>
    <w:p w:rsidR="00947F90" w:rsidRPr="00947F90" w:rsidRDefault="00947F90" w:rsidP="00947F90">
      <w:pPr>
        <w:jc w:val="both"/>
        <w:rPr>
          <w:lang w:val="kk-KZ"/>
        </w:rPr>
      </w:pPr>
    </w:p>
    <w:p w:rsidR="00947F90" w:rsidRPr="00947F90" w:rsidRDefault="00342A71" w:rsidP="00947F90">
      <w:pPr>
        <w:jc w:val="both"/>
        <w:rPr>
          <w:lang w:val="kk-KZ"/>
        </w:rPr>
      </w:pPr>
      <w:r>
        <w:rPr>
          <w:b/>
          <w:lang w:val="kk-KZ"/>
        </w:rPr>
        <w:t>ТАҚЫРЫБЫ: « Мінсіз   бейбітшілік</w:t>
      </w:r>
      <w:r w:rsidR="00947F90" w:rsidRPr="00947F90">
        <w:rPr>
          <w:b/>
          <w:lang w:val="kk-KZ"/>
        </w:rPr>
        <w:t>»</w:t>
      </w:r>
    </w:p>
    <w:p w:rsidR="006659F9" w:rsidRDefault="00B4515D" w:rsidP="00947F90">
      <w:pPr>
        <w:jc w:val="both"/>
        <w:rPr>
          <w:lang w:val="kk-KZ"/>
        </w:rPr>
      </w:pPr>
      <w:r>
        <w:rPr>
          <w:lang w:val="kk-KZ"/>
        </w:rPr>
        <w:t>Ұлы Отан Соғ</w:t>
      </w:r>
      <w:r w:rsidR="007A52DE">
        <w:rPr>
          <w:lang w:val="kk-KZ"/>
        </w:rPr>
        <w:t>ысының зардаптарын</w:t>
      </w:r>
      <w:r>
        <w:rPr>
          <w:lang w:val="kk-KZ"/>
        </w:rPr>
        <w:t>,соғыс  батырлары мен  қатысушылары ерлігін қалай түйсінгенін көрсету.Үлкендер мен балалардың</w:t>
      </w:r>
      <w:r w:rsidR="00C67538">
        <w:rPr>
          <w:lang w:val="kk-KZ"/>
        </w:rPr>
        <w:t xml:space="preserve"> </w:t>
      </w:r>
      <w:r>
        <w:rPr>
          <w:lang w:val="kk-KZ"/>
        </w:rPr>
        <w:t xml:space="preserve">бақытты бейбітшілік </w:t>
      </w:r>
      <w:r w:rsidR="00C67538">
        <w:rPr>
          <w:lang w:val="kk-KZ"/>
        </w:rPr>
        <w:t>өмірінің комозициялары және сюжеттері (бейбітшілік  б</w:t>
      </w:r>
      <w:r w:rsidR="007A52DE">
        <w:rPr>
          <w:lang w:val="kk-KZ"/>
        </w:rPr>
        <w:t>ү</w:t>
      </w:r>
      <w:r w:rsidR="00C67538">
        <w:rPr>
          <w:lang w:val="kk-KZ"/>
        </w:rPr>
        <w:t>гінгі  және болашақ күндер</w:t>
      </w:r>
      <w:r w:rsidR="007A52DE">
        <w:rPr>
          <w:lang w:val="kk-KZ"/>
        </w:rPr>
        <w:t>ді</w:t>
      </w:r>
      <w:r w:rsidR="00C67538">
        <w:rPr>
          <w:lang w:val="kk-KZ"/>
        </w:rPr>
        <w:t>,</w:t>
      </w:r>
      <w:r w:rsidR="007A52DE">
        <w:rPr>
          <w:lang w:val="kk-KZ"/>
        </w:rPr>
        <w:t xml:space="preserve"> ҰОС ардагерлері мен қатысушыларға салтанат пен  құрмет көрсетуді, мемлекеттер және халықтардың мейрімді достығы мен көршілестігін, бейбітшіліктегі ерлікті бейнелеу.</w:t>
      </w:r>
      <w:r w:rsidR="00C67538">
        <w:rPr>
          <w:lang w:val="kk-KZ"/>
        </w:rPr>
        <w:t>)</w:t>
      </w:r>
    </w:p>
    <w:p w:rsidR="00947F90" w:rsidRPr="00947F90" w:rsidRDefault="00947F90" w:rsidP="00947F90">
      <w:pPr>
        <w:jc w:val="both"/>
        <w:rPr>
          <w:b/>
          <w:lang w:val="kk-KZ"/>
        </w:rPr>
      </w:pPr>
      <w:r w:rsidRPr="00947F90">
        <w:rPr>
          <w:b/>
          <w:lang w:val="kk-KZ"/>
        </w:rPr>
        <w:t>Міндеттер</w:t>
      </w:r>
      <w:r w:rsidR="003A4EE2">
        <w:rPr>
          <w:b/>
          <w:lang w:val="kk-KZ"/>
        </w:rPr>
        <w:t>і</w:t>
      </w:r>
      <w:r w:rsidRPr="00947F90">
        <w:rPr>
          <w:b/>
          <w:lang w:val="kk-KZ"/>
        </w:rPr>
        <w:t>:</w:t>
      </w:r>
      <w:r w:rsidRPr="00947F90">
        <w:rPr>
          <w:lang w:val="kk-KZ"/>
        </w:rPr>
        <w:t xml:space="preserve">Жұмыста оқушының </w:t>
      </w:r>
      <w:r w:rsidR="00914522">
        <w:rPr>
          <w:lang w:val="kk-KZ"/>
        </w:rPr>
        <w:t xml:space="preserve"> тақырыпты айқын қабылдағанын </w:t>
      </w:r>
      <w:r w:rsidRPr="00947F90">
        <w:rPr>
          <w:lang w:val="kk-KZ"/>
        </w:rPr>
        <w:t xml:space="preserve">көрсету. </w:t>
      </w:r>
      <w:r w:rsidR="003A4EE2">
        <w:rPr>
          <w:lang w:val="kk-KZ"/>
        </w:rPr>
        <w:t xml:space="preserve">Өсіп келе жатқан ұрпақтың </w:t>
      </w:r>
      <w:r w:rsidR="00914522">
        <w:rPr>
          <w:lang w:val="kk-KZ"/>
        </w:rPr>
        <w:t xml:space="preserve"> Ұлы Отан соғысының қатыысушылары мен ардагерлеріне </w:t>
      </w:r>
      <w:r w:rsidRPr="00947F90">
        <w:rPr>
          <w:lang w:val="kk-KZ"/>
        </w:rPr>
        <w:t>деген</w:t>
      </w:r>
      <w:r w:rsidR="00914522">
        <w:rPr>
          <w:lang w:val="kk-KZ"/>
        </w:rPr>
        <w:t xml:space="preserve"> ризашылық пен </w:t>
      </w:r>
      <w:r w:rsidR="003A4EE2">
        <w:rPr>
          <w:lang w:val="kk-KZ"/>
        </w:rPr>
        <w:t xml:space="preserve"> мақтаныш қарым-қатынасын бейнелеу</w:t>
      </w:r>
      <w:r w:rsidRPr="00947F90">
        <w:rPr>
          <w:lang w:val="kk-KZ"/>
        </w:rPr>
        <w:t>.</w:t>
      </w:r>
    </w:p>
    <w:p w:rsidR="00947F90" w:rsidRPr="00947F90" w:rsidRDefault="00947F90" w:rsidP="00947F90">
      <w:pPr>
        <w:jc w:val="both"/>
        <w:rPr>
          <w:b/>
          <w:lang w:val="kk-KZ"/>
        </w:rPr>
      </w:pPr>
      <w:r w:rsidRPr="00947F90">
        <w:rPr>
          <w:b/>
          <w:lang w:val="kk-KZ"/>
        </w:rPr>
        <w:t>ЖҰМЫСТАРҒА ҚОЙЫЛАТЫН ТАЛАПТАР</w:t>
      </w:r>
    </w:p>
    <w:p w:rsidR="00947F90" w:rsidRPr="00947F90" w:rsidRDefault="00947F90" w:rsidP="00947F90">
      <w:pPr>
        <w:jc w:val="both"/>
        <w:rPr>
          <w:lang w:val="kk-KZ"/>
        </w:rPr>
      </w:pPr>
      <w:r w:rsidRPr="00947F90">
        <w:rPr>
          <w:lang w:val="kk-KZ"/>
        </w:rPr>
        <w:t xml:space="preserve">Жұмыстар кез келген техникада орындалуы мүмкін (кескіндеме, графика, аралас техника). Көшірме, қайта салынған суреттер, оқу жұмыстары, басқа оқу мекемесінде салынған суреттер, ересек адамдардың көмегімен салынған суреттер және өте төмен деңгейде салынған суреттер қабылданбайды. Әр мектептен  5 жұмысқа дейін қабылданады. </w:t>
      </w:r>
    </w:p>
    <w:p w:rsidR="00947F90" w:rsidRPr="00947F90" w:rsidRDefault="00947F90" w:rsidP="00947F90">
      <w:pPr>
        <w:jc w:val="both"/>
        <w:rPr>
          <w:lang w:val="kk-KZ"/>
        </w:rPr>
      </w:pPr>
      <w:r w:rsidRPr="00947F90">
        <w:rPr>
          <w:lang w:val="kk-KZ"/>
        </w:rPr>
        <w:t>Орта мектептеріне арналған пішім – А3, А-4</w:t>
      </w:r>
    </w:p>
    <w:p w:rsidR="00947F90" w:rsidRPr="00947F90" w:rsidRDefault="00947F90" w:rsidP="00947F90">
      <w:pPr>
        <w:jc w:val="both"/>
        <w:rPr>
          <w:lang w:val="kk-KZ"/>
        </w:rPr>
      </w:pPr>
      <w:r w:rsidRPr="00947F90">
        <w:rPr>
          <w:lang w:val="kk-KZ"/>
        </w:rPr>
        <w:t xml:space="preserve">БКСМ және өнерстудияларға – А3, А2. </w:t>
      </w:r>
    </w:p>
    <w:p w:rsidR="00947F90" w:rsidRPr="00947F90" w:rsidRDefault="00947F90" w:rsidP="00947F90">
      <w:pPr>
        <w:jc w:val="both"/>
        <w:rPr>
          <w:lang w:val="kk-KZ"/>
        </w:rPr>
      </w:pPr>
    </w:p>
    <w:p w:rsidR="00947F90" w:rsidRPr="00947F90" w:rsidRDefault="00947F90" w:rsidP="00947F90">
      <w:pPr>
        <w:jc w:val="both"/>
        <w:rPr>
          <w:b/>
          <w:lang w:val="kk-KZ"/>
        </w:rPr>
      </w:pPr>
      <w:r w:rsidRPr="00947F90">
        <w:rPr>
          <w:b/>
          <w:lang w:val="kk-KZ"/>
        </w:rPr>
        <w:t xml:space="preserve">ЖҰМЫСТАРДЫ НЫСАНҒА КЕЛТІРУ </w:t>
      </w:r>
    </w:p>
    <w:p w:rsidR="00947F90" w:rsidRPr="00947F90" w:rsidRDefault="00947F90" w:rsidP="00947F90">
      <w:pPr>
        <w:jc w:val="both"/>
        <w:rPr>
          <w:lang w:val="kk-KZ"/>
        </w:rPr>
      </w:pPr>
      <w:r w:rsidRPr="00947F90">
        <w:rPr>
          <w:lang w:val="kk-KZ"/>
        </w:rPr>
        <w:t>Жұмыстар 5-5-5-</w:t>
      </w:r>
      <w:smartTag w:uri="urn:schemas-microsoft-com:office:smarttags" w:element="metricconverter">
        <w:smartTagPr>
          <w:attr w:name="ProductID" w:val="7 см"/>
        </w:smartTagPr>
        <w:r w:rsidRPr="00947F90">
          <w:rPr>
            <w:lang w:val="kk-KZ"/>
          </w:rPr>
          <w:t>7 см</w:t>
        </w:r>
      </w:smartTag>
      <w:r w:rsidRPr="00947F90">
        <w:rPr>
          <w:lang w:val="kk-KZ"/>
        </w:rPr>
        <w:t xml:space="preserve"> мөлшерінде паспарттауға келтіру қажет (үлгі бойынша).</w:t>
      </w:r>
    </w:p>
    <w:p w:rsidR="00947F90" w:rsidRPr="00947F90" w:rsidRDefault="00947F90" w:rsidP="00947F90">
      <w:pPr>
        <w:jc w:val="both"/>
        <w:rPr>
          <w:lang w:val="kk-KZ"/>
        </w:rPr>
      </w:pPr>
      <w:r w:rsidRPr="00947F90">
        <w:rPr>
          <w:lang w:val="kk-KZ"/>
        </w:rPr>
        <w:t>Өнерстудиялар және БКСМ жұмыстары шынының астына салынады.</w:t>
      </w:r>
    </w:p>
    <w:p w:rsidR="00947F90" w:rsidRPr="00947F90" w:rsidRDefault="00947F90" w:rsidP="00947F90">
      <w:pPr>
        <w:jc w:val="both"/>
        <w:rPr>
          <w:lang w:val="kk-KZ"/>
        </w:rPr>
      </w:pPr>
      <w:r w:rsidRPr="00947F90">
        <w:rPr>
          <w:lang w:val="kk-KZ"/>
        </w:rPr>
        <w:t>Әр жұмысқа 5х12 см мөлшерінде 2 тілде жазылған, келесі үлгі бойынша этикетка тағылуы қажет:</w:t>
      </w:r>
    </w:p>
    <w:p w:rsidR="00947F90" w:rsidRPr="00947F90" w:rsidRDefault="00947F90" w:rsidP="00947F90">
      <w:pPr>
        <w:jc w:val="both"/>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3543"/>
      </w:tblGrid>
      <w:tr w:rsidR="00947F90" w:rsidRPr="00947F90" w:rsidTr="008D752C">
        <w:trPr>
          <w:trHeight w:val="1333"/>
          <w:jc w:val="center"/>
        </w:trPr>
        <w:tc>
          <w:tcPr>
            <w:tcW w:w="3543" w:type="dxa"/>
          </w:tcPr>
          <w:p w:rsidR="00947F90" w:rsidRPr="00947F90" w:rsidRDefault="00947F90" w:rsidP="008D752C">
            <w:pPr>
              <w:jc w:val="center"/>
              <w:rPr>
                <w:lang w:val="kk-KZ"/>
              </w:rPr>
            </w:pPr>
          </w:p>
          <w:p w:rsidR="00947F90" w:rsidRPr="00947F90" w:rsidRDefault="00947F90" w:rsidP="008D752C">
            <w:pPr>
              <w:jc w:val="center"/>
            </w:pPr>
            <w:r w:rsidRPr="00947F90">
              <w:t>«</w:t>
            </w:r>
            <w:r w:rsidR="003A4EE2">
              <w:rPr>
                <w:lang w:val="kk-KZ"/>
              </w:rPr>
              <w:t>Батыр</w:t>
            </w:r>
            <w:r w:rsidRPr="00947F90">
              <w:t>»</w:t>
            </w:r>
          </w:p>
          <w:p w:rsidR="00947F90" w:rsidRPr="00947F90" w:rsidRDefault="00947F90" w:rsidP="008D752C">
            <w:pPr>
              <w:jc w:val="center"/>
            </w:pPr>
            <w:r w:rsidRPr="00947F90">
              <w:t>Иванов Андрей,</w:t>
            </w:r>
          </w:p>
          <w:p w:rsidR="00947F90" w:rsidRPr="00947F90" w:rsidRDefault="00947F90" w:rsidP="008D752C">
            <w:pPr>
              <w:jc w:val="center"/>
            </w:pPr>
            <w:r w:rsidRPr="00947F90">
              <w:t>1</w:t>
            </w:r>
            <w:r w:rsidRPr="00947F90">
              <w:rPr>
                <w:lang w:val="kk-KZ"/>
              </w:rPr>
              <w:t xml:space="preserve">1 </w:t>
            </w:r>
            <w:proofErr w:type="spellStart"/>
            <w:r w:rsidRPr="00947F90">
              <w:t>жаста</w:t>
            </w:r>
            <w:proofErr w:type="spellEnd"/>
          </w:p>
          <w:p w:rsidR="00947F90" w:rsidRPr="00947F90" w:rsidRDefault="00947F90" w:rsidP="008D752C">
            <w:pPr>
              <w:jc w:val="center"/>
              <w:rPr>
                <w:lang w:val="kk-KZ"/>
              </w:rPr>
            </w:pPr>
            <w:r w:rsidRPr="00947F90">
              <w:rPr>
                <w:lang w:val="kk-KZ"/>
              </w:rPr>
              <w:t>№</w:t>
            </w:r>
            <w:r w:rsidRPr="00947F90">
              <w:t xml:space="preserve">12 орта </w:t>
            </w:r>
            <w:proofErr w:type="spellStart"/>
            <w:r w:rsidRPr="00947F90">
              <w:t>мекте</w:t>
            </w:r>
            <w:proofErr w:type="spellEnd"/>
            <w:r w:rsidRPr="00947F90">
              <w:rPr>
                <w:lang w:val="kk-KZ"/>
              </w:rPr>
              <w:t>п</w:t>
            </w:r>
          </w:p>
          <w:p w:rsidR="00947F90" w:rsidRPr="00947F90" w:rsidRDefault="00947F90" w:rsidP="008D752C">
            <w:pPr>
              <w:jc w:val="center"/>
              <w:rPr>
                <w:lang w:val="kk-KZ"/>
              </w:rPr>
            </w:pPr>
            <w:proofErr w:type="spellStart"/>
            <w:r w:rsidRPr="00947F90">
              <w:t>жет</w:t>
            </w:r>
            <w:proofErr w:type="spellEnd"/>
            <w:r w:rsidRPr="00947F90">
              <w:t xml:space="preserve">. </w:t>
            </w:r>
            <w:proofErr w:type="spellStart"/>
            <w:r w:rsidRPr="00947F90">
              <w:t>Касымова</w:t>
            </w:r>
            <w:proofErr w:type="spellEnd"/>
            <w:r w:rsidRPr="00947F90">
              <w:t xml:space="preserve"> Н.Р.</w:t>
            </w:r>
          </w:p>
        </w:tc>
        <w:tc>
          <w:tcPr>
            <w:tcW w:w="3543" w:type="dxa"/>
          </w:tcPr>
          <w:p w:rsidR="00947F90" w:rsidRPr="00947F90" w:rsidRDefault="00947F90" w:rsidP="008D752C">
            <w:pPr>
              <w:jc w:val="center"/>
            </w:pPr>
          </w:p>
          <w:p w:rsidR="00947F90" w:rsidRPr="00947F90" w:rsidRDefault="00947F90" w:rsidP="008D752C">
            <w:pPr>
              <w:jc w:val="center"/>
            </w:pPr>
            <w:r w:rsidRPr="00947F90">
              <w:t>«</w:t>
            </w:r>
            <w:r w:rsidR="003A4EE2">
              <w:rPr>
                <w:lang w:val="kk-KZ"/>
              </w:rPr>
              <w:t>Герой</w:t>
            </w:r>
            <w:r w:rsidRPr="00947F90">
              <w:t>»</w:t>
            </w:r>
          </w:p>
          <w:p w:rsidR="00947F90" w:rsidRPr="00947F90" w:rsidRDefault="00947F90" w:rsidP="008D752C">
            <w:pPr>
              <w:jc w:val="center"/>
            </w:pPr>
            <w:r w:rsidRPr="00947F90">
              <w:t>Иванов Андрей,</w:t>
            </w:r>
          </w:p>
          <w:p w:rsidR="00947F90" w:rsidRPr="00947F90" w:rsidRDefault="00947F90" w:rsidP="008D752C">
            <w:pPr>
              <w:jc w:val="center"/>
            </w:pPr>
            <w:r w:rsidRPr="00947F90">
              <w:t>1</w:t>
            </w:r>
            <w:r w:rsidRPr="00947F90">
              <w:rPr>
                <w:lang w:val="kk-KZ"/>
              </w:rPr>
              <w:t>1</w:t>
            </w:r>
            <w:r w:rsidRPr="00947F90">
              <w:t xml:space="preserve"> лет</w:t>
            </w:r>
          </w:p>
          <w:p w:rsidR="00947F90" w:rsidRPr="00947F90" w:rsidRDefault="00947F90" w:rsidP="008D752C">
            <w:pPr>
              <w:jc w:val="center"/>
            </w:pPr>
            <w:r w:rsidRPr="00947F90">
              <w:t>СШ № 12</w:t>
            </w:r>
          </w:p>
          <w:p w:rsidR="00947F90" w:rsidRPr="00947F90" w:rsidRDefault="00947F90" w:rsidP="008D752C">
            <w:pPr>
              <w:jc w:val="center"/>
              <w:rPr>
                <w:lang w:val="kk-KZ"/>
              </w:rPr>
            </w:pPr>
            <w:r w:rsidRPr="00947F90">
              <w:t xml:space="preserve">рук. </w:t>
            </w:r>
            <w:proofErr w:type="spellStart"/>
            <w:r w:rsidRPr="00947F90">
              <w:t>Касымова</w:t>
            </w:r>
            <w:proofErr w:type="spellEnd"/>
            <w:r w:rsidRPr="00947F90">
              <w:t xml:space="preserve"> Н.Р.</w:t>
            </w:r>
          </w:p>
          <w:p w:rsidR="00947F90" w:rsidRPr="00947F90" w:rsidRDefault="00947F90" w:rsidP="008D752C">
            <w:pPr>
              <w:jc w:val="center"/>
              <w:rPr>
                <w:lang w:val="kk-KZ"/>
              </w:rPr>
            </w:pPr>
          </w:p>
        </w:tc>
      </w:tr>
    </w:tbl>
    <w:p w:rsidR="00947F90" w:rsidRPr="00947F90" w:rsidRDefault="00947F90" w:rsidP="00947F90">
      <w:pPr>
        <w:jc w:val="both"/>
        <w:rPr>
          <w:lang w:val="kk-KZ"/>
        </w:rPr>
      </w:pPr>
    </w:p>
    <w:p w:rsidR="00947F90" w:rsidRPr="00947F90" w:rsidRDefault="00947F90" w:rsidP="00947F90">
      <w:pPr>
        <w:jc w:val="both"/>
        <w:rPr>
          <w:lang w:val="kk-KZ"/>
        </w:rPr>
      </w:pPr>
      <w:r w:rsidRPr="00947F90">
        <w:rPr>
          <w:lang w:val="kk-KZ"/>
        </w:rPr>
        <w:t>Жұмыстарға екі экземплярда тізім қоса тіркеледі (үлгі тіркеледі). Жоғарыда жазылған талаптарға сай болмаған жұмыстар қабылданбайды</w:t>
      </w:r>
    </w:p>
    <w:p w:rsidR="00947F90" w:rsidRPr="00947F90" w:rsidRDefault="00947F90" w:rsidP="00947F90">
      <w:pPr>
        <w:jc w:val="both"/>
        <w:rPr>
          <w:b/>
          <w:lang w:val="kk-KZ"/>
        </w:rPr>
      </w:pPr>
      <w:r w:rsidRPr="00947F90">
        <w:rPr>
          <w:b/>
          <w:lang w:val="kk-KZ"/>
        </w:rPr>
        <w:t>КОНКУРСТЫ ҰЙЫМДАСТЫРУ ЖӘНЕ ӨТКІЗУ</w:t>
      </w:r>
    </w:p>
    <w:p w:rsidR="00947F90" w:rsidRPr="00947F90" w:rsidRDefault="00947F90" w:rsidP="00947F90">
      <w:pPr>
        <w:jc w:val="both"/>
        <w:rPr>
          <w:lang w:val="kk-KZ"/>
        </w:rPr>
      </w:pPr>
      <w:r w:rsidRPr="00947F90">
        <w:rPr>
          <w:b/>
          <w:lang w:val="kk-KZ"/>
        </w:rPr>
        <w:t xml:space="preserve">Жұмыстарды қабылдау – </w:t>
      </w:r>
      <w:r w:rsidR="00342A71">
        <w:rPr>
          <w:lang w:val="kk-KZ"/>
        </w:rPr>
        <w:t>20.10.14 – 31.10</w:t>
      </w:r>
      <w:r w:rsidRPr="00947F90">
        <w:rPr>
          <w:lang w:val="kk-KZ"/>
        </w:rPr>
        <w:t>.13</w:t>
      </w:r>
    </w:p>
    <w:p w:rsidR="00947F90" w:rsidRPr="00947F90" w:rsidRDefault="00947F90" w:rsidP="00947F90">
      <w:pPr>
        <w:jc w:val="both"/>
        <w:rPr>
          <w:lang w:val="kk-KZ"/>
        </w:rPr>
      </w:pPr>
      <w:r w:rsidRPr="00947F90">
        <w:rPr>
          <w:lang w:val="kk-KZ"/>
        </w:rPr>
        <w:t>Қабылдау уақыты –  с. 09-00 – 12-00, с. 15-00 – 18-00. Сенбі, жексенбі күндерінен басқа.</w:t>
      </w:r>
    </w:p>
    <w:p w:rsidR="00947F90" w:rsidRPr="00947F90" w:rsidRDefault="00342A71" w:rsidP="00947F90">
      <w:pPr>
        <w:jc w:val="both"/>
        <w:rPr>
          <w:lang w:val="kk-KZ"/>
        </w:rPr>
      </w:pPr>
      <w:r>
        <w:rPr>
          <w:lang w:val="kk-KZ"/>
        </w:rPr>
        <w:t>Көрмені дайындау  – 5</w:t>
      </w:r>
      <w:r w:rsidR="00947F90" w:rsidRPr="00947F90">
        <w:rPr>
          <w:lang w:val="kk-KZ"/>
        </w:rPr>
        <w:t xml:space="preserve"> </w:t>
      </w:r>
      <w:r>
        <w:rPr>
          <w:lang w:val="kk-KZ"/>
        </w:rPr>
        <w:t>қараша 2014</w:t>
      </w:r>
      <w:r w:rsidR="00947F90" w:rsidRPr="00947F90">
        <w:rPr>
          <w:lang w:val="kk-KZ"/>
        </w:rPr>
        <w:t xml:space="preserve"> ж.</w:t>
      </w:r>
    </w:p>
    <w:p w:rsidR="00947F90" w:rsidRPr="00947F90" w:rsidRDefault="00947F90" w:rsidP="00947F90">
      <w:pPr>
        <w:jc w:val="both"/>
        <w:rPr>
          <w:lang w:val="kk-KZ"/>
        </w:rPr>
      </w:pPr>
      <w:r w:rsidRPr="00947F90">
        <w:rPr>
          <w:lang w:val="kk-KZ"/>
        </w:rPr>
        <w:lastRenderedPageBreak/>
        <w:t xml:space="preserve">Қазылар </w:t>
      </w:r>
      <w:r w:rsidR="00342A71">
        <w:rPr>
          <w:lang w:val="kk-KZ"/>
        </w:rPr>
        <w:t>алқасының жұмысы – 6 қараша 2014</w:t>
      </w:r>
      <w:r w:rsidRPr="00947F90">
        <w:rPr>
          <w:lang w:val="kk-KZ"/>
        </w:rPr>
        <w:t xml:space="preserve"> г.</w:t>
      </w:r>
    </w:p>
    <w:p w:rsidR="00947F90" w:rsidRPr="00947F90" w:rsidRDefault="00947F90" w:rsidP="00947F90">
      <w:pPr>
        <w:jc w:val="both"/>
        <w:rPr>
          <w:b/>
          <w:lang w:val="kk-KZ"/>
        </w:rPr>
      </w:pPr>
      <w:r w:rsidRPr="00947F90">
        <w:rPr>
          <w:b/>
          <w:lang w:val="kk-KZ"/>
        </w:rPr>
        <w:t>Көрменің ашылуы және марапаттау салтанаты</w:t>
      </w:r>
      <w:r w:rsidR="000A343E">
        <w:rPr>
          <w:lang w:val="kk-KZ"/>
        </w:rPr>
        <w:t xml:space="preserve"> 14.11.2014 ж.сағ .11</w:t>
      </w:r>
      <w:r w:rsidRPr="00947F90">
        <w:rPr>
          <w:lang w:val="kk-KZ"/>
        </w:rPr>
        <w:t xml:space="preserve">.00-де  </w:t>
      </w:r>
    </w:p>
    <w:p w:rsidR="00947F90" w:rsidRPr="00947F90" w:rsidRDefault="00947F90" w:rsidP="00947F90">
      <w:pPr>
        <w:jc w:val="both"/>
        <w:rPr>
          <w:lang w:val="kk-KZ"/>
        </w:rPr>
      </w:pPr>
      <w:r w:rsidRPr="00947F90">
        <w:rPr>
          <w:lang w:val="kk-KZ"/>
        </w:rPr>
        <w:t>(Конкурстың қатысушылары мен жетекшілері шақырылады)</w:t>
      </w:r>
    </w:p>
    <w:p w:rsidR="00947F90" w:rsidRPr="00947F90" w:rsidRDefault="00947F90" w:rsidP="00947F90">
      <w:pPr>
        <w:jc w:val="both"/>
        <w:rPr>
          <w:lang w:val="kk-KZ"/>
        </w:rPr>
      </w:pPr>
      <w:r w:rsidRPr="00947F90">
        <w:rPr>
          <w:lang w:val="kk-KZ"/>
        </w:rPr>
        <w:t>- Экспозиция №1 Ба</w:t>
      </w:r>
      <w:r w:rsidR="00342A71">
        <w:rPr>
          <w:lang w:val="kk-KZ"/>
        </w:rPr>
        <w:t>лалар көркемсурет мектебінде 2014</w:t>
      </w:r>
      <w:r w:rsidRPr="00947F90">
        <w:rPr>
          <w:lang w:val="kk-KZ"/>
        </w:rPr>
        <w:t xml:space="preserve"> ж. 14.11. – 14.12. дейін жұмыс істейді.</w:t>
      </w:r>
    </w:p>
    <w:p w:rsidR="00947F90" w:rsidRPr="00947F90" w:rsidRDefault="00F37D05" w:rsidP="00947F90">
      <w:pPr>
        <w:jc w:val="both"/>
        <w:rPr>
          <w:lang w:val="kk-KZ"/>
        </w:rPr>
      </w:pPr>
      <w:r>
        <w:rPr>
          <w:lang w:val="kk-KZ"/>
        </w:rPr>
        <w:t>- Жұмыстарды қайтару 25.12.2014</w:t>
      </w:r>
      <w:r w:rsidR="00947F90" w:rsidRPr="00947F90">
        <w:rPr>
          <w:lang w:val="kk-KZ"/>
        </w:rPr>
        <w:t xml:space="preserve"> ж.</w:t>
      </w:r>
    </w:p>
    <w:p w:rsidR="00947F90" w:rsidRPr="00947F90" w:rsidRDefault="00947F90" w:rsidP="00947F90">
      <w:pPr>
        <w:jc w:val="both"/>
        <w:rPr>
          <w:lang w:val="kk-KZ"/>
        </w:rPr>
      </w:pPr>
    </w:p>
    <w:p w:rsidR="00947F90" w:rsidRPr="00947F90" w:rsidRDefault="00947F90" w:rsidP="00947F90">
      <w:pPr>
        <w:jc w:val="both"/>
        <w:rPr>
          <w:lang w:val="kk-KZ"/>
        </w:rPr>
      </w:pPr>
      <w:r w:rsidRPr="00947F90">
        <w:rPr>
          <w:b/>
          <w:lang w:val="kk-KZ"/>
        </w:rPr>
        <w:t>Көрсетілген уақыттан кейін жұмыстардың сақталуына мектеп жауап бермейді.</w:t>
      </w:r>
    </w:p>
    <w:p w:rsidR="00947F90" w:rsidRPr="00947F90" w:rsidRDefault="00947F90" w:rsidP="00947F90">
      <w:pPr>
        <w:jc w:val="both"/>
        <w:rPr>
          <w:lang w:val="kk-KZ"/>
        </w:rPr>
      </w:pPr>
      <w:r w:rsidRPr="00947F90">
        <w:rPr>
          <w:lang w:val="kk-KZ"/>
        </w:rPr>
        <w:t>Конкурс ойдағыдай өту үшін ұйымдастырушы комитет жасалады. Оның міндеттері:</w:t>
      </w:r>
    </w:p>
    <w:p w:rsidR="00947F90" w:rsidRPr="00947F90" w:rsidRDefault="00947F90" w:rsidP="00947F90">
      <w:pPr>
        <w:pStyle w:val="a4"/>
        <w:numPr>
          <w:ilvl w:val="0"/>
          <w:numId w:val="5"/>
        </w:numPr>
        <w:ind w:left="0" w:firstLine="0"/>
        <w:contextualSpacing w:val="0"/>
        <w:jc w:val="both"/>
        <w:rPr>
          <w:lang w:val="kk-KZ"/>
        </w:rPr>
      </w:pPr>
      <w:r w:rsidRPr="00947F90">
        <w:rPr>
          <w:lang w:val="kk-KZ"/>
        </w:rPr>
        <w:t>Конкурсты ұйымдастыру</w:t>
      </w:r>
    </w:p>
    <w:p w:rsidR="00947F90" w:rsidRPr="00947F90" w:rsidRDefault="00947F90" w:rsidP="00947F90">
      <w:pPr>
        <w:pStyle w:val="a4"/>
        <w:numPr>
          <w:ilvl w:val="0"/>
          <w:numId w:val="5"/>
        </w:numPr>
        <w:ind w:left="0" w:firstLine="0"/>
        <w:contextualSpacing w:val="0"/>
        <w:jc w:val="both"/>
        <w:rPr>
          <w:lang w:val="kk-KZ"/>
        </w:rPr>
      </w:pPr>
      <w:r w:rsidRPr="00947F90">
        <w:rPr>
          <w:lang w:val="kk-KZ"/>
        </w:rPr>
        <w:t>Жұмыстарды қабылдау</w:t>
      </w:r>
    </w:p>
    <w:p w:rsidR="00947F90" w:rsidRPr="00947F90" w:rsidRDefault="00947F90" w:rsidP="00947F90">
      <w:pPr>
        <w:pStyle w:val="a4"/>
        <w:numPr>
          <w:ilvl w:val="0"/>
          <w:numId w:val="5"/>
        </w:numPr>
        <w:ind w:left="0" w:firstLine="0"/>
        <w:contextualSpacing w:val="0"/>
        <w:jc w:val="both"/>
        <w:rPr>
          <w:lang w:val="kk-KZ"/>
        </w:rPr>
      </w:pPr>
      <w:r w:rsidRPr="00947F90">
        <w:rPr>
          <w:lang w:val="kk-KZ"/>
        </w:rPr>
        <w:t>Экспозицияны құру</w:t>
      </w:r>
    </w:p>
    <w:p w:rsidR="00947F90" w:rsidRPr="00947F90" w:rsidRDefault="00947F90" w:rsidP="00947F90">
      <w:pPr>
        <w:pStyle w:val="a4"/>
        <w:numPr>
          <w:ilvl w:val="0"/>
          <w:numId w:val="5"/>
        </w:numPr>
        <w:ind w:left="0" w:firstLine="0"/>
        <w:contextualSpacing w:val="0"/>
        <w:jc w:val="both"/>
        <w:rPr>
          <w:lang w:val="kk-KZ"/>
        </w:rPr>
      </w:pPr>
      <w:r w:rsidRPr="00947F90">
        <w:rPr>
          <w:lang w:val="kk-KZ"/>
        </w:rPr>
        <w:t>Марапаттау салтанатын дайындау</w:t>
      </w:r>
    </w:p>
    <w:p w:rsidR="00947F90" w:rsidRPr="00947F90" w:rsidRDefault="00947F90" w:rsidP="00947F90">
      <w:pPr>
        <w:pStyle w:val="a4"/>
        <w:numPr>
          <w:ilvl w:val="0"/>
          <w:numId w:val="5"/>
        </w:numPr>
        <w:ind w:left="0" w:firstLine="0"/>
        <w:contextualSpacing w:val="0"/>
        <w:jc w:val="both"/>
        <w:rPr>
          <w:lang w:val="kk-KZ"/>
        </w:rPr>
      </w:pPr>
      <w:r w:rsidRPr="00947F90">
        <w:rPr>
          <w:lang w:val="kk-KZ"/>
        </w:rPr>
        <w:t>Көрменің ашылуын қамтамассыз ету</w:t>
      </w:r>
    </w:p>
    <w:p w:rsidR="00947F90" w:rsidRPr="00947F90" w:rsidRDefault="00947F90" w:rsidP="00947F90">
      <w:pPr>
        <w:pStyle w:val="a4"/>
        <w:numPr>
          <w:ilvl w:val="0"/>
          <w:numId w:val="5"/>
        </w:numPr>
        <w:ind w:left="0" w:firstLine="0"/>
        <w:contextualSpacing w:val="0"/>
        <w:jc w:val="both"/>
        <w:rPr>
          <w:lang w:val="kk-KZ"/>
        </w:rPr>
      </w:pPr>
      <w:r w:rsidRPr="00947F90">
        <w:rPr>
          <w:lang w:val="kk-KZ"/>
        </w:rPr>
        <w:t>Қорытындылар жасау</w:t>
      </w:r>
    </w:p>
    <w:p w:rsidR="00947F90" w:rsidRPr="00947F90" w:rsidRDefault="00947F90" w:rsidP="00947F90">
      <w:pPr>
        <w:pStyle w:val="a4"/>
        <w:numPr>
          <w:ilvl w:val="0"/>
          <w:numId w:val="5"/>
        </w:numPr>
        <w:ind w:left="0" w:firstLine="0"/>
        <w:contextualSpacing w:val="0"/>
        <w:jc w:val="both"/>
        <w:rPr>
          <w:lang w:val="kk-KZ"/>
        </w:rPr>
      </w:pPr>
      <w:r w:rsidRPr="00947F90">
        <w:rPr>
          <w:lang w:val="kk-KZ"/>
        </w:rPr>
        <w:t>Баспасөзбен жұмыс істеу</w:t>
      </w:r>
    </w:p>
    <w:p w:rsidR="00947F90" w:rsidRPr="00947F90" w:rsidRDefault="00947F90" w:rsidP="00947F90">
      <w:pPr>
        <w:pStyle w:val="a4"/>
        <w:ind w:left="0"/>
        <w:contextualSpacing w:val="0"/>
        <w:jc w:val="both"/>
        <w:rPr>
          <w:lang w:val="kk-KZ"/>
        </w:rPr>
      </w:pPr>
    </w:p>
    <w:p w:rsidR="00947F90" w:rsidRPr="00947F90" w:rsidRDefault="00947F90" w:rsidP="00947F90">
      <w:pPr>
        <w:pStyle w:val="a4"/>
        <w:ind w:left="0"/>
        <w:contextualSpacing w:val="0"/>
        <w:jc w:val="both"/>
        <w:rPr>
          <w:lang w:val="kk-KZ"/>
        </w:rPr>
      </w:pPr>
      <w:r w:rsidRPr="00947F90">
        <w:rPr>
          <w:lang w:val="kk-KZ"/>
        </w:rPr>
        <w:t>Конкурсқа арнайы эмблема, диплом және алғыс хат жасалады.</w:t>
      </w:r>
    </w:p>
    <w:p w:rsidR="00947F90" w:rsidRPr="00947F90" w:rsidRDefault="00947F90" w:rsidP="00947F90">
      <w:pPr>
        <w:jc w:val="both"/>
        <w:rPr>
          <w:b/>
          <w:lang w:val="kk-KZ"/>
        </w:rPr>
      </w:pPr>
    </w:p>
    <w:p w:rsidR="00947F90" w:rsidRPr="00947F90" w:rsidRDefault="00947F90" w:rsidP="00947F90">
      <w:pPr>
        <w:jc w:val="both"/>
        <w:rPr>
          <w:b/>
          <w:lang w:val="kk-KZ"/>
        </w:rPr>
      </w:pPr>
      <w:r w:rsidRPr="00947F90">
        <w:rPr>
          <w:b/>
          <w:lang w:val="kk-KZ"/>
        </w:rPr>
        <w:t>КОНКУРСҚА  ҚАТЫСУШЫЛАРДЫ  МАДАҚТАУ</w:t>
      </w:r>
    </w:p>
    <w:p w:rsidR="00947F90" w:rsidRPr="00947F90" w:rsidRDefault="00947F90" w:rsidP="00947F90">
      <w:pPr>
        <w:jc w:val="both"/>
        <w:rPr>
          <w:lang w:val="kk-KZ"/>
        </w:rPr>
      </w:pPr>
      <w:r w:rsidRPr="00947F90">
        <w:rPr>
          <w:lang w:val="kk-KZ"/>
        </w:rPr>
        <w:t xml:space="preserve">Әрбір жас категориясында гран-при мен үш бірінші орын белгіленеді, жеңімпаздар дипломдармен және бағалы сыйлықтармен марапатталады. Үздік жетекшілерге алғыс хаттар беріледі. </w:t>
      </w:r>
    </w:p>
    <w:p w:rsidR="00947F90" w:rsidRPr="00947F90" w:rsidRDefault="00947F90" w:rsidP="00947F90">
      <w:pPr>
        <w:jc w:val="both"/>
        <w:rPr>
          <w:lang w:val="kk-KZ"/>
        </w:rPr>
      </w:pPr>
    </w:p>
    <w:p w:rsidR="00947F90" w:rsidRPr="00947F90" w:rsidRDefault="00947F90" w:rsidP="00947F90">
      <w:pPr>
        <w:keepNext/>
        <w:tabs>
          <w:tab w:val="left" w:pos="3795"/>
        </w:tabs>
        <w:jc w:val="both"/>
        <w:outlineLvl w:val="0"/>
        <w:rPr>
          <w:b/>
          <w:color w:val="000000"/>
          <w:lang w:val="kk-KZ"/>
        </w:rPr>
      </w:pPr>
      <w:r w:rsidRPr="00947F90">
        <w:rPr>
          <w:b/>
          <w:color w:val="000000"/>
          <w:lang w:val="kk-KZ"/>
        </w:rPr>
        <w:t>БАҒАЛАУ КРИТЕРИЙЛЕРІ</w:t>
      </w:r>
      <w:r w:rsidRPr="00947F90">
        <w:rPr>
          <w:b/>
          <w:color w:val="000000"/>
          <w:lang w:val="kk-KZ"/>
        </w:rPr>
        <w:tab/>
      </w:r>
    </w:p>
    <w:p w:rsidR="00947F90" w:rsidRPr="00947F90" w:rsidRDefault="00947F90" w:rsidP="00947F90">
      <w:pPr>
        <w:jc w:val="both"/>
        <w:rPr>
          <w:lang w:val="kk-KZ"/>
        </w:rPr>
      </w:pPr>
      <w:r w:rsidRPr="00947F90">
        <w:rPr>
          <w:lang w:val="kk-KZ"/>
        </w:rPr>
        <w:t>Жұмыстар келесі параметрлер бойынша бағаланады:</w:t>
      </w:r>
    </w:p>
    <w:p w:rsidR="00947F90" w:rsidRPr="00947F90" w:rsidRDefault="00947F90" w:rsidP="00947F90">
      <w:pPr>
        <w:numPr>
          <w:ilvl w:val="0"/>
          <w:numId w:val="5"/>
        </w:numPr>
        <w:ind w:left="0" w:firstLine="0"/>
        <w:jc w:val="both"/>
        <w:rPr>
          <w:lang w:val="kk-KZ"/>
        </w:rPr>
      </w:pPr>
      <w:r w:rsidRPr="00947F90">
        <w:rPr>
          <w:lang w:val="kk-KZ"/>
        </w:rPr>
        <w:t>Тақырыпты идея, тақырып және мағына арқылы жеткізу</w:t>
      </w:r>
    </w:p>
    <w:p w:rsidR="00947F90" w:rsidRPr="00947F90" w:rsidRDefault="00947F90" w:rsidP="00947F90">
      <w:pPr>
        <w:numPr>
          <w:ilvl w:val="0"/>
          <w:numId w:val="5"/>
        </w:numPr>
        <w:ind w:left="0" w:firstLine="0"/>
        <w:jc w:val="both"/>
      </w:pPr>
      <w:proofErr w:type="spellStart"/>
      <w:r w:rsidRPr="00947F90">
        <w:t>Техни</w:t>
      </w:r>
      <w:proofErr w:type="spellEnd"/>
      <w:r w:rsidRPr="00947F90">
        <w:rPr>
          <w:lang w:val="kk-KZ"/>
        </w:rPr>
        <w:t>калық орындалуы</w:t>
      </w:r>
    </w:p>
    <w:p w:rsidR="00947F90" w:rsidRPr="00947F90" w:rsidRDefault="00947F90" w:rsidP="00947F90">
      <w:pPr>
        <w:numPr>
          <w:ilvl w:val="0"/>
          <w:numId w:val="5"/>
        </w:numPr>
        <w:ind w:left="0" w:firstLine="0"/>
        <w:jc w:val="both"/>
      </w:pPr>
      <w:r w:rsidRPr="00947F90">
        <w:rPr>
          <w:lang w:val="kk-KZ"/>
        </w:rPr>
        <w:t>Бейнелеу сауаты</w:t>
      </w:r>
    </w:p>
    <w:p w:rsidR="00947F90" w:rsidRPr="00947F90" w:rsidRDefault="00947F90" w:rsidP="00947F90">
      <w:pPr>
        <w:numPr>
          <w:ilvl w:val="0"/>
          <w:numId w:val="5"/>
        </w:numPr>
        <w:ind w:left="0" w:firstLine="0"/>
        <w:jc w:val="both"/>
      </w:pPr>
      <w:r w:rsidRPr="00947F90">
        <w:rPr>
          <w:lang w:val="kk-KZ"/>
        </w:rPr>
        <w:t>Жұмыстың эмоциялық әсер ету деңгейі</w:t>
      </w:r>
    </w:p>
    <w:p w:rsidR="00947F90" w:rsidRPr="00947F90" w:rsidRDefault="00947F90" w:rsidP="00947F90">
      <w:pPr>
        <w:numPr>
          <w:ilvl w:val="0"/>
          <w:numId w:val="5"/>
        </w:numPr>
        <w:ind w:left="0" w:firstLine="0"/>
        <w:jc w:val="both"/>
      </w:pPr>
      <w:r w:rsidRPr="00947F90">
        <w:t>К</w:t>
      </w:r>
      <w:r w:rsidRPr="00947F90">
        <w:rPr>
          <w:lang w:val="kk-KZ"/>
        </w:rPr>
        <w:t>өшірмелер және суреттемелер қабылданбайды.</w:t>
      </w:r>
    </w:p>
    <w:p w:rsidR="00947F90" w:rsidRPr="00947F90" w:rsidRDefault="00947F90" w:rsidP="00947F90">
      <w:pPr>
        <w:jc w:val="both"/>
        <w:rPr>
          <w:b/>
        </w:rPr>
      </w:pPr>
    </w:p>
    <w:p w:rsidR="00947F90" w:rsidRPr="00947F90" w:rsidRDefault="00947F90" w:rsidP="00947F90">
      <w:pPr>
        <w:jc w:val="both"/>
        <w:rPr>
          <w:lang w:val="kk-KZ"/>
        </w:rPr>
      </w:pPr>
      <w:r w:rsidRPr="00947F90">
        <w:rPr>
          <w:b/>
          <w:lang w:val="kk-KZ"/>
        </w:rPr>
        <w:t>ТОПТАСТЫРУ</w:t>
      </w:r>
    </w:p>
    <w:p w:rsidR="00947F90" w:rsidRPr="00947F90" w:rsidRDefault="00947F90" w:rsidP="00947F90">
      <w:pPr>
        <w:jc w:val="both"/>
      </w:pPr>
      <w:r w:rsidRPr="00947F90">
        <w:rPr>
          <w:lang w:val="kk-KZ"/>
        </w:rPr>
        <w:t>Қатысушылар 3 категорияға топтастырылады</w:t>
      </w:r>
      <w:r w:rsidRPr="00947F90">
        <w:t>:</w:t>
      </w:r>
    </w:p>
    <w:p w:rsidR="00947F90" w:rsidRPr="00947F90" w:rsidRDefault="00947F90" w:rsidP="00947F90">
      <w:pPr>
        <w:numPr>
          <w:ilvl w:val="0"/>
          <w:numId w:val="6"/>
        </w:numPr>
        <w:tabs>
          <w:tab w:val="clear" w:pos="1335"/>
          <w:tab w:val="num" w:pos="426"/>
        </w:tabs>
        <w:ind w:left="0" w:firstLine="0"/>
        <w:jc w:val="both"/>
      </w:pPr>
      <w:r w:rsidRPr="00947F90">
        <w:rPr>
          <w:lang w:val="kk-KZ"/>
        </w:rPr>
        <w:t>7-ден 9 жасқа дейін</w:t>
      </w:r>
    </w:p>
    <w:p w:rsidR="00947F90" w:rsidRPr="00947F90" w:rsidRDefault="00947F90" w:rsidP="00947F90">
      <w:pPr>
        <w:numPr>
          <w:ilvl w:val="0"/>
          <w:numId w:val="6"/>
        </w:numPr>
        <w:tabs>
          <w:tab w:val="clear" w:pos="1335"/>
          <w:tab w:val="num" w:pos="426"/>
        </w:tabs>
        <w:ind w:left="0" w:firstLine="0"/>
        <w:jc w:val="both"/>
      </w:pPr>
      <w:r w:rsidRPr="00947F90">
        <w:rPr>
          <w:lang w:val="kk-KZ"/>
        </w:rPr>
        <w:t>10-нан</w:t>
      </w:r>
      <w:r w:rsidRPr="00947F90">
        <w:t>1</w:t>
      </w:r>
      <w:r w:rsidRPr="00947F90">
        <w:rPr>
          <w:lang w:val="kk-KZ"/>
        </w:rPr>
        <w:t>3 жасқа дейін</w:t>
      </w:r>
    </w:p>
    <w:p w:rsidR="00947F90" w:rsidRPr="00947F90" w:rsidRDefault="00947F90" w:rsidP="00947F90">
      <w:pPr>
        <w:numPr>
          <w:ilvl w:val="0"/>
          <w:numId w:val="6"/>
        </w:numPr>
        <w:tabs>
          <w:tab w:val="clear" w:pos="1335"/>
          <w:tab w:val="num" w:pos="426"/>
        </w:tabs>
        <w:ind w:left="0" w:firstLine="0"/>
        <w:jc w:val="both"/>
      </w:pPr>
      <w:proofErr w:type="gramStart"/>
      <w:r w:rsidRPr="00947F90">
        <w:t>1</w:t>
      </w:r>
      <w:r w:rsidRPr="00947F90">
        <w:rPr>
          <w:lang w:val="kk-KZ"/>
        </w:rPr>
        <w:t>4-тен</w:t>
      </w:r>
      <w:r w:rsidRPr="00947F90">
        <w:t>1</w:t>
      </w:r>
      <w:r w:rsidRPr="00947F90">
        <w:rPr>
          <w:lang w:val="kk-KZ"/>
        </w:rPr>
        <w:t>6жас</w:t>
      </w:r>
      <w:proofErr w:type="gramEnd"/>
      <w:r w:rsidRPr="00947F90">
        <w:rPr>
          <w:lang w:val="kk-KZ"/>
        </w:rPr>
        <w:t>қа дейін</w:t>
      </w:r>
    </w:p>
    <w:p w:rsidR="00947F90" w:rsidRPr="00947F90" w:rsidRDefault="00947F90" w:rsidP="00947F90">
      <w:pPr>
        <w:jc w:val="both"/>
      </w:pPr>
      <w:r w:rsidRPr="00947F90">
        <w:rPr>
          <w:lang w:val="kk-KZ"/>
        </w:rPr>
        <w:t>Орта білім беру мектептері оқушыларының жұмыстары мектептен тыс мекемелері  жұмыстарынан жеке қаралады.</w:t>
      </w:r>
    </w:p>
    <w:p w:rsidR="00947F90" w:rsidRPr="00947F90" w:rsidRDefault="00947F90" w:rsidP="00947F90">
      <w:pPr>
        <w:keepNext/>
        <w:jc w:val="both"/>
        <w:outlineLvl w:val="0"/>
        <w:rPr>
          <w:b/>
          <w:color w:val="000000"/>
          <w:lang w:val="kk-KZ"/>
        </w:rPr>
      </w:pPr>
      <w:r w:rsidRPr="00947F90">
        <w:rPr>
          <w:b/>
          <w:color w:val="000000"/>
          <w:lang w:val="kk-KZ"/>
        </w:rPr>
        <w:t>К</w:t>
      </w:r>
      <w:r w:rsidRPr="00947F90">
        <w:rPr>
          <w:b/>
          <w:color w:val="000000"/>
        </w:rPr>
        <w:t>ОНКУРС</w:t>
      </w:r>
      <w:r w:rsidRPr="00947F90">
        <w:rPr>
          <w:b/>
          <w:color w:val="000000"/>
          <w:lang w:val="kk-KZ"/>
        </w:rPr>
        <w:t>ТЫҢ ҚАЗЫЛАР АЛҚАСЫ</w:t>
      </w:r>
    </w:p>
    <w:p w:rsidR="00947F90" w:rsidRPr="00947F90" w:rsidRDefault="00947F90" w:rsidP="00947F90">
      <w:pPr>
        <w:jc w:val="both"/>
      </w:pPr>
      <w:r w:rsidRPr="00947F90">
        <w:rPr>
          <w:lang w:val="kk-KZ"/>
        </w:rPr>
        <w:t>Конкурстың қазылар алқасы құрамына Павлодар қ. суретшілері, оқытушылары және өнер зерттеушілері кіреді.</w:t>
      </w:r>
    </w:p>
    <w:p w:rsidR="00947F90" w:rsidRPr="00947F90" w:rsidRDefault="00947F90" w:rsidP="00947F90">
      <w:pPr>
        <w:jc w:val="both"/>
        <w:rPr>
          <w:lang w:val="kk-KZ"/>
        </w:rPr>
      </w:pPr>
      <w:r w:rsidRPr="00947F90">
        <w:rPr>
          <w:b/>
        </w:rPr>
        <w:t>КОНКУРС</w:t>
      </w:r>
      <w:r w:rsidRPr="00947F90">
        <w:rPr>
          <w:b/>
          <w:lang w:val="kk-KZ"/>
        </w:rPr>
        <w:t>ТЫ ӨТКІЗУ ОРНЫ</w:t>
      </w:r>
    </w:p>
    <w:p w:rsidR="00947F90" w:rsidRPr="00947F90" w:rsidRDefault="00947F90" w:rsidP="00947F90">
      <w:pPr>
        <w:jc w:val="both"/>
        <w:rPr>
          <w:lang w:val="kk-KZ"/>
        </w:rPr>
      </w:pPr>
      <w:r w:rsidRPr="00947F90">
        <w:rPr>
          <w:lang w:val="kk-KZ"/>
        </w:rPr>
        <w:t>Павлодар қ. №1 Балалар көркемсурет мектебі – ЮНЕСКО клубы</w:t>
      </w:r>
    </w:p>
    <w:p w:rsidR="00947F90" w:rsidRPr="00947F90" w:rsidRDefault="00947F90" w:rsidP="00947F90">
      <w:pPr>
        <w:jc w:val="both"/>
      </w:pPr>
      <w:r w:rsidRPr="00947F90">
        <w:rPr>
          <w:lang w:val="kk-KZ"/>
        </w:rPr>
        <w:t>Мекен-жайы</w:t>
      </w:r>
      <w:r w:rsidRPr="00947F90">
        <w:t xml:space="preserve">: Ак. </w:t>
      </w:r>
      <w:proofErr w:type="spellStart"/>
      <w:r w:rsidRPr="00947F90">
        <w:t>Бектуров</w:t>
      </w:r>
      <w:proofErr w:type="spellEnd"/>
      <w:r w:rsidRPr="00947F90">
        <w:rPr>
          <w:lang w:val="kk-KZ"/>
        </w:rPr>
        <w:t xml:space="preserve"> к.</w:t>
      </w:r>
      <w:r w:rsidRPr="00947F90">
        <w:t>, 12</w:t>
      </w:r>
    </w:p>
    <w:p w:rsidR="00947F90" w:rsidRPr="00947F90" w:rsidRDefault="00947F90" w:rsidP="00947F90">
      <w:pPr>
        <w:jc w:val="both"/>
        <w:rPr>
          <w:lang w:val="kk-KZ"/>
        </w:rPr>
      </w:pPr>
      <w:r w:rsidRPr="00947F90">
        <w:rPr>
          <w:lang w:val="kk-KZ"/>
        </w:rPr>
        <w:t>Хабарласу</w:t>
      </w:r>
      <w:r w:rsidRPr="00947F90">
        <w:t xml:space="preserve"> 55-64-43</w:t>
      </w:r>
      <w:r w:rsidRPr="00947F90">
        <w:rPr>
          <w:lang w:val="kk-KZ"/>
        </w:rPr>
        <w:t>, 55-64-53 телефондары бойынша.</w:t>
      </w:r>
    </w:p>
    <w:p w:rsidR="00947F90" w:rsidRPr="00947F90" w:rsidRDefault="00947F90" w:rsidP="00947F90">
      <w:pPr>
        <w:jc w:val="both"/>
        <w:rPr>
          <w:b/>
          <w:lang w:val="kk-KZ"/>
        </w:rPr>
      </w:pPr>
    </w:p>
    <w:p w:rsidR="00947F90" w:rsidRPr="00947F90" w:rsidRDefault="00947F90" w:rsidP="00947F90">
      <w:pPr>
        <w:jc w:val="both"/>
        <w:rPr>
          <w:b/>
          <w:lang w:val="kk-KZ"/>
        </w:rPr>
      </w:pPr>
    </w:p>
    <w:p w:rsidR="00947F90" w:rsidRPr="00947F90" w:rsidRDefault="00947F90" w:rsidP="00947F90">
      <w:pPr>
        <w:jc w:val="both"/>
        <w:rPr>
          <w:b/>
          <w:lang w:val="kk-KZ"/>
        </w:rPr>
      </w:pPr>
      <w:r w:rsidRPr="00947F90">
        <w:rPr>
          <w:b/>
          <w:lang w:val="kk-KZ"/>
        </w:rPr>
        <w:br w:type="page"/>
      </w:r>
    </w:p>
    <w:p w:rsidR="00947F90" w:rsidRPr="00947F90" w:rsidRDefault="00947F90" w:rsidP="00947F90">
      <w:pPr>
        <w:jc w:val="center"/>
        <w:rPr>
          <w:b/>
          <w:lang w:val="kk-KZ"/>
        </w:rPr>
      </w:pPr>
      <w:r w:rsidRPr="00947F90">
        <w:rPr>
          <w:b/>
          <w:lang w:val="kk-KZ"/>
        </w:rPr>
        <w:lastRenderedPageBreak/>
        <w:t>ҮЛГІ.</w:t>
      </w:r>
    </w:p>
    <w:p w:rsidR="00947F90" w:rsidRPr="00947F90" w:rsidRDefault="00947F90" w:rsidP="00947F90">
      <w:pPr>
        <w:jc w:val="center"/>
        <w:rPr>
          <w:b/>
          <w:lang w:val="kk-KZ"/>
        </w:rPr>
      </w:pPr>
      <w:r w:rsidRPr="00947F90">
        <w:rPr>
          <w:b/>
          <w:lang w:val="kk-KZ"/>
        </w:rPr>
        <w:t>№_____ОЖББ мектеп оқушыларының жұмыстарының тізімі.</w:t>
      </w:r>
    </w:p>
    <w:p w:rsidR="00947F90" w:rsidRPr="00947F90" w:rsidRDefault="00914522" w:rsidP="00947F90">
      <w:pPr>
        <w:jc w:val="center"/>
        <w:rPr>
          <w:b/>
          <w:lang w:val="kk-KZ"/>
        </w:rPr>
      </w:pPr>
      <w:r>
        <w:rPr>
          <w:b/>
          <w:lang w:val="kk-KZ"/>
        </w:rPr>
        <w:t>2014</w:t>
      </w:r>
      <w:r w:rsidR="00947F90" w:rsidRPr="00947F90">
        <w:rPr>
          <w:b/>
          <w:lang w:val="kk-KZ"/>
        </w:rPr>
        <w:t xml:space="preserve">  ж. </w:t>
      </w:r>
    </w:p>
    <w:p w:rsidR="00947F90" w:rsidRPr="00947F90" w:rsidRDefault="00947F90" w:rsidP="00947F90">
      <w:pPr>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515"/>
        <w:gridCol w:w="1305"/>
        <w:gridCol w:w="1475"/>
        <w:gridCol w:w="1432"/>
        <w:gridCol w:w="1394"/>
        <w:gridCol w:w="1972"/>
      </w:tblGrid>
      <w:tr w:rsidR="00947F90" w:rsidRPr="00947F90" w:rsidTr="008D752C">
        <w:trPr>
          <w:trHeight w:val="826"/>
        </w:trPr>
        <w:tc>
          <w:tcPr>
            <w:tcW w:w="534" w:type="dxa"/>
          </w:tcPr>
          <w:p w:rsidR="00947F90" w:rsidRPr="00947F90" w:rsidRDefault="00947F90" w:rsidP="008D752C">
            <w:pPr>
              <w:jc w:val="both"/>
              <w:rPr>
                <w:b/>
                <w:lang w:val="kk-KZ"/>
              </w:rPr>
            </w:pPr>
            <w:r w:rsidRPr="00947F90">
              <w:rPr>
                <w:b/>
                <w:lang w:val="kk-KZ"/>
              </w:rPr>
              <w:t>№</w:t>
            </w:r>
          </w:p>
        </w:tc>
        <w:tc>
          <w:tcPr>
            <w:tcW w:w="1445" w:type="dxa"/>
          </w:tcPr>
          <w:p w:rsidR="00947F90" w:rsidRPr="00947F90" w:rsidRDefault="00947F90" w:rsidP="008D752C">
            <w:pPr>
              <w:jc w:val="both"/>
              <w:rPr>
                <w:b/>
                <w:lang w:val="kk-KZ"/>
              </w:rPr>
            </w:pPr>
            <w:r w:rsidRPr="00947F90">
              <w:rPr>
                <w:b/>
                <w:lang w:val="kk-KZ"/>
              </w:rPr>
              <w:t>Оқушының аты-жөні</w:t>
            </w:r>
          </w:p>
        </w:tc>
        <w:tc>
          <w:tcPr>
            <w:tcW w:w="1305" w:type="dxa"/>
          </w:tcPr>
          <w:p w:rsidR="00947F90" w:rsidRPr="00947F90" w:rsidRDefault="00947F90" w:rsidP="008D752C">
            <w:pPr>
              <w:jc w:val="both"/>
              <w:rPr>
                <w:b/>
                <w:lang w:val="kk-KZ"/>
              </w:rPr>
            </w:pPr>
            <w:r w:rsidRPr="00947F90">
              <w:rPr>
                <w:b/>
                <w:lang w:val="kk-KZ"/>
              </w:rPr>
              <w:t>Жасы,</w:t>
            </w:r>
          </w:p>
          <w:p w:rsidR="00947F90" w:rsidRPr="00947F90" w:rsidRDefault="00947F90" w:rsidP="008D752C">
            <w:pPr>
              <w:jc w:val="both"/>
              <w:rPr>
                <w:b/>
                <w:lang w:val="kk-KZ"/>
              </w:rPr>
            </w:pPr>
            <w:r w:rsidRPr="00947F90">
              <w:rPr>
                <w:b/>
                <w:lang w:val="kk-KZ"/>
              </w:rPr>
              <w:t>туған күні</w:t>
            </w:r>
          </w:p>
        </w:tc>
        <w:tc>
          <w:tcPr>
            <w:tcW w:w="1411" w:type="dxa"/>
          </w:tcPr>
          <w:p w:rsidR="00947F90" w:rsidRPr="00947F90" w:rsidRDefault="00947F90" w:rsidP="008D752C">
            <w:pPr>
              <w:jc w:val="both"/>
              <w:rPr>
                <w:b/>
                <w:lang w:val="kk-KZ"/>
              </w:rPr>
            </w:pPr>
            <w:r w:rsidRPr="00947F90">
              <w:rPr>
                <w:b/>
                <w:lang w:val="kk-KZ"/>
              </w:rPr>
              <w:t>Жұмыстың атауы</w:t>
            </w:r>
          </w:p>
        </w:tc>
        <w:tc>
          <w:tcPr>
            <w:tcW w:w="1403" w:type="dxa"/>
          </w:tcPr>
          <w:p w:rsidR="00947F90" w:rsidRPr="00947F90" w:rsidRDefault="00947F90" w:rsidP="008D752C">
            <w:pPr>
              <w:jc w:val="both"/>
              <w:rPr>
                <w:b/>
                <w:lang w:val="kk-KZ"/>
              </w:rPr>
            </w:pPr>
            <w:r w:rsidRPr="00947F90">
              <w:rPr>
                <w:b/>
                <w:lang w:val="kk-KZ"/>
              </w:rPr>
              <w:t>Техникасы</w:t>
            </w:r>
          </w:p>
        </w:tc>
        <w:tc>
          <w:tcPr>
            <w:tcW w:w="1394" w:type="dxa"/>
          </w:tcPr>
          <w:p w:rsidR="00947F90" w:rsidRPr="00947F90" w:rsidRDefault="00947F90" w:rsidP="008D752C">
            <w:pPr>
              <w:jc w:val="both"/>
              <w:rPr>
                <w:b/>
                <w:lang w:val="kk-KZ"/>
              </w:rPr>
            </w:pPr>
            <w:r w:rsidRPr="00947F90">
              <w:rPr>
                <w:b/>
                <w:lang w:val="kk-KZ"/>
              </w:rPr>
              <w:t>Жетекшісі</w:t>
            </w:r>
          </w:p>
          <w:p w:rsidR="00947F90" w:rsidRPr="00947F90" w:rsidRDefault="00947F90" w:rsidP="008D752C">
            <w:pPr>
              <w:jc w:val="both"/>
              <w:rPr>
                <w:b/>
                <w:lang w:val="kk-KZ"/>
              </w:rPr>
            </w:pPr>
            <w:r w:rsidRPr="00947F90">
              <w:rPr>
                <w:b/>
                <w:lang w:val="kk-KZ"/>
              </w:rPr>
              <w:t>Аты-жөні</w:t>
            </w:r>
          </w:p>
          <w:p w:rsidR="00947F90" w:rsidRPr="00947F90" w:rsidRDefault="00947F90" w:rsidP="008D752C">
            <w:pPr>
              <w:jc w:val="both"/>
              <w:rPr>
                <w:b/>
                <w:lang w:val="kk-KZ"/>
              </w:rPr>
            </w:pPr>
            <w:r w:rsidRPr="00947F90">
              <w:rPr>
                <w:b/>
                <w:lang w:val="kk-KZ"/>
              </w:rPr>
              <w:t>(толық)</w:t>
            </w:r>
          </w:p>
        </w:tc>
        <w:tc>
          <w:tcPr>
            <w:tcW w:w="1972" w:type="dxa"/>
          </w:tcPr>
          <w:p w:rsidR="00947F90" w:rsidRPr="00947F90" w:rsidRDefault="00947F90" w:rsidP="008D752C">
            <w:pPr>
              <w:jc w:val="both"/>
              <w:rPr>
                <w:b/>
                <w:lang w:val="kk-KZ"/>
              </w:rPr>
            </w:pPr>
            <w:r w:rsidRPr="00947F90">
              <w:rPr>
                <w:b/>
                <w:lang w:val="kk-KZ"/>
              </w:rPr>
              <w:t>Қосымша мәлімет (мекен-жайы, телефоны)</w:t>
            </w:r>
          </w:p>
        </w:tc>
      </w:tr>
      <w:tr w:rsidR="00947F90" w:rsidRPr="00947F90" w:rsidTr="008D752C">
        <w:trPr>
          <w:trHeight w:val="465"/>
        </w:trPr>
        <w:tc>
          <w:tcPr>
            <w:tcW w:w="534" w:type="dxa"/>
          </w:tcPr>
          <w:p w:rsidR="00947F90" w:rsidRPr="00947F90" w:rsidRDefault="00947F90" w:rsidP="008D752C">
            <w:pPr>
              <w:jc w:val="both"/>
              <w:rPr>
                <w:b/>
                <w:lang w:val="kk-KZ"/>
              </w:rPr>
            </w:pPr>
          </w:p>
        </w:tc>
        <w:tc>
          <w:tcPr>
            <w:tcW w:w="1445" w:type="dxa"/>
          </w:tcPr>
          <w:p w:rsidR="00947F90" w:rsidRPr="00947F90" w:rsidRDefault="00947F90" w:rsidP="008D752C">
            <w:pPr>
              <w:jc w:val="both"/>
              <w:rPr>
                <w:b/>
                <w:lang w:val="kk-KZ"/>
              </w:rPr>
            </w:pPr>
          </w:p>
        </w:tc>
        <w:tc>
          <w:tcPr>
            <w:tcW w:w="1305" w:type="dxa"/>
          </w:tcPr>
          <w:p w:rsidR="00947F90" w:rsidRPr="00947F90" w:rsidRDefault="00947F90" w:rsidP="008D752C">
            <w:pPr>
              <w:jc w:val="both"/>
              <w:rPr>
                <w:b/>
                <w:lang w:val="kk-KZ"/>
              </w:rPr>
            </w:pPr>
          </w:p>
        </w:tc>
        <w:tc>
          <w:tcPr>
            <w:tcW w:w="1411" w:type="dxa"/>
          </w:tcPr>
          <w:p w:rsidR="00947F90" w:rsidRPr="00947F90" w:rsidRDefault="00947F90" w:rsidP="008D752C">
            <w:pPr>
              <w:jc w:val="both"/>
              <w:rPr>
                <w:b/>
                <w:lang w:val="kk-KZ"/>
              </w:rPr>
            </w:pPr>
          </w:p>
        </w:tc>
        <w:tc>
          <w:tcPr>
            <w:tcW w:w="1403" w:type="dxa"/>
          </w:tcPr>
          <w:p w:rsidR="00947F90" w:rsidRPr="00947F90" w:rsidRDefault="00947F90" w:rsidP="008D752C">
            <w:pPr>
              <w:jc w:val="both"/>
              <w:rPr>
                <w:b/>
                <w:lang w:val="kk-KZ"/>
              </w:rPr>
            </w:pPr>
          </w:p>
        </w:tc>
        <w:tc>
          <w:tcPr>
            <w:tcW w:w="1394" w:type="dxa"/>
          </w:tcPr>
          <w:p w:rsidR="00947F90" w:rsidRPr="00947F90" w:rsidRDefault="00947F90" w:rsidP="008D752C">
            <w:pPr>
              <w:jc w:val="both"/>
              <w:rPr>
                <w:b/>
                <w:lang w:val="kk-KZ"/>
              </w:rPr>
            </w:pPr>
          </w:p>
        </w:tc>
        <w:tc>
          <w:tcPr>
            <w:tcW w:w="1972" w:type="dxa"/>
          </w:tcPr>
          <w:p w:rsidR="00947F90" w:rsidRPr="00947F90" w:rsidRDefault="00947F90" w:rsidP="008D752C">
            <w:pPr>
              <w:jc w:val="both"/>
              <w:rPr>
                <w:b/>
                <w:lang w:val="kk-KZ"/>
              </w:rPr>
            </w:pPr>
          </w:p>
        </w:tc>
      </w:tr>
    </w:tbl>
    <w:p w:rsidR="00947F90" w:rsidRPr="00947F90" w:rsidRDefault="00947F90" w:rsidP="00947F90">
      <w:pPr>
        <w:jc w:val="both"/>
        <w:rPr>
          <w:b/>
          <w:lang w:val="kk-KZ"/>
        </w:rPr>
      </w:pPr>
    </w:p>
    <w:p w:rsidR="00947F90" w:rsidRPr="00947F90" w:rsidRDefault="00947F90" w:rsidP="00947F90">
      <w:pPr>
        <w:jc w:val="both"/>
        <w:rPr>
          <w:lang w:val="kk-KZ"/>
        </w:rPr>
      </w:pPr>
      <w:r w:rsidRPr="00947F90">
        <w:rPr>
          <w:lang w:val="kk-KZ"/>
        </w:rPr>
        <w:t>Нысанға келтіру үлгісі</w:t>
      </w:r>
      <w:r w:rsidRPr="00947F90">
        <w:t xml:space="preserve"> (</w:t>
      </w:r>
      <w:proofErr w:type="spellStart"/>
      <w:r w:rsidRPr="00947F90">
        <w:t>пасп</w:t>
      </w:r>
      <w:proofErr w:type="spellEnd"/>
      <w:r w:rsidRPr="00947F90">
        <w:rPr>
          <w:lang w:val="kk-KZ"/>
        </w:rPr>
        <w:t>а</w:t>
      </w:r>
      <w:r w:rsidRPr="00947F90">
        <w:t>рту)</w:t>
      </w:r>
      <w:r w:rsidRPr="00947F90">
        <w:rPr>
          <w:lang w:val="kk-KZ"/>
        </w:rPr>
        <w:t>.</w:t>
      </w:r>
    </w:p>
    <w:p w:rsidR="00947F90" w:rsidRPr="00947F90" w:rsidRDefault="00947F90" w:rsidP="00947F90">
      <w:pPr>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058"/>
        <w:gridCol w:w="485"/>
      </w:tblGrid>
      <w:tr w:rsidR="00947F90" w:rsidRPr="00947F90" w:rsidTr="008D752C">
        <w:trPr>
          <w:cantSplit/>
          <w:trHeight w:val="473"/>
        </w:trPr>
        <w:tc>
          <w:tcPr>
            <w:tcW w:w="534" w:type="dxa"/>
            <w:vMerge w:val="restart"/>
            <w:tcBorders>
              <w:top w:val="single" w:sz="4" w:space="0" w:color="auto"/>
              <w:left w:val="single" w:sz="4" w:space="0" w:color="auto"/>
              <w:bottom w:val="single" w:sz="4" w:space="0" w:color="auto"/>
              <w:right w:val="nil"/>
            </w:tcBorders>
          </w:tcPr>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tc>
        <w:tc>
          <w:tcPr>
            <w:tcW w:w="3543" w:type="dxa"/>
            <w:gridSpan w:val="2"/>
            <w:tcBorders>
              <w:top w:val="single" w:sz="4" w:space="0" w:color="auto"/>
              <w:left w:val="nil"/>
              <w:bottom w:val="nil"/>
              <w:right w:val="single" w:sz="4" w:space="0" w:color="auto"/>
            </w:tcBorders>
          </w:tcPr>
          <w:p w:rsidR="00947F90" w:rsidRPr="00947F90" w:rsidRDefault="00947F90" w:rsidP="008D752C">
            <w:pPr>
              <w:jc w:val="both"/>
            </w:pPr>
            <w:r w:rsidRPr="00947F90">
              <w:t xml:space="preserve">      5СМ</w:t>
            </w:r>
          </w:p>
        </w:tc>
      </w:tr>
      <w:tr w:rsidR="00947F90" w:rsidRPr="00947F90" w:rsidTr="008D752C">
        <w:trPr>
          <w:cantSplit/>
          <w:trHeight w:val="1280"/>
        </w:trPr>
        <w:tc>
          <w:tcPr>
            <w:tcW w:w="534" w:type="dxa"/>
            <w:vMerge/>
            <w:tcBorders>
              <w:top w:val="single" w:sz="4" w:space="0" w:color="auto"/>
              <w:left w:val="single" w:sz="4" w:space="0" w:color="auto"/>
              <w:bottom w:val="single" w:sz="4" w:space="0" w:color="auto"/>
              <w:right w:val="nil"/>
            </w:tcBorders>
            <w:vAlign w:val="center"/>
          </w:tcPr>
          <w:p w:rsidR="00947F90" w:rsidRPr="00947F90" w:rsidRDefault="00947F90" w:rsidP="008D752C">
            <w:pPr>
              <w:jc w:val="both"/>
            </w:pPr>
          </w:p>
        </w:tc>
        <w:tc>
          <w:tcPr>
            <w:tcW w:w="3058" w:type="dxa"/>
            <w:tcBorders>
              <w:top w:val="single" w:sz="4" w:space="0" w:color="auto"/>
              <w:left w:val="single" w:sz="4" w:space="0" w:color="auto"/>
              <w:bottom w:val="single" w:sz="4" w:space="0" w:color="auto"/>
              <w:right w:val="single" w:sz="4" w:space="0" w:color="auto"/>
            </w:tcBorders>
          </w:tcPr>
          <w:p w:rsidR="00947F90" w:rsidRPr="00947F90" w:rsidRDefault="00947F90" w:rsidP="008D752C">
            <w:pPr>
              <w:jc w:val="both"/>
            </w:pPr>
          </w:p>
        </w:tc>
        <w:tc>
          <w:tcPr>
            <w:tcW w:w="485" w:type="dxa"/>
            <w:vMerge w:val="restart"/>
            <w:tcBorders>
              <w:top w:val="nil"/>
              <w:left w:val="single" w:sz="4" w:space="0" w:color="auto"/>
              <w:bottom w:val="single" w:sz="4" w:space="0" w:color="auto"/>
              <w:right w:val="single" w:sz="4" w:space="0" w:color="auto"/>
            </w:tcBorders>
          </w:tcPr>
          <w:p w:rsidR="00947F90" w:rsidRPr="00947F90" w:rsidRDefault="00947F90" w:rsidP="008D752C">
            <w:pPr>
              <w:jc w:val="both"/>
            </w:pPr>
          </w:p>
        </w:tc>
      </w:tr>
      <w:tr w:rsidR="00947F90" w:rsidRPr="00947F90" w:rsidTr="008D752C">
        <w:trPr>
          <w:cantSplit/>
          <w:trHeight w:val="694"/>
        </w:trPr>
        <w:tc>
          <w:tcPr>
            <w:tcW w:w="534" w:type="dxa"/>
            <w:vMerge/>
            <w:tcBorders>
              <w:top w:val="single" w:sz="4" w:space="0" w:color="auto"/>
              <w:left w:val="single" w:sz="4" w:space="0" w:color="auto"/>
              <w:bottom w:val="single" w:sz="4" w:space="0" w:color="auto"/>
              <w:right w:val="nil"/>
            </w:tcBorders>
            <w:vAlign w:val="center"/>
          </w:tcPr>
          <w:p w:rsidR="00947F90" w:rsidRPr="00947F90" w:rsidRDefault="00947F90" w:rsidP="008D752C">
            <w:pPr>
              <w:jc w:val="both"/>
            </w:pPr>
          </w:p>
        </w:tc>
        <w:tc>
          <w:tcPr>
            <w:tcW w:w="3058" w:type="dxa"/>
            <w:tcBorders>
              <w:top w:val="single" w:sz="4" w:space="0" w:color="auto"/>
              <w:left w:val="nil"/>
              <w:bottom w:val="single" w:sz="4" w:space="0" w:color="auto"/>
              <w:right w:val="nil"/>
            </w:tcBorders>
          </w:tcPr>
          <w:p w:rsidR="00947F90" w:rsidRPr="00947F90" w:rsidRDefault="00947F90" w:rsidP="008D752C">
            <w:pPr>
              <w:jc w:val="both"/>
            </w:pPr>
            <w:r w:rsidRPr="00947F90">
              <w:t xml:space="preserve">       7СМ</w:t>
            </w:r>
          </w:p>
        </w:tc>
        <w:tc>
          <w:tcPr>
            <w:tcW w:w="485" w:type="dxa"/>
            <w:vMerge/>
            <w:tcBorders>
              <w:top w:val="nil"/>
              <w:left w:val="nil"/>
              <w:bottom w:val="single" w:sz="4" w:space="0" w:color="auto"/>
              <w:right w:val="single" w:sz="4" w:space="0" w:color="auto"/>
            </w:tcBorders>
            <w:vAlign w:val="center"/>
          </w:tcPr>
          <w:p w:rsidR="00947F90" w:rsidRPr="00947F90" w:rsidRDefault="00947F90" w:rsidP="008D752C">
            <w:pPr>
              <w:jc w:val="both"/>
            </w:pPr>
          </w:p>
        </w:tc>
      </w:tr>
    </w:tbl>
    <w:p w:rsidR="00947F90" w:rsidRPr="00947F90" w:rsidRDefault="00947F90" w:rsidP="00947F90">
      <w:pPr>
        <w:rPr>
          <w:lang w:val="kk-KZ"/>
        </w:rPr>
      </w:pPr>
      <w:r w:rsidRPr="00947F90">
        <w:rPr>
          <w:lang w:val="kk-KZ"/>
        </w:rPr>
        <w:t>Көлденең қою.</w:t>
      </w:r>
      <w:r w:rsidRPr="00947F90">
        <w:br w:type="textWrapping" w:clear="all"/>
      </w:r>
    </w:p>
    <w:p w:rsidR="00947F90" w:rsidRPr="00947F90" w:rsidRDefault="00947F90" w:rsidP="00947F90">
      <w:pPr>
        <w:jc w:val="both"/>
        <w:rPr>
          <w:lang w:val="kk-KZ"/>
        </w:rPr>
      </w:pPr>
    </w:p>
    <w:tbl>
      <w:tblPr>
        <w:tblpPr w:leftFromText="180" w:rightFromText="180" w:vertAnchor="text" w:horzAnchor="margin"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701"/>
        <w:gridCol w:w="567"/>
      </w:tblGrid>
      <w:tr w:rsidR="00947F90" w:rsidRPr="00947F90" w:rsidTr="008D752C">
        <w:trPr>
          <w:cantSplit/>
        </w:trPr>
        <w:tc>
          <w:tcPr>
            <w:tcW w:w="534" w:type="dxa"/>
            <w:vMerge w:val="restart"/>
            <w:tcBorders>
              <w:top w:val="single" w:sz="4" w:space="0" w:color="auto"/>
              <w:left w:val="single" w:sz="4" w:space="0" w:color="auto"/>
              <w:bottom w:val="single" w:sz="4" w:space="0" w:color="auto"/>
              <w:right w:val="nil"/>
            </w:tcBorders>
          </w:tcPr>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p w:rsidR="00947F90" w:rsidRPr="00947F90" w:rsidRDefault="00947F90" w:rsidP="008D752C">
            <w:pPr>
              <w:jc w:val="both"/>
            </w:pPr>
          </w:p>
        </w:tc>
        <w:tc>
          <w:tcPr>
            <w:tcW w:w="2268" w:type="dxa"/>
            <w:gridSpan w:val="2"/>
            <w:tcBorders>
              <w:top w:val="single" w:sz="4" w:space="0" w:color="auto"/>
              <w:left w:val="nil"/>
              <w:bottom w:val="nil"/>
              <w:right w:val="single" w:sz="4" w:space="0" w:color="auto"/>
            </w:tcBorders>
          </w:tcPr>
          <w:p w:rsidR="00947F90" w:rsidRPr="00947F90" w:rsidRDefault="00947F90" w:rsidP="008D752C">
            <w:pPr>
              <w:jc w:val="both"/>
            </w:pPr>
          </w:p>
        </w:tc>
      </w:tr>
      <w:tr w:rsidR="00947F90" w:rsidRPr="00947F90" w:rsidTr="008D752C">
        <w:trPr>
          <w:cantSplit/>
          <w:trHeight w:val="140"/>
        </w:trPr>
        <w:tc>
          <w:tcPr>
            <w:tcW w:w="534" w:type="dxa"/>
            <w:vMerge/>
            <w:tcBorders>
              <w:top w:val="single" w:sz="4" w:space="0" w:color="auto"/>
              <w:left w:val="single" w:sz="4" w:space="0" w:color="auto"/>
              <w:bottom w:val="single" w:sz="4" w:space="0" w:color="auto"/>
              <w:right w:val="nil"/>
            </w:tcBorders>
            <w:vAlign w:val="center"/>
          </w:tcPr>
          <w:p w:rsidR="00947F90" w:rsidRPr="00947F90" w:rsidRDefault="00947F90" w:rsidP="008D752C">
            <w:pPr>
              <w:jc w:val="both"/>
            </w:pPr>
          </w:p>
        </w:tc>
        <w:tc>
          <w:tcPr>
            <w:tcW w:w="1701" w:type="dxa"/>
            <w:tcBorders>
              <w:top w:val="nil"/>
              <w:left w:val="nil"/>
              <w:bottom w:val="single" w:sz="4" w:space="0" w:color="auto"/>
              <w:right w:val="nil"/>
            </w:tcBorders>
          </w:tcPr>
          <w:p w:rsidR="00947F90" w:rsidRPr="00947F90" w:rsidRDefault="00947F90" w:rsidP="008D752C">
            <w:pPr>
              <w:jc w:val="both"/>
            </w:pPr>
            <w:r w:rsidRPr="00947F90">
              <w:t xml:space="preserve">     5СМ</w:t>
            </w:r>
          </w:p>
        </w:tc>
        <w:tc>
          <w:tcPr>
            <w:tcW w:w="567" w:type="dxa"/>
            <w:vMerge w:val="restart"/>
            <w:tcBorders>
              <w:top w:val="nil"/>
              <w:left w:val="nil"/>
              <w:bottom w:val="single" w:sz="4" w:space="0" w:color="auto"/>
              <w:right w:val="single" w:sz="4" w:space="0" w:color="auto"/>
            </w:tcBorders>
          </w:tcPr>
          <w:p w:rsidR="00947F90" w:rsidRPr="00947F90" w:rsidRDefault="00947F90" w:rsidP="008D752C">
            <w:pPr>
              <w:jc w:val="both"/>
            </w:pPr>
          </w:p>
        </w:tc>
      </w:tr>
      <w:tr w:rsidR="00947F90" w:rsidRPr="00947F90" w:rsidTr="008D752C">
        <w:trPr>
          <w:cantSplit/>
          <w:trHeight w:val="2360"/>
        </w:trPr>
        <w:tc>
          <w:tcPr>
            <w:tcW w:w="534" w:type="dxa"/>
            <w:vMerge/>
            <w:tcBorders>
              <w:top w:val="single" w:sz="4" w:space="0" w:color="auto"/>
              <w:left w:val="single" w:sz="4" w:space="0" w:color="auto"/>
              <w:bottom w:val="single" w:sz="4" w:space="0" w:color="auto"/>
              <w:right w:val="nil"/>
            </w:tcBorders>
            <w:vAlign w:val="center"/>
          </w:tcPr>
          <w:p w:rsidR="00947F90" w:rsidRPr="00947F90" w:rsidRDefault="00947F90" w:rsidP="008D752C">
            <w:pPr>
              <w:jc w:val="both"/>
            </w:pPr>
          </w:p>
        </w:tc>
        <w:tc>
          <w:tcPr>
            <w:tcW w:w="1701" w:type="dxa"/>
            <w:tcBorders>
              <w:top w:val="single" w:sz="4" w:space="0" w:color="auto"/>
              <w:left w:val="single" w:sz="4" w:space="0" w:color="auto"/>
              <w:bottom w:val="single" w:sz="4" w:space="0" w:color="auto"/>
              <w:right w:val="single" w:sz="4" w:space="0" w:color="auto"/>
            </w:tcBorders>
          </w:tcPr>
          <w:p w:rsidR="00947F90" w:rsidRPr="00947F90" w:rsidRDefault="00947F90" w:rsidP="008D752C">
            <w:pPr>
              <w:jc w:val="both"/>
            </w:pPr>
          </w:p>
        </w:tc>
        <w:tc>
          <w:tcPr>
            <w:tcW w:w="567" w:type="dxa"/>
            <w:vMerge/>
            <w:tcBorders>
              <w:top w:val="nil"/>
              <w:left w:val="nil"/>
              <w:bottom w:val="single" w:sz="4" w:space="0" w:color="auto"/>
              <w:right w:val="single" w:sz="4" w:space="0" w:color="auto"/>
            </w:tcBorders>
            <w:vAlign w:val="center"/>
          </w:tcPr>
          <w:p w:rsidR="00947F90" w:rsidRPr="00947F90" w:rsidRDefault="00947F90" w:rsidP="008D752C">
            <w:pPr>
              <w:jc w:val="both"/>
            </w:pPr>
          </w:p>
        </w:tc>
      </w:tr>
      <w:tr w:rsidR="00947F90" w:rsidRPr="00947F90" w:rsidTr="008D752C">
        <w:trPr>
          <w:cantSplit/>
          <w:trHeight w:val="940"/>
        </w:trPr>
        <w:tc>
          <w:tcPr>
            <w:tcW w:w="534" w:type="dxa"/>
            <w:vMerge/>
            <w:tcBorders>
              <w:top w:val="single" w:sz="4" w:space="0" w:color="auto"/>
              <w:left w:val="single" w:sz="4" w:space="0" w:color="auto"/>
              <w:bottom w:val="single" w:sz="4" w:space="0" w:color="auto"/>
              <w:right w:val="nil"/>
            </w:tcBorders>
            <w:vAlign w:val="center"/>
          </w:tcPr>
          <w:p w:rsidR="00947F90" w:rsidRPr="00947F90" w:rsidRDefault="00947F90" w:rsidP="008D752C">
            <w:pPr>
              <w:jc w:val="both"/>
            </w:pPr>
          </w:p>
        </w:tc>
        <w:tc>
          <w:tcPr>
            <w:tcW w:w="1701" w:type="dxa"/>
            <w:tcBorders>
              <w:top w:val="single" w:sz="4" w:space="0" w:color="auto"/>
              <w:left w:val="nil"/>
              <w:bottom w:val="single" w:sz="4" w:space="0" w:color="auto"/>
              <w:right w:val="nil"/>
            </w:tcBorders>
          </w:tcPr>
          <w:p w:rsidR="00947F90" w:rsidRPr="00947F90" w:rsidRDefault="00947F90" w:rsidP="008D752C">
            <w:pPr>
              <w:jc w:val="both"/>
            </w:pPr>
          </w:p>
          <w:p w:rsidR="00947F90" w:rsidRPr="00947F90" w:rsidRDefault="00947F90" w:rsidP="008D752C">
            <w:pPr>
              <w:jc w:val="both"/>
            </w:pPr>
            <w:r w:rsidRPr="00947F90">
              <w:t xml:space="preserve">     7СМ</w:t>
            </w:r>
          </w:p>
        </w:tc>
        <w:tc>
          <w:tcPr>
            <w:tcW w:w="567" w:type="dxa"/>
            <w:vMerge/>
            <w:tcBorders>
              <w:top w:val="nil"/>
              <w:left w:val="nil"/>
              <w:bottom w:val="single" w:sz="4" w:space="0" w:color="auto"/>
              <w:right w:val="single" w:sz="4" w:space="0" w:color="auto"/>
            </w:tcBorders>
            <w:vAlign w:val="center"/>
          </w:tcPr>
          <w:p w:rsidR="00947F90" w:rsidRPr="00947F90" w:rsidRDefault="00947F90" w:rsidP="008D752C">
            <w:pPr>
              <w:jc w:val="both"/>
            </w:pPr>
          </w:p>
        </w:tc>
      </w:tr>
    </w:tbl>
    <w:p w:rsidR="00947F90" w:rsidRPr="00947F90" w:rsidRDefault="00947F90" w:rsidP="00947F90">
      <w:pPr>
        <w:jc w:val="both"/>
      </w:pPr>
    </w:p>
    <w:p w:rsidR="00947F90" w:rsidRPr="00947F90" w:rsidRDefault="00947F90" w:rsidP="00947F90">
      <w:pPr>
        <w:jc w:val="both"/>
      </w:pPr>
    </w:p>
    <w:p w:rsidR="00947F90" w:rsidRPr="00947F90" w:rsidRDefault="00947F90" w:rsidP="00947F90">
      <w:pPr>
        <w:jc w:val="both"/>
      </w:pPr>
    </w:p>
    <w:p w:rsidR="00947F90" w:rsidRPr="00947F90" w:rsidRDefault="00947F90" w:rsidP="00947F90">
      <w:pPr>
        <w:jc w:val="both"/>
      </w:pPr>
    </w:p>
    <w:p w:rsidR="00947F90" w:rsidRPr="0017092F" w:rsidRDefault="00947F90" w:rsidP="00947F90">
      <w:pPr>
        <w:rPr>
          <w:lang w:val="ca-ES"/>
        </w:rPr>
      </w:pPr>
      <w:r w:rsidRPr="00947F90">
        <w:rPr>
          <w:lang w:val="kk-KZ"/>
        </w:rPr>
        <w:t>Тік қою.</w:t>
      </w:r>
      <w:r w:rsidRPr="0017092F">
        <w:rPr>
          <w:lang w:val="ca-ES"/>
        </w:rPr>
        <w:br w:type="textWrapping" w:clear="all"/>
      </w:r>
    </w:p>
    <w:p w:rsidR="00947F90" w:rsidRPr="0017092F" w:rsidRDefault="00947F90" w:rsidP="00947F90">
      <w:pPr>
        <w:jc w:val="both"/>
        <w:rPr>
          <w:lang w:val="kk-KZ"/>
        </w:rPr>
      </w:pPr>
    </w:p>
    <w:p w:rsidR="00947F90" w:rsidRPr="0017092F" w:rsidRDefault="00947F90" w:rsidP="00947F90">
      <w:pPr>
        <w:jc w:val="both"/>
        <w:rPr>
          <w:lang w:val="kk-KZ"/>
        </w:rPr>
      </w:pPr>
    </w:p>
    <w:p w:rsidR="00947F90" w:rsidRPr="0017092F" w:rsidRDefault="00947F90" w:rsidP="00947F90">
      <w:pPr>
        <w:jc w:val="both"/>
        <w:rPr>
          <w:lang w:val="kk-KZ"/>
        </w:rPr>
      </w:pPr>
    </w:p>
    <w:p w:rsidR="00947F90" w:rsidRPr="0017092F" w:rsidRDefault="00947F90" w:rsidP="00947F90">
      <w:pPr>
        <w:jc w:val="both"/>
        <w:rPr>
          <w:lang w:val="kk-KZ"/>
        </w:rPr>
      </w:pPr>
    </w:p>
    <w:p w:rsidR="00947F90" w:rsidRPr="0017092F" w:rsidRDefault="00947F90" w:rsidP="00947F90">
      <w:pPr>
        <w:pStyle w:val="a3"/>
        <w:jc w:val="both"/>
        <w:rPr>
          <w:rFonts w:ascii="Times New Roman" w:hAnsi="Times New Roman" w:cs="Times New Roman"/>
          <w:sz w:val="24"/>
          <w:szCs w:val="24"/>
          <w:lang w:val="kk-KZ"/>
        </w:rPr>
      </w:pPr>
    </w:p>
    <w:p w:rsidR="00947F90" w:rsidRPr="0017092F" w:rsidRDefault="00947F90" w:rsidP="00947F90">
      <w:pPr>
        <w:pStyle w:val="a3"/>
        <w:jc w:val="both"/>
        <w:rPr>
          <w:rFonts w:ascii="Times New Roman" w:hAnsi="Times New Roman" w:cs="Times New Roman"/>
          <w:sz w:val="24"/>
          <w:szCs w:val="24"/>
          <w:lang w:val="kk-KZ"/>
        </w:rPr>
      </w:pPr>
    </w:p>
    <w:p w:rsidR="00947F90" w:rsidRPr="0017092F" w:rsidRDefault="00947F90" w:rsidP="00947F90">
      <w:pPr>
        <w:pStyle w:val="a3"/>
        <w:jc w:val="both"/>
        <w:rPr>
          <w:rFonts w:ascii="Times New Roman" w:hAnsi="Times New Roman" w:cs="Times New Roman"/>
          <w:sz w:val="24"/>
          <w:szCs w:val="24"/>
          <w:lang w:val="kk-KZ"/>
        </w:rPr>
      </w:pPr>
    </w:p>
    <w:p w:rsidR="00947F90" w:rsidRPr="0017092F" w:rsidRDefault="00947F90" w:rsidP="00947F90">
      <w:pPr>
        <w:pStyle w:val="a3"/>
        <w:jc w:val="both"/>
        <w:rPr>
          <w:rFonts w:ascii="Times New Roman" w:hAnsi="Times New Roman" w:cs="Times New Roman"/>
          <w:sz w:val="24"/>
          <w:szCs w:val="24"/>
          <w:lang w:val="kk-KZ"/>
        </w:rPr>
      </w:pPr>
    </w:p>
    <w:p w:rsidR="00947F90" w:rsidRPr="0017092F" w:rsidRDefault="00947F90" w:rsidP="00947F90">
      <w:pPr>
        <w:jc w:val="both"/>
      </w:pPr>
    </w:p>
    <w:p w:rsidR="00E61F4C" w:rsidRPr="00F82EEF" w:rsidRDefault="00E61F4C" w:rsidP="00D03E86">
      <w:pPr>
        <w:pStyle w:val="a3"/>
        <w:ind w:left="720"/>
        <w:jc w:val="both"/>
        <w:rPr>
          <w:rFonts w:ascii="Times New Roman" w:hAnsi="Times New Roman" w:cs="Times New Roman"/>
          <w:sz w:val="28"/>
          <w:lang w:val="kk-KZ"/>
        </w:rPr>
      </w:pPr>
    </w:p>
    <w:sectPr w:rsidR="00E61F4C" w:rsidRPr="00F82EEF" w:rsidSect="007D5279">
      <w:pgSz w:w="11906" w:h="16838"/>
      <w:pgMar w:top="426"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C61D8"/>
    <w:multiLevelType w:val="hybridMultilevel"/>
    <w:tmpl w:val="02A4BBC8"/>
    <w:lvl w:ilvl="0" w:tplc="3A90F13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19E076F"/>
    <w:multiLevelType w:val="singleLevel"/>
    <w:tmpl w:val="B688ED66"/>
    <w:lvl w:ilvl="0">
      <w:start w:val="1"/>
      <w:numFmt w:val="decimal"/>
      <w:lvlText w:val="%1."/>
      <w:lvlJc w:val="left"/>
      <w:pPr>
        <w:tabs>
          <w:tab w:val="num" w:pos="1335"/>
        </w:tabs>
        <w:ind w:left="1335" w:hanging="510"/>
      </w:pPr>
      <w:rPr>
        <w:rFonts w:hint="default"/>
      </w:rPr>
    </w:lvl>
  </w:abstractNum>
  <w:abstractNum w:abstractNumId="2">
    <w:nsid w:val="45AE5EA8"/>
    <w:multiLevelType w:val="hybridMultilevel"/>
    <w:tmpl w:val="326A6DC4"/>
    <w:lvl w:ilvl="0" w:tplc="139498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77B7C7E"/>
    <w:multiLevelType w:val="hybridMultilevel"/>
    <w:tmpl w:val="A4BE9A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A83700"/>
    <w:multiLevelType w:val="hybridMultilevel"/>
    <w:tmpl w:val="C2164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9F7A6C"/>
    <w:multiLevelType w:val="singleLevel"/>
    <w:tmpl w:val="A44A4EF4"/>
    <w:lvl w:ilvl="0">
      <w:numFmt w:val="bullet"/>
      <w:lvlText w:val="-"/>
      <w:lvlJc w:val="left"/>
      <w:pPr>
        <w:tabs>
          <w:tab w:val="num" w:pos="360"/>
        </w:tabs>
        <w:ind w:left="360" w:hanging="360"/>
      </w:pPr>
      <w:rPr>
        <w:rFonts w:ascii="Times New Roman" w:hAnsi="Times New Roman" w:hint="default"/>
      </w:rPr>
    </w:lvl>
  </w:abstractNum>
  <w:abstractNum w:abstractNumId="6">
    <w:nsid w:val="774D2701"/>
    <w:multiLevelType w:val="hybridMultilevel"/>
    <w:tmpl w:val="24ECF1EA"/>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7">
    <w:nsid w:val="7E8D3EAA"/>
    <w:multiLevelType w:val="hybridMultilevel"/>
    <w:tmpl w:val="B7F83B1E"/>
    <w:lvl w:ilvl="0" w:tplc="02386F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248E1"/>
    <w:rsid w:val="00001687"/>
    <w:rsid w:val="000A343E"/>
    <w:rsid w:val="000E3907"/>
    <w:rsid w:val="00103C9B"/>
    <w:rsid w:val="00121C69"/>
    <w:rsid w:val="00125B91"/>
    <w:rsid w:val="001948CB"/>
    <w:rsid w:val="00196CE7"/>
    <w:rsid w:val="001B48EB"/>
    <w:rsid w:val="001D18B2"/>
    <w:rsid w:val="001E2DF0"/>
    <w:rsid w:val="002248E1"/>
    <w:rsid w:val="0023321E"/>
    <w:rsid w:val="00280DE9"/>
    <w:rsid w:val="002A3649"/>
    <w:rsid w:val="002D07E4"/>
    <w:rsid w:val="002D1707"/>
    <w:rsid w:val="002E122C"/>
    <w:rsid w:val="00310598"/>
    <w:rsid w:val="003323A8"/>
    <w:rsid w:val="00342A71"/>
    <w:rsid w:val="0035425D"/>
    <w:rsid w:val="00384354"/>
    <w:rsid w:val="0038680E"/>
    <w:rsid w:val="003A4EE2"/>
    <w:rsid w:val="003B01D3"/>
    <w:rsid w:val="00503A92"/>
    <w:rsid w:val="00532C38"/>
    <w:rsid w:val="00551A3D"/>
    <w:rsid w:val="00585AF5"/>
    <w:rsid w:val="005905BE"/>
    <w:rsid w:val="005D2F4E"/>
    <w:rsid w:val="005D4A10"/>
    <w:rsid w:val="005F2E4C"/>
    <w:rsid w:val="0060081D"/>
    <w:rsid w:val="006040AF"/>
    <w:rsid w:val="00641613"/>
    <w:rsid w:val="006659F9"/>
    <w:rsid w:val="006939FA"/>
    <w:rsid w:val="006C4E27"/>
    <w:rsid w:val="006F58E2"/>
    <w:rsid w:val="006F64E6"/>
    <w:rsid w:val="00736EE2"/>
    <w:rsid w:val="00757A34"/>
    <w:rsid w:val="007A3951"/>
    <w:rsid w:val="007A4465"/>
    <w:rsid w:val="007A52DE"/>
    <w:rsid w:val="007D5279"/>
    <w:rsid w:val="00832C79"/>
    <w:rsid w:val="00837B1E"/>
    <w:rsid w:val="008A5A96"/>
    <w:rsid w:val="008C36E7"/>
    <w:rsid w:val="008D5CEB"/>
    <w:rsid w:val="009051DC"/>
    <w:rsid w:val="00914522"/>
    <w:rsid w:val="00915D9F"/>
    <w:rsid w:val="00947F90"/>
    <w:rsid w:val="00957DF2"/>
    <w:rsid w:val="0097643D"/>
    <w:rsid w:val="00995AB0"/>
    <w:rsid w:val="009E5E9E"/>
    <w:rsid w:val="00A60D8D"/>
    <w:rsid w:val="00A81D1E"/>
    <w:rsid w:val="00B4515D"/>
    <w:rsid w:val="00BA4940"/>
    <w:rsid w:val="00BC01FE"/>
    <w:rsid w:val="00BC08D0"/>
    <w:rsid w:val="00C67538"/>
    <w:rsid w:val="00CA2BB7"/>
    <w:rsid w:val="00CA54B3"/>
    <w:rsid w:val="00CA6173"/>
    <w:rsid w:val="00CB09E6"/>
    <w:rsid w:val="00CE5B82"/>
    <w:rsid w:val="00CF5411"/>
    <w:rsid w:val="00D03E86"/>
    <w:rsid w:val="00D04CC4"/>
    <w:rsid w:val="00D33B15"/>
    <w:rsid w:val="00D60D5F"/>
    <w:rsid w:val="00DE007B"/>
    <w:rsid w:val="00DF78F6"/>
    <w:rsid w:val="00E5405A"/>
    <w:rsid w:val="00E61F4C"/>
    <w:rsid w:val="00E63C99"/>
    <w:rsid w:val="00EB2BC8"/>
    <w:rsid w:val="00F02A07"/>
    <w:rsid w:val="00F04B3C"/>
    <w:rsid w:val="00F37D05"/>
    <w:rsid w:val="00F47B5B"/>
    <w:rsid w:val="00F732D9"/>
    <w:rsid w:val="00F82EEF"/>
    <w:rsid w:val="00FA0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A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7B1E"/>
    <w:pPr>
      <w:spacing w:after="0" w:line="240" w:lineRule="auto"/>
    </w:pPr>
  </w:style>
  <w:style w:type="paragraph" w:styleId="a4">
    <w:name w:val="List Paragraph"/>
    <w:basedOn w:val="a"/>
    <w:uiPriority w:val="34"/>
    <w:qFormat/>
    <w:rsid w:val="00915D9F"/>
    <w:pPr>
      <w:ind w:left="720"/>
      <w:contextualSpacing/>
    </w:pPr>
  </w:style>
  <w:style w:type="paragraph" w:styleId="a5">
    <w:name w:val="Balloon Text"/>
    <w:basedOn w:val="a"/>
    <w:link w:val="a6"/>
    <w:uiPriority w:val="99"/>
    <w:semiHidden/>
    <w:unhideWhenUsed/>
    <w:rsid w:val="00E61F4C"/>
    <w:rPr>
      <w:rFonts w:ascii="Tahoma" w:hAnsi="Tahoma" w:cs="Tahoma"/>
      <w:sz w:val="16"/>
      <w:szCs w:val="16"/>
    </w:rPr>
  </w:style>
  <w:style w:type="character" w:customStyle="1" w:styleId="a6">
    <w:name w:val="Текст выноски Знак"/>
    <w:basedOn w:val="a0"/>
    <w:link w:val="a5"/>
    <w:uiPriority w:val="99"/>
    <w:semiHidden/>
    <w:rsid w:val="00E61F4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A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7B1E"/>
    <w:pPr>
      <w:spacing w:after="0" w:line="240" w:lineRule="auto"/>
    </w:pPr>
  </w:style>
  <w:style w:type="paragraph" w:styleId="a4">
    <w:name w:val="List Paragraph"/>
    <w:basedOn w:val="a"/>
    <w:uiPriority w:val="34"/>
    <w:qFormat/>
    <w:rsid w:val="00915D9F"/>
    <w:pPr>
      <w:ind w:left="720"/>
      <w:contextualSpacing/>
    </w:pPr>
  </w:style>
  <w:style w:type="paragraph" w:styleId="a5">
    <w:name w:val="Balloon Text"/>
    <w:basedOn w:val="a"/>
    <w:link w:val="a6"/>
    <w:uiPriority w:val="99"/>
    <w:semiHidden/>
    <w:unhideWhenUsed/>
    <w:rsid w:val="00E61F4C"/>
    <w:rPr>
      <w:rFonts w:ascii="Tahoma" w:hAnsi="Tahoma" w:cs="Tahoma"/>
      <w:sz w:val="16"/>
      <w:szCs w:val="16"/>
    </w:rPr>
  </w:style>
  <w:style w:type="character" w:customStyle="1" w:styleId="a6">
    <w:name w:val="Текст выноски Знак"/>
    <w:basedOn w:val="a0"/>
    <w:link w:val="a5"/>
    <w:uiPriority w:val="99"/>
    <w:semiHidden/>
    <w:rsid w:val="00E61F4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1323</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Завуч</cp:lastModifiedBy>
  <cp:revision>10</cp:revision>
  <cp:lastPrinted>2014-10-03T05:39:00Z</cp:lastPrinted>
  <dcterms:created xsi:type="dcterms:W3CDTF">2014-10-02T11:44:00Z</dcterms:created>
  <dcterms:modified xsi:type="dcterms:W3CDTF">2014-10-23T11:47:00Z</dcterms:modified>
</cp:coreProperties>
</file>