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6B" w:rsidRPr="00F2606B" w:rsidRDefault="00F2606B" w:rsidP="00F26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F2606B">
        <w:rPr>
          <w:sz w:val="28"/>
          <w:szCs w:val="28"/>
        </w:rPr>
        <w:t xml:space="preserve"> «Утверждаю»</w:t>
      </w:r>
    </w:p>
    <w:p w:rsidR="00F2606B" w:rsidRPr="00F2606B" w:rsidRDefault="00F2606B" w:rsidP="00F14BC0">
      <w:pPr>
        <w:jc w:val="center"/>
        <w:rPr>
          <w:sz w:val="28"/>
          <w:szCs w:val="28"/>
        </w:rPr>
      </w:pPr>
      <w:r w:rsidRPr="00F2606B">
        <w:rPr>
          <w:sz w:val="28"/>
          <w:szCs w:val="28"/>
        </w:rPr>
        <w:t xml:space="preserve">                                                                                                Директор школы -------</w:t>
      </w:r>
    </w:p>
    <w:p w:rsidR="00F2606B" w:rsidRPr="00F2606B" w:rsidRDefault="00F2606B" w:rsidP="00F14BC0">
      <w:pPr>
        <w:jc w:val="center"/>
        <w:rPr>
          <w:sz w:val="28"/>
          <w:szCs w:val="28"/>
        </w:rPr>
      </w:pPr>
      <w:r w:rsidRPr="00F2606B">
        <w:rPr>
          <w:sz w:val="28"/>
          <w:szCs w:val="28"/>
        </w:rPr>
        <w:t xml:space="preserve">                                                                                           Е</w:t>
      </w:r>
      <w:r>
        <w:rPr>
          <w:sz w:val="28"/>
          <w:szCs w:val="28"/>
        </w:rPr>
        <w:t>.</w:t>
      </w:r>
      <w:r w:rsidRPr="00F2606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F2606B">
        <w:rPr>
          <w:sz w:val="28"/>
          <w:szCs w:val="28"/>
        </w:rPr>
        <w:t xml:space="preserve"> </w:t>
      </w:r>
      <w:proofErr w:type="spellStart"/>
      <w:r w:rsidRPr="00F2606B">
        <w:rPr>
          <w:sz w:val="28"/>
          <w:szCs w:val="28"/>
        </w:rPr>
        <w:t>Гамирова</w:t>
      </w:r>
      <w:proofErr w:type="spellEnd"/>
    </w:p>
    <w:p w:rsidR="00F2606B" w:rsidRDefault="00F14BC0" w:rsidP="00F2606B">
      <w:pPr>
        <w:jc w:val="center"/>
        <w:rPr>
          <w:b/>
          <w:sz w:val="32"/>
          <w:szCs w:val="32"/>
        </w:rPr>
      </w:pPr>
      <w:r w:rsidRPr="00F2606B">
        <w:rPr>
          <w:b/>
          <w:sz w:val="32"/>
          <w:szCs w:val="32"/>
        </w:rPr>
        <w:t>План мероприятий</w:t>
      </w:r>
    </w:p>
    <w:p w:rsidR="000C111C" w:rsidRPr="00F2606B" w:rsidRDefault="00F14BC0" w:rsidP="00F2606B">
      <w:pPr>
        <w:jc w:val="center"/>
        <w:rPr>
          <w:b/>
          <w:sz w:val="32"/>
          <w:szCs w:val="32"/>
        </w:rPr>
      </w:pPr>
      <w:r w:rsidRPr="00F14BC0">
        <w:rPr>
          <w:b/>
          <w:sz w:val="28"/>
          <w:szCs w:val="28"/>
        </w:rPr>
        <w:t>по организации и проведению внешней оценки учебных достижений в СОШ 18 города Павлодара в 2014-2015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108"/>
        <w:gridCol w:w="2393"/>
      </w:tblGrid>
      <w:tr w:rsidR="00F14BC0" w:rsidTr="00A140B4">
        <w:tc>
          <w:tcPr>
            <w:tcW w:w="817" w:type="dxa"/>
          </w:tcPr>
          <w:p w:rsidR="00F14BC0" w:rsidRDefault="00F14BC0" w:rsidP="00F14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F14BC0" w:rsidRDefault="00A140B4" w:rsidP="00F14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</w:tcPr>
          <w:p w:rsidR="00F14BC0" w:rsidRDefault="00F14BC0" w:rsidP="00F14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93" w:type="dxa"/>
          </w:tcPr>
          <w:p w:rsidR="00F14BC0" w:rsidRDefault="00F14BC0" w:rsidP="00F14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1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14BC0" w:rsidRPr="00A140B4" w:rsidRDefault="00F14BC0" w:rsidP="00F1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с учителями школы по организации и проведению внешних учебных достижений за курс основной школы</w:t>
            </w:r>
          </w:p>
        </w:tc>
        <w:tc>
          <w:tcPr>
            <w:tcW w:w="2108" w:type="dxa"/>
          </w:tcPr>
          <w:p w:rsidR="00F14BC0" w:rsidRPr="00A140B4" w:rsidRDefault="00F14BC0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F14BC0" w:rsidRPr="00A140B4" w:rsidRDefault="00571166" w:rsidP="00F1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1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14BC0" w:rsidRPr="00A140B4" w:rsidRDefault="00571166" w:rsidP="00F1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по контингенту учащихся основной школы</w:t>
            </w:r>
          </w:p>
        </w:tc>
        <w:tc>
          <w:tcPr>
            <w:tcW w:w="2108" w:type="dxa"/>
          </w:tcPr>
          <w:p w:rsidR="00F14BC0" w:rsidRPr="00A140B4" w:rsidRDefault="00571166" w:rsidP="00A14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F14BC0" w:rsidRPr="00A140B4" w:rsidRDefault="00571166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1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14BC0" w:rsidRPr="00A140B4" w:rsidRDefault="00571166" w:rsidP="0057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Приобретение  сборников тестовых заданий для подготовки к ВОУД</w:t>
            </w:r>
          </w:p>
        </w:tc>
        <w:tc>
          <w:tcPr>
            <w:tcW w:w="2108" w:type="dxa"/>
          </w:tcPr>
          <w:p w:rsidR="00F14BC0" w:rsidRPr="00A140B4" w:rsidRDefault="00571166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F14BC0" w:rsidRPr="00A140B4" w:rsidRDefault="00571166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bookmarkEnd w:id="0"/>
      <w:tr w:rsidR="00F14BC0" w:rsidRPr="00A140B4" w:rsidTr="00A140B4">
        <w:tc>
          <w:tcPr>
            <w:tcW w:w="817" w:type="dxa"/>
          </w:tcPr>
          <w:p w:rsidR="00F14BC0" w:rsidRPr="00A140B4" w:rsidRDefault="00F14BC0" w:rsidP="00F1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14BC0" w:rsidRPr="00A140B4" w:rsidRDefault="00571166" w:rsidP="0057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 информационной работы по формату 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ВОУД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педагогическом коллективе, среди учащихся и их родителей</w:t>
            </w:r>
          </w:p>
        </w:tc>
        <w:tc>
          <w:tcPr>
            <w:tcW w:w="2108" w:type="dxa"/>
          </w:tcPr>
          <w:p w:rsidR="00F14BC0" w:rsidRPr="00A140B4" w:rsidRDefault="00571166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ь - апрель</w:t>
            </w:r>
          </w:p>
        </w:tc>
        <w:tc>
          <w:tcPr>
            <w:tcW w:w="2393" w:type="dxa"/>
          </w:tcPr>
          <w:p w:rsidR="00F14BC0" w:rsidRPr="00A140B4" w:rsidRDefault="00571166" w:rsidP="00F1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F14BC0" w:rsidRPr="00A140B4" w:rsidRDefault="00571166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Формирование государственной комиссии</w:t>
            </w:r>
          </w:p>
        </w:tc>
        <w:tc>
          <w:tcPr>
            <w:tcW w:w="2108" w:type="dxa"/>
          </w:tcPr>
          <w:p w:rsidR="00F14BC0" w:rsidRPr="00A140B4" w:rsidRDefault="00571166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F14BC0" w:rsidRPr="00A140B4" w:rsidRDefault="00571166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Гамирова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ЕА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F14BC0" w:rsidRPr="00A140B4" w:rsidRDefault="00571166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Проведение пробных тестирований по отдельному графику</w:t>
            </w:r>
          </w:p>
        </w:tc>
        <w:tc>
          <w:tcPr>
            <w:tcW w:w="2108" w:type="dxa"/>
          </w:tcPr>
          <w:p w:rsidR="00F14BC0" w:rsidRPr="00A140B4" w:rsidRDefault="00571166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ь -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93" w:type="dxa"/>
          </w:tcPr>
          <w:p w:rsidR="00F14BC0" w:rsidRPr="00A140B4" w:rsidRDefault="00571166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F14BC0" w:rsidRPr="00A140B4" w:rsidRDefault="00571166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работы консультационного </w:t>
            </w:r>
            <w:r w:rsidR="009D4543" w:rsidRPr="00A140B4">
              <w:rPr>
                <w:rFonts w:ascii="Times New Roman" w:hAnsi="Times New Roman" w:cs="Times New Roman"/>
                <w:sz w:val="28"/>
                <w:szCs w:val="28"/>
              </w:rPr>
              <w:t>пункта для учащихся</w:t>
            </w:r>
          </w:p>
        </w:tc>
        <w:tc>
          <w:tcPr>
            <w:tcW w:w="2108" w:type="dxa"/>
          </w:tcPr>
          <w:p w:rsidR="00F14BC0" w:rsidRPr="00A140B4" w:rsidRDefault="009D4543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2606B"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течение учебного года</w:t>
            </w:r>
          </w:p>
        </w:tc>
        <w:tc>
          <w:tcPr>
            <w:tcW w:w="2393" w:type="dxa"/>
          </w:tcPr>
          <w:p w:rsidR="00F14BC0" w:rsidRPr="00A140B4" w:rsidRDefault="009D4543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F14BC0" w:rsidRPr="00A140B4" w:rsidRDefault="00F2606B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9D4543"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в семинарах и 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практикумах</w:t>
            </w:r>
            <w:r w:rsidR="009D4543"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школы по подготовке тестовых заданий к </w:t>
            </w:r>
            <w:r w:rsidR="009D4543" w:rsidRPr="00A140B4">
              <w:rPr>
                <w:rFonts w:ascii="Times New Roman" w:hAnsi="Times New Roman" w:cs="Times New Roman"/>
                <w:sz w:val="28"/>
                <w:szCs w:val="28"/>
              </w:rPr>
              <w:t>ВОУД</w:t>
            </w:r>
          </w:p>
        </w:tc>
        <w:tc>
          <w:tcPr>
            <w:tcW w:w="2108" w:type="dxa"/>
          </w:tcPr>
          <w:p w:rsidR="00F14BC0" w:rsidRPr="00A140B4" w:rsidRDefault="00F2606B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F14BC0" w:rsidRPr="00A140B4" w:rsidRDefault="00F2606B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F14BC0" w:rsidRPr="00A140B4" w:rsidRDefault="00F2606B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Тематическое консультирование учителей школ</w:t>
            </w:r>
            <w:r w:rsidR="00A140B4" w:rsidRPr="00A140B4">
              <w:rPr>
                <w:rFonts w:ascii="Times New Roman" w:hAnsi="Times New Roman" w:cs="Times New Roman"/>
                <w:sz w:val="28"/>
                <w:szCs w:val="28"/>
              </w:rPr>
              <w:t>ы -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подготовки проведения групповых и  индивидуальных консультаций в период 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к 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ВОУД</w:t>
            </w:r>
          </w:p>
        </w:tc>
        <w:tc>
          <w:tcPr>
            <w:tcW w:w="2108" w:type="dxa"/>
          </w:tcPr>
          <w:p w:rsidR="00F14BC0" w:rsidRPr="00A140B4" w:rsidRDefault="00F2606B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393" w:type="dxa"/>
          </w:tcPr>
          <w:p w:rsidR="00F14BC0" w:rsidRPr="00A140B4" w:rsidRDefault="00A140B4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53" w:type="dxa"/>
          </w:tcPr>
          <w:p w:rsidR="00F14BC0" w:rsidRPr="00A140B4" w:rsidRDefault="00F2606B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обмена опытом по  подготовке учащихся к </w:t>
            </w: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ВОУД</w:t>
            </w:r>
          </w:p>
        </w:tc>
        <w:tc>
          <w:tcPr>
            <w:tcW w:w="2108" w:type="dxa"/>
          </w:tcPr>
          <w:p w:rsidR="00F14BC0" w:rsidRPr="00A140B4" w:rsidRDefault="00F2606B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Декабрь – март 2015г</w:t>
            </w:r>
          </w:p>
        </w:tc>
        <w:tc>
          <w:tcPr>
            <w:tcW w:w="2393" w:type="dxa"/>
          </w:tcPr>
          <w:p w:rsidR="00F14BC0" w:rsidRPr="00A140B4" w:rsidRDefault="00F2606B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0B4" w:rsidRPr="00A140B4">
              <w:rPr>
                <w:rFonts w:ascii="Times New Roman" w:hAnsi="Times New Roman" w:cs="Times New Roman"/>
                <w:sz w:val="28"/>
                <w:szCs w:val="28"/>
              </w:rPr>
              <w:t>Петрова ЕА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F14BC0" w:rsidRPr="00A140B4" w:rsidRDefault="00A140B4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ВОУД</w:t>
            </w:r>
          </w:p>
        </w:tc>
        <w:tc>
          <w:tcPr>
            <w:tcW w:w="2108" w:type="dxa"/>
          </w:tcPr>
          <w:p w:rsidR="00F14BC0" w:rsidRPr="00A140B4" w:rsidRDefault="00A140B4" w:rsidP="00A1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93" w:type="dxa"/>
          </w:tcPr>
          <w:p w:rsidR="00F14BC0" w:rsidRPr="00A140B4" w:rsidRDefault="00A140B4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Гамирова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ЕА</w:t>
            </w:r>
          </w:p>
          <w:p w:rsidR="00A140B4" w:rsidRPr="00A140B4" w:rsidRDefault="00A140B4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  <w:tr w:rsidR="00F14BC0" w:rsidRPr="00A140B4" w:rsidTr="00A140B4">
        <w:tc>
          <w:tcPr>
            <w:tcW w:w="817" w:type="dxa"/>
          </w:tcPr>
          <w:p w:rsidR="00F14BC0" w:rsidRPr="00A140B4" w:rsidRDefault="00F14BC0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F14BC0" w:rsidRPr="00A140B4" w:rsidRDefault="00A140B4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Подведение итогов ВОУД-2015</w:t>
            </w:r>
          </w:p>
        </w:tc>
        <w:tc>
          <w:tcPr>
            <w:tcW w:w="2108" w:type="dxa"/>
          </w:tcPr>
          <w:p w:rsidR="00F14BC0" w:rsidRPr="00A140B4" w:rsidRDefault="00A140B4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F14BC0" w:rsidRPr="00A140B4" w:rsidRDefault="00A140B4" w:rsidP="00F2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A140B4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</w:p>
        </w:tc>
      </w:tr>
    </w:tbl>
    <w:p w:rsidR="00F14BC0" w:rsidRPr="00A140B4" w:rsidRDefault="00F14BC0" w:rsidP="00F2606B">
      <w:pPr>
        <w:rPr>
          <w:rFonts w:ascii="Times New Roman" w:hAnsi="Times New Roman" w:cs="Times New Roman"/>
          <w:sz w:val="28"/>
          <w:szCs w:val="28"/>
        </w:rPr>
      </w:pPr>
      <w:r w:rsidRPr="00A140B4">
        <w:rPr>
          <w:rFonts w:ascii="Times New Roman" w:hAnsi="Times New Roman" w:cs="Times New Roman"/>
          <w:sz w:val="28"/>
          <w:szCs w:val="28"/>
        </w:rPr>
        <w:tab/>
      </w:r>
      <w:r w:rsidRPr="00A140B4">
        <w:rPr>
          <w:rFonts w:ascii="Times New Roman" w:hAnsi="Times New Roman" w:cs="Times New Roman"/>
          <w:sz w:val="28"/>
          <w:szCs w:val="28"/>
        </w:rPr>
        <w:tab/>
      </w:r>
      <w:r w:rsidRPr="00A140B4">
        <w:rPr>
          <w:rFonts w:ascii="Times New Roman" w:hAnsi="Times New Roman" w:cs="Times New Roman"/>
          <w:sz w:val="28"/>
          <w:szCs w:val="28"/>
        </w:rPr>
        <w:tab/>
      </w:r>
    </w:p>
    <w:p w:rsidR="00F14BC0" w:rsidRPr="00A140B4" w:rsidRDefault="00F14BC0" w:rsidP="00F2606B">
      <w:pPr>
        <w:rPr>
          <w:rFonts w:ascii="Times New Roman" w:hAnsi="Times New Roman" w:cs="Times New Roman"/>
          <w:sz w:val="28"/>
          <w:szCs w:val="28"/>
        </w:rPr>
      </w:pPr>
      <w:r w:rsidRPr="00A140B4">
        <w:rPr>
          <w:rFonts w:ascii="Times New Roman" w:hAnsi="Times New Roman" w:cs="Times New Roman"/>
          <w:sz w:val="28"/>
          <w:szCs w:val="28"/>
        </w:rPr>
        <w:tab/>
      </w:r>
      <w:r w:rsidRPr="00A140B4">
        <w:rPr>
          <w:rFonts w:ascii="Times New Roman" w:hAnsi="Times New Roman" w:cs="Times New Roman"/>
          <w:sz w:val="28"/>
          <w:szCs w:val="28"/>
        </w:rPr>
        <w:tab/>
      </w:r>
      <w:r w:rsidRPr="00A140B4">
        <w:rPr>
          <w:rFonts w:ascii="Times New Roman" w:hAnsi="Times New Roman" w:cs="Times New Roman"/>
          <w:sz w:val="28"/>
          <w:szCs w:val="28"/>
        </w:rPr>
        <w:tab/>
      </w:r>
    </w:p>
    <w:p w:rsidR="00F14BC0" w:rsidRPr="00A140B4" w:rsidRDefault="00F14BC0" w:rsidP="00F14B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0B4" w:rsidRPr="00A140B4" w:rsidRDefault="00A140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40B4" w:rsidRPr="00A1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70"/>
    <w:rsid w:val="000C111C"/>
    <w:rsid w:val="00517170"/>
    <w:rsid w:val="00571166"/>
    <w:rsid w:val="009D4543"/>
    <w:rsid w:val="00A140B4"/>
    <w:rsid w:val="00F14BC0"/>
    <w:rsid w:val="00F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2014-10-05T06:04:00Z</dcterms:created>
  <dcterms:modified xsi:type="dcterms:W3CDTF">2014-10-05T06:40:00Z</dcterms:modified>
</cp:coreProperties>
</file>