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EEA" w:rsidRDefault="007F5EEA" w:rsidP="007F5EEA">
      <w:pPr>
        <w:spacing w:before="120" w:after="120" w:line="390" w:lineRule="atLeast"/>
        <w:jc w:val="center"/>
        <w:outlineLvl w:val="0"/>
        <w:rPr>
          <w:rFonts w:ascii="inherit" w:eastAsia="Times New Roman" w:hAnsi="inherit" w:cs="Times New Roman"/>
          <w:b/>
          <w:bCs/>
          <w:kern w:val="36"/>
          <w:sz w:val="33"/>
          <w:szCs w:val="33"/>
          <w:lang w:eastAsia="ru-RU"/>
        </w:rPr>
      </w:pPr>
      <w:r w:rsidRPr="007F5EEA">
        <w:rPr>
          <w:rFonts w:ascii="inherit" w:eastAsia="Times New Roman" w:hAnsi="inherit" w:cs="Times New Roman"/>
          <w:b/>
          <w:bCs/>
          <w:kern w:val="36"/>
          <w:sz w:val="33"/>
          <w:szCs w:val="33"/>
          <w:lang w:eastAsia="ru-RU"/>
        </w:rPr>
        <w:t>Педагогический совет "Методические особенности информационно-коммуникационных технологий в УВП школы"</w:t>
      </w:r>
    </w:p>
    <w:p w:rsidR="007F5EEA" w:rsidRPr="007F5EEA" w:rsidRDefault="007F5EEA" w:rsidP="007F5EEA">
      <w:pPr>
        <w:spacing w:before="120" w:after="120" w:line="390" w:lineRule="atLeast"/>
        <w:jc w:val="center"/>
        <w:outlineLvl w:val="0"/>
        <w:rPr>
          <w:rFonts w:ascii="inherit" w:eastAsia="Times New Roman" w:hAnsi="inherit" w:cs="Times New Roman"/>
          <w:b/>
          <w:bCs/>
          <w:kern w:val="36"/>
          <w:sz w:val="33"/>
          <w:szCs w:val="33"/>
          <w:lang w:eastAsia="ru-RU"/>
        </w:rPr>
      </w:pPr>
      <w:r>
        <w:rPr>
          <w:rFonts w:ascii="inherit" w:eastAsia="Times New Roman" w:hAnsi="inherit" w:cs="Times New Roman"/>
          <w:b/>
          <w:bCs/>
          <w:kern w:val="36"/>
          <w:sz w:val="33"/>
          <w:szCs w:val="33"/>
          <w:lang w:eastAsia="ru-RU"/>
        </w:rPr>
        <w:t xml:space="preserve">Кузнецова Е.В. ЗД по УВР ГУ ШПН </w:t>
      </w:r>
      <w:r>
        <w:rPr>
          <w:rFonts w:ascii="inherit" w:eastAsia="Times New Roman" w:hAnsi="inherit" w:cs="Times New Roman" w:hint="eastAsia"/>
          <w:b/>
          <w:bCs/>
          <w:kern w:val="36"/>
          <w:sz w:val="33"/>
          <w:szCs w:val="33"/>
          <w:lang w:eastAsia="ru-RU"/>
        </w:rPr>
        <w:t>«</w:t>
      </w:r>
      <w:r>
        <w:rPr>
          <w:rFonts w:ascii="inherit" w:eastAsia="Times New Roman" w:hAnsi="inherit" w:cs="Times New Roman"/>
          <w:b/>
          <w:bCs/>
          <w:kern w:val="36"/>
          <w:sz w:val="33"/>
          <w:szCs w:val="33"/>
          <w:lang w:eastAsia="ru-RU"/>
        </w:rPr>
        <w:t>Стикс</w:t>
      </w:r>
      <w:r>
        <w:rPr>
          <w:rFonts w:ascii="inherit" w:eastAsia="Times New Roman" w:hAnsi="inherit" w:cs="Times New Roman" w:hint="eastAsia"/>
          <w:b/>
          <w:bCs/>
          <w:kern w:val="36"/>
          <w:sz w:val="33"/>
          <w:szCs w:val="33"/>
          <w:lang w:eastAsia="ru-RU"/>
        </w:rPr>
        <w:t>»</w:t>
      </w:r>
    </w:p>
    <w:p w:rsidR="007F5EEA" w:rsidRPr="007F5EEA" w:rsidRDefault="007F5EEA" w:rsidP="007F5EEA">
      <w:pPr>
        <w:spacing w:before="240" w:after="240" w:line="240" w:lineRule="atLeast"/>
        <w:rPr>
          <w:rFonts w:ascii="Times New Roman" w:eastAsia="Times New Roman" w:hAnsi="Times New Roman" w:cs="Times New Roman"/>
          <w:sz w:val="24"/>
          <w:szCs w:val="24"/>
          <w:lang w:eastAsia="ru-RU"/>
        </w:rPr>
      </w:pPr>
      <w:r w:rsidRPr="007F5EEA">
        <w:rPr>
          <w:rFonts w:ascii="Helvetica Neue" w:eastAsia="Times New Roman" w:hAnsi="Helvetica Neue" w:cs="Times New Roman"/>
          <w:color w:val="333333"/>
          <w:sz w:val="20"/>
          <w:lang w:eastAsia="ru-RU"/>
        </w:rPr>
        <w:pict>
          <v:rect id="_x0000_i1035" style="width:0;height:1.5pt" o:hralign="center" o:hrstd="t" o:hr="t" fillcolor="#a5a5a5" stroked="f"/>
        </w:pict>
      </w:r>
    </w:p>
    <w:p w:rsidR="007F5EEA" w:rsidRPr="007F5EEA" w:rsidRDefault="007F5EEA" w:rsidP="007F5EEA">
      <w:pPr>
        <w:spacing w:after="120" w:line="240" w:lineRule="atLeast"/>
        <w:rPr>
          <w:rFonts w:ascii="Times New Roman" w:eastAsia="Times New Roman" w:hAnsi="Times New Roman" w:cs="Times New Roman"/>
          <w:sz w:val="24"/>
          <w:szCs w:val="24"/>
          <w:lang w:eastAsia="ru-RU"/>
        </w:rPr>
      </w:pPr>
      <w:r w:rsidRPr="007F5EEA">
        <w:rPr>
          <w:rFonts w:ascii="Helvetica Neue" w:eastAsia="Times New Roman" w:hAnsi="Helvetica Neue" w:cs="Times New Roman"/>
          <w:b/>
          <w:bCs/>
          <w:color w:val="333333"/>
          <w:sz w:val="24"/>
          <w:szCs w:val="24"/>
          <w:lang w:eastAsia="ru-RU"/>
        </w:rPr>
        <w:t>Цель проведения:</w:t>
      </w:r>
    </w:p>
    <w:p w:rsidR="007F5EEA" w:rsidRPr="007F5EEA" w:rsidRDefault="007F5EEA" w:rsidP="007F5EEA">
      <w:pPr>
        <w:numPr>
          <w:ilvl w:val="0"/>
          <w:numId w:val="2"/>
        </w:numPr>
        <w:spacing w:before="100" w:beforeAutospacing="1" w:after="100" w:afterAutospacing="1" w:line="240" w:lineRule="atLeast"/>
        <w:ind w:left="375"/>
        <w:rPr>
          <w:rFonts w:ascii="Helvetica Neue" w:eastAsia="Times New Roman" w:hAnsi="Helvetica Neue" w:cs="Times New Roman"/>
          <w:color w:val="333333"/>
          <w:sz w:val="24"/>
          <w:szCs w:val="24"/>
          <w:lang w:eastAsia="ru-RU"/>
        </w:rPr>
      </w:pPr>
      <w:r w:rsidRPr="007F5EEA">
        <w:rPr>
          <w:rFonts w:ascii="Helvetica Neue" w:eastAsia="Times New Roman" w:hAnsi="Helvetica Neue" w:cs="Times New Roman"/>
          <w:color w:val="333333"/>
          <w:sz w:val="24"/>
          <w:szCs w:val="24"/>
          <w:lang w:eastAsia="ru-RU"/>
        </w:rPr>
        <w:t xml:space="preserve">выявить причины низкого уровня использования ИКТ </w:t>
      </w:r>
      <w:proofErr w:type="spellStart"/>
      <w:r w:rsidRPr="007F5EEA">
        <w:rPr>
          <w:rFonts w:ascii="Helvetica Neue" w:eastAsia="Times New Roman" w:hAnsi="Helvetica Neue" w:cs="Times New Roman"/>
          <w:color w:val="333333"/>
          <w:sz w:val="24"/>
          <w:szCs w:val="24"/>
          <w:lang w:eastAsia="ru-RU"/>
        </w:rPr>
        <w:t>педколлективом</w:t>
      </w:r>
      <w:proofErr w:type="spellEnd"/>
      <w:r w:rsidRPr="007F5EEA">
        <w:rPr>
          <w:rFonts w:ascii="Helvetica Neue" w:eastAsia="Times New Roman" w:hAnsi="Helvetica Neue" w:cs="Times New Roman"/>
          <w:color w:val="333333"/>
          <w:sz w:val="24"/>
          <w:szCs w:val="24"/>
          <w:lang w:eastAsia="ru-RU"/>
        </w:rPr>
        <w:t xml:space="preserve"> школы;</w:t>
      </w:r>
    </w:p>
    <w:p w:rsidR="007F5EEA" w:rsidRPr="007F5EEA" w:rsidRDefault="007F5EEA" w:rsidP="007F5EEA">
      <w:pPr>
        <w:numPr>
          <w:ilvl w:val="0"/>
          <w:numId w:val="2"/>
        </w:numPr>
        <w:spacing w:before="100" w:beforeAutospacing="1" w:after="100" w:afterAutospacing="1" w:line="240" w:lineRule="atLeast"/>
        <w:ind w:left="375"/>
        <w:rPr>
          <w:rFonts w:ascii="Helvetica Neue" w:eastAsia="Times New Roman" w:hAnsi="Helvetica Neue" w:cs="Times New Roman"/>
          <w:color w:val="333333"/>
          <w:sz w:val="24"/>
          <w:szCs w:val="24"/>
          <w:lang w:eastAsia="ru-RU"/>
        </w:rPr>
      </w:pPr>
      <w:r w:rsidRPr="007F5EEA">
        <w:rPr>
          <w:rFonts w:ascii="Helvetica Neue" w:eastAsia="Times New Roman" w:hAnsi="Helvetica Neue" w:cs="Times New Roman"/>
          <w:color w:val="333333"/>
          <w:sz w:val="24"/>
          <w:szCs w:val="24"/>
          <w:lang w:eastAsia="ru-RU"/>
        </w:rPr>
        <w:t>разработать пути преодоления низкой мотивации использования ИКТ.</w:t>
      </w:r>
    </w:p>
    <w:p w:rsidR="007F5EEA" w:rsidRPr="007F5EEA" w:rsidRDefault="007F5EEA" w:rsidP="007F5EEA">
      <w:pPr>
        <w:spacing w:after="120" w:line="240" w:lineRule="atLeast"/>
        <w:rPr>
          <w:rFonts w:ascii="Helvetica Neue" w:eastAsia="Times New Roman" w:hAnsi="Helvetica Neue" w:cs="Times New Roman"/>
          <w:color w:val="333333"/>
          <w:sz w:val="24"/>
          <w:szCs w:val="24"/>
          <w:lang w:eastAsia="ru-RU"/>
        </w:rPr>
      </w:pPr>
      <w:r w:rsidRPr="007F5EEA">
        <w:rPr>
          <w:rFonts w:ascii="Helvetica Neue" w:eastAsia="Times New Roman" w:hAnsi="Helvetica Neue" w:cs="Times New Roman"/>
          <w:b/>
          <w:bCs/>
          <w:color w:val="333333"/>
          <w:sz w:val="24"/>
          <w:szCs w:val="24"/>
          <w:lang w:eastAsia="ru-RU"/>
        </w:rPr>
        <w:t>План проведения педсовета:</w:t>
      </w:r>
    </w:p>
    <w:p w:rsidR="007F5EEA" w:rsidRPr="007F5EEA" w:rsidRDefault="007F5EEA" w:rsidP="007F5EEA">
      <w:pPr>
        <w:numPr>
          <w:ilvl w:val="0"/>
          <w:numId w:val="3"/>
        </w:numPr>
        <w:spacing w:before="100" w:beforeAutospacing="1" w:after="100" w:afterAutospacing="1" w:line="240" w:lineRule="atLeast"/>
        <w:ind w:left="375"/>
        <w:rPr>
          <w:rFonts w:ascii="Helvetica Neue" w:eastAsia="Times New Roman" w:hAnsi="Helvetica Neue" w:cs="Times New Roman"/>
          <w:color w:val="333333"/>
          <w:sz w:val="24"/>
          <w:szCs w:val="24"/>
          <w:lang w:eastAsia="ru-RU"/>
        </w:rPr>
      </w:pPr>
      <w:r w:rsidRPr="007F5EEA">
        <w:rPr>
          <w:rFonts w:ascii="Helvetica Neue" w:eastAsia="Times New Roman" w:hAnsi="Helvetica Neue" w:cs="Times New Roman"/>
          <w:color w:val="333333"/>
          <w:sz w:val="24"/>
          <w:szCs w:val="24"/>
          <w:lang w:eastAsia="ru-RU"/>
        </w:rPr>
        <w:t>Открытие педсовета – директор школы (10 мин.)</w:t>
      </w:r>
    </w:p>
    <w:p w:rsidR="007F5EEA" w:rsidRPr="007F5EEA" w:rsidRDefault="007F5EEA" w:rsidP="007F5EEA">
      <w:pPr>
        <w:numPr>
          <w:ilvl w:val="0"/>
          <w:numId w:val="3"/>
        </w:numPr>
        <w:spacing w:before="100" w:beforeAutospacing="1" w:after="100" w:afterAutospacing="1" w:line="240" w:lineRule="atLeast"/>
        <w:ind w:left="375"/>
        <w:rPr>
          <w:rFonts w:ascii="Helvetica Neue" w:eastAsia="Times New Roman" w:hAnsi="Helvetica Neue" w:cs="Times New Roman"/>
          <w:color w:val="333333"/>
          <w:sz w:val="24"/>
          <w:szCs w:val="24"/>
          <w:lang w:eastAsia="ru-RU"/>
        </w:rPr>
      </w:pPr>
      <w:r w:rsidRPr="007F5EEA">
        <w:rPr>
          <w:rFonts w:ascii="Helvetica Neue" w:eastAsia="Times New Roman" w:hAnsi="Helvetica Neue" w:cs="Times New Roman"/>
          <w:color w:val="333333"/>
          <w:sz w:val="24"/>
          <w:szCs w:val="24"/>
          <w:lang w:eastAsia="ru-RU"/>
        </w:rPr>
        <w:t>Итоги УВП за III четверть – зам. директора по УВР (30 мин.)</w:t>
      </w:r>
    </w:p>
    <w:p w:rsidR="007F5EEA" w:rsidRPr="007F5EEA" w:rsidRDefault="007F5EEA" w:rsidP="007F5EEA">
      <w:pPr>
        <w:numPr>
          <w:ilvl w:val="0"/>
          <w:numId w:val="3"/>
        </w:numPr>
        <w:spacing w:before="100" w:beforeAutospacing="1" w:after="100" w:afterAutospacing="1" w:line="240" w:lineRule="atLeast"/>
        <w:ind w:left="375"/>
        <w:rPr>
          <w:rFonts w:ascii="Helvetica Neue" w:eastAsia="Times New Roman" w:hAnsi="Helvetica Neue" w:cs="Times New Roman"/>
          <w:color w:val="333333"/>
          <w:sz w:val="24"/>
          <w:szCs w:val="24"/>
          <w:lang w:eastAsia="ru-RU"/>
        </w:rPr>
      </w:pPr>
      <w:r w:rsidRPr="007F5EEA">
        <w:rPr>
          <w:rFonts w:ascii="Helvetica Neue" w:eastAsia="Times New Roman" w:hAnsi="Helvetica Neue" w:cs="Times New Roman"/>
          <w:color w:val="333333"/>
          <w:sz w:val="24"/>
          <w:szCs w:val="24"/>
          <w:lang w:eastAsia="ru-RU"/>
        </w:rPr>
        <w:t>Доклад по теме педсовета. Содокладчики (1 представитель от ШМО) (35-40 мин)</w:t>
      </w:r>
    </w:p>
    <w:p w:rsidR="007F5EEA" w:rsidRPr="007F5EEA" w:rsidRDefault="007F5EEA" w:rsidP="007F5EEA">
      <w:pPr>
        <w:spacing w:after="120" w:line="240" w:lineRule="atLeast"/>
        <w:rPr>
          <w:rFonts w:ascii="Helvetica Neue" w:eastAsia="Times New Roman" w:hAnsi="Helvetica Neue" w:cs="Times New Roman"/>
          <w:color w:val="333333"/>
          <w:sz w:val="24"/>
          <w:szCs w:val="24"/>
          <w:lang w:eastAsia="ru-RU"/>
        </w:rPr>
      </w:pPr>
      <w:r w:rsidRPr="007F5EEA">
        <w:rPr>
          <w:rFonts w:ascii="Helvetica Neue" w:eastAsia="Times New Roman" w:hAnsi="Helvetica Neue" w:cs="Times New Roman"/>
          <w:color w:val="333333"/>
          <w:sz w:val="24"/>
          <w:szCs w:val="24"/>
          <w:lang w:eastAsia="ru-RU"/>
        </w:rPr>
        <w:t xml:space="preserve">Весь </w:t>
      </w:r>
      <w:proofErr w:type="spellStart"/>
      <w:r w:rsidRPr="007F5EEA">
        <w:rPr>
          <w:rFonts w:ascii="Helvetica Neue" w:eastAsia="Times New Roman" w:hAnsi="Helvetica Neue" w:cs="Times New Roman"/>
          <w:color w:val="333333"/>
          <w:sz w:val="24"/>
          <w:szCs w:val="24"/>
          <w:lang w:eastAsia="ru-RU"/>
        </w:rPr>
        <w:t>педколлектив</w:t>
      </w:r>
      <w:proofErr w:type="spellEnd"/>
      <w:r w:rsidRPr="007F5EEA">
        <w:rPr>
          <w:rFonts w:ascii="Helvetica Neue" w:eastAsia="Times New Roman" w:hAnsi="Helvetica Neue" w:cs="Times New Roman"/>
          <w:color w:val="333333"/>
          <w:sz w:val="24"/>
          <w:szCs w:val="24"/>
          <w:lang w:eastAsia="ru-RU"/>
        </w:rPr>
        <w:t xml:space="preserve"> делится на две группы: одна идет на мастер-класс, другая на практическое занятие. Потом группы меняются местами.</w:t>
      </w:r>
    </w:p>
    <w:p w:rsidR="007F5EEA" w:rsidRPr="007F5EEA" w:rsidRDefault="007F5EEA" w:rsidP="007F5EEA">
      <w:pPr>
        <w:numPr>
          <w:ilvl w:val="0"/>
          <w:numId w:val="4"/>
        </w:numPr>
        <w:spacing w:before="100" w:beforeAutospacing="1" w:after="100" w:afterAutospacing="1" w:line="240" w:lineRule="atLeast"/>
        <w:ind w:left="375"/>
        <w:rPr>
          <w:rFonts w:ascii="Helvetica Neue" w:eastAsia="Times New Roman" w:hAnsi="Helvetica Neue" w:cs="Times New Roman"/>
          <w:color w:val="333333"/>
          <w:sz w:val="24"/>
          <w:szCs w:val="24"/>
          <w:lang w:eastAsia="ru-RU"/>
        </w:rPr>
      </w:pPr>
      <w:r w:rsidRPr="007F5EEA">
        <w:rPr>
          <w:rFonts w:ascii="Helvetica Neue" w:eastAsia="Times New Roman" w:hAnsi="Helvetica Neue" w:cs="Times New Roman"/>
          <w:color w:val="333333"/>
          <w:sz w:val="24"/>
          <w:szCs w:val="24"/>
          <w:lang w:eastAsia="ru-RU"/>
        </w:rPr>
        <w:t>Мастер-класс “Работа с интерактивной доской” (20 мин)</w:t>
      </w:r>
    </w:p>
    <w:p w:rsidR="007F5EEA" w:rsidRPr="007F5EEA" w:rsidRDefault="007F5EEA" w:rsidP="007F5EEA">
      <w:pPr>
        <w:numPr>
          <w:ilvl w:val="0"/>
          <w:numId w:val="4"/>
        </w:numPr>
        <w:spacing w:before="100" w:beforeAutospacing="1" w:after="100" w:afterAutospacing="1" w:line="240" w:lineRule="atLeast"/>
        <w:ind w:left="375"/>
        <w:rPr>
          <w:rFonts w:ascii="Helvetica Neue" w:eastAsia="Times New Roman" w:hAnsi="Helvetica Neue" w:cs="Times New Roman"/>
          <w:color w:val="333333"/>
          <w:sz w:val="24"/>
          <w:szCs w:val="24"/>
          <w:lang w:eastAsia="ru-RU"/>
        </w:rPr>
      </w:pPr>
      <w:r w:rsidRPr="007F5EEA">
        <w:rPr>
          <w:rFonts w:ascii="Helvetica Neue" w:eastAsia="Times New Roman" w:hAnsi="Helvetica Neue" w:cs="Times New Roman"/>
          <w:color w:val="333333"/>
          <w:sz w:val="24"/>
          <w:szCs w:val="24"/>
          <w:lang w:eastAsia="ru-RU"/>
        </w:rPr>
        <w:t>Практическое занятие “Аргументы “за” и “против” ИКТ” (20 мин)</w:t>
      </w:r>
    </w:p>
    <w:p w:rsidR="007F5EEA" w:rsidRPr="007F5EEA" w:rsidRDefault="007F5EEA" w:rsidP="007F5EEA">
      <w:pPr>
        <w:numPr>
          <w:ilvl w:val="0"/>
          <w:numId w:val="4"/>
        </w:numPr>
        <w:spacing w:before="100" w:beforeAutospacing="1" w:after="100" w:afterAutospacing="1" w:line="240" w:lineRule="atLeast"/>
        <w:ind w:left="375"/>
        <w:rPr>
          <w:rFonts w:ascii="Helvetica Neue" w:eastAsia="Times New Roman" w:hAnsi="Helvetica Neue" w:cs="Times New Roman"/>
          <w:color w:val="333333"/>
          <w:sz w:val="24"/>
          <w:szCs w:val="24"/>
          <w:lang w:eastAsia="ru-RU"/>
        </w:rPr>
      </w:pPr>
      <w:r w:rsidRPr="007F5EEA">
        <w:rPr>
          <w:rFonts w:ascii="Helvetica Neue" w:eastAsia="Times New Roman" w:hAnsi="Helvetica Neue" w:cs="Times New Roman"/>
          <w:color w:val="333333"/>
          <w:sz w:val="24"/>
          <w:szCs w:val="24"/>
          <w:lang w:eastAsia="ru-RU"/>
        </w:rPr>
        <w:t>Итоги подведения педсовета. Принятие решения педсовета. (10 мин)</w:t>
      </w:r>
    </w:p>
    <w:p w:rsidR="007F5EEA" w:rsidRPr="007F5EEA" w:rsidRDefault="007F5EEA" w:rsidP="007F5EEA">
      <w:pPr>
        <w:spacing w:after="120" w:line="240" w:lineRule="atLeast"/>
        <w:jc w:val="center"/>
        <w:rPr>
          <w:rFonts w:ascii="Helvetica Neue" w:eastAsia="Times New Roman" w:hAnsi="Helvetica Neue" w:cs="Times New Roman"/>
          <w:color w:val="333333"/>
          <w:sz w:val="24"/>
          <w:szCs w:val="24"/>
          <w:lang w:eastAsia="ru-RU"/>
        </w:rPr>
      </w:pPr>
      <w:r w:rsidRPr="007F5EEA">
        <w:rPr>
          <w:rFonts w:ascii="Helvetica Neue" w:eastAsia="Times New Roman" w:hAnsi="Helvetica Neue" w:cs="Times New Roman"/>
          <w:b/>
          <w:bCs/>
          <w:color w:val="333333"/>
          <w:sz w:val="24"/>
          <w:szCs w:val="24"/>
          <w:lang w:eastAsia="ru-RU"/>
        </w:rPr>
        <w:t>Доклад на педсовете</w:t>
      </w:r>
    </w:p>
    <w:p w:rsidR="007F5EEA" w:rsidRPr="007F5EEA" w:rsidRDefault="007F5EEA" w:rsidP="007F5EEA">
      <w:pPr>
        <w:spacing w:after="120" w:line="240" w:lineRule="atLeast"/>
        <w:jc w:val="center"/>
        <w:rPr>
          <w:rFonts w:ascii="Helvetica Neue" w:eastAsia="Times New Roman" w:hAnsi="Helvetica Neue" w:cs="Times New Roman"/>
          <w:color w:val="333333"/>
          <w:sz w:val="24"/>
          <w:szCs w:val="24"/>
          <w:lang w:eastAsia="ru-RU"/>
        </w:rPr>
      </w:pPr>
      <w:r w:rsidRPr="007F5EEA">
        <w:rPr>
          <w:rFonts w:ascii="Helvetica Neue" w:eastAsia="Times New Roman" w:hAnsi="Helvetica Neue" w:cs="Times New Roman"/>
          <w:b/>
          <w:bCs/>
          <w:color w:val="333333"/>
          <w:sz w:val="24"/>
          <w:szCs w:val="24"/>
          <w:lang w:eastAsia="ru-RU"/>
        </w:rPr>
        <w:t>“Методические особенности использования ИКТ”</w:t>
      </w:r>
    </w:p>
    <w:p w:rsidR="007F5EEA" w:rsidRPr="007F5EEA" w:rsidRDefault="007F5EEA" w:rsidP="007F5EEA">
      <w:pPr>
        <w:spacing w:after="120" w:line="240" w:lineRule="atLeast"/>
        <w:jc w:val="both"/>
        <w:rPr>
          <w:rFonts w:ascii="Helvetica Neue" w:eastAsia="Times New Roman" w:hAnsi="Helvetica Neue" w:cs="Times New Roman"/>
          <w:color w:val="333333"/>
          <w:sz w:val="24"/>
          <w:szCs w:val="24"/>
          <w:lang w:eastAsia="ru-RU"/>
        </w:rPr>
      </w:pPr>
      <w:r w:rsidRPr="007F5EEA">
        <w:rPr>
          <w:rFonts w:ascii="Helvetica Neue" w:eastAsia="Times New Roman" w:hAnsi="Helvetica Neue" w:cs="Times New Roman"/>
          <w:color w:val="333333"/>
          <w:sz w:val="24"/>
          <w:szCs w:val="24"/>
          <w:lang w:eastAsia="ru-RU"/>
        </w:rPr>
        <w:t xml:space="preserve">С 2001 г. правительство нашей страны начало реализацию широкомасштабной программы “Информатизация образования”. Эта программа включает в себя различные направления: поставка компьютерной техники в школы, компьютеризация сельских школ, подключение школ к глобальной сети Интернет, обеспечение ОУ электронными пособиями, программами, перевод школьных библиотек на электронную систему каталогов. Одним из приоритетных направлений этой программы является обучение учителей-предметников ИКТ. Для этой цели по всей стране была создана сеть обучающих центров. </w:t>
      </w:r>
    </w:p>
    <w:p w:rsidR="007F5EEA" w:rsidRPr="007F5EEA" w:rsidRDefault="007F5EEA" w:rsidP="007F5EEA">
      <w:pPr>
        <w:spacing w:after="120" w:line="240" w:lineRule="atLeast"/>
        <w:jc w:val="both"/>
        <w:rPr>
          <w:rFonts w:ascii="Helvetica Neue" w:eastAsia="Times New Roman" w:hAnsi="Helvetica Neue" w:cs="Times New Roman"/>
          <w:color w:val="333333"/>
          <w:sz w:val="24"/>
          <w:szCs w:val="24"/>
          <w:lang w:eastAsia="ru-RU"/>
        </w:rPr>
      </w:pPr>
      <w:r w:rsidRPr="007F5EEA">
        <w:rPr>
          <w:rFonts w:ascii="Helvetica Neue" w:eastAsia="Times New Roman" w:hAnsi="Helvetica Neue" w:cs="Times New Roman"/>
          <w:color w:val="333333"/>
          <w:sz w:val="24"/>
          <w:szCs w:val="24"/>
          <w:lang w:eastAsia="ru-RU"/>
        </w:rPr>
        <w:t xml:space="preserve">     Чтобы выяснить, как обстоят дела в информатизации образования нашей школы, мы провели подобный мониторинг среди учащихся и учителей. Итак, что может увидеть обычный посетитель (использование ИКТ), если он окажется в школе в обычный день во время уроков? Слово предоставляется </w:t>
      </w:r>
      <w:proofErr w:type="spellStart"/>
      <w:r w:rsidRPr="007F5EEA">
        <w:rPr>
          <w:rFonts w:ascii="Helvetica Neue" w:eastAsia="Times New Roman" w:hAnsi="Helvetica Neue" w:cs="Times New Roman"/>
          <w:color w:val="333333"/>
          <w:sz w:val="24"/>
          <w:szCs w:val="24"/>
          <w:lang w:eastAsia="ru-RU"/>
        </w:rPr>
        <w:t>Вендерских</w:t>
      </w:r>
      <w:proofErr w:type="spellEnd"/>
      <w:r w:rsidRPr="007F5EEA">
        <w:rPr>
          <w:rFonts w:ascii="Helvetica Neue" w:eastAsia="Times New Roman" w:hAnsi="Helvetica Neue" w:cs="Times New Roman"/>
          <w:color w:val="333333"/>
          <w:sz w:val="24"/>
          <w:szCs w:val="24"/>
          <w:lang w:eastAsia="ru-RU"/>
        </w:rPr>
        <w:t xml:space="preserve"> А.В., </w:t>
      </w:r>
      <w:proofErr w:type="gramStart"/>
      <w:r w:rsidRPr="007F5EEA">
        <w:rPr>
          <w:rFonts w:ascii="Helvetica Neue" w:eastAsia="Times New Roman" w:hAnsi="Helvetica Neue" w:cs="Times New Roman"/>
          <w:color w:val="333333"/>
          <w:sz w:val="24"/>
          <w:szCs w:val="24"/>
          <w:lang w:eastAsia="ru-RU"/>
        </w:rPr>
        <w:t>которая</w:t>
      </w:r>
      <w:proofErr w:type="gramEnd"/>
      <w:r w:rsidRPr="007F5EEA">
        <w:rPr>
          <w:rFonts w:ascii="Helvetica Neue" w:eastAsia="Times New Roman" w:hAnsi="Helvetica Neue" w:cs="Times New Roman"/>
          <w:color w:val="333333"/>
          <w:sz w:val="24"/>
          <w:szCs w:val="24"/>
          <w:lang w:eastAsia="ru-RU"/>
        </w:rPr>
        <w:t xml:space="preserve"> проводила это исследование (анализ анкет учеников)</w:t>
      </w:r>
    </w:p>
    <w:p w:rsidR="007F5EEA" w:rsidRPr="007F5EEA" w:rsidRDefault="007F5EEA" w:rsidP="007F5EEA">
      <w:pPr>
        <w:spacing w:after="120" w:line="240" w:lineRule="atLeast"/>
        <w:jc w:val="both"/>
        <w:rPr>
          <w:rFonts w:ascii="Helvetica Neue" w:eastAsia="Times New Roman" w:hAnsi="Helvetica Neue" w:cs="Times New Roman"/>
          <w:color w:val="333333"/>
          <w:sz w:val="24"/>
          <w:szCs w:val="24"/>
          <w:lang w:eastAsia="ru-RU"/>
        </w:rPr>
      </w:pPr>
      <w:r w:rsidRPr="007F5EEA">
        <w:rPr>
          <w:rFonts w:ascii="Helvetica Neue" w:eastAsia="Times New Roman" w:hAnsi="Helvetica Neue" w:cs="Times New Roman"/>
          <w:color w:val="333333"/>
          <w:sz w:val="24"/>
          <w:szCs w:val="24"/>
          <w:lang w:eastAsia="ru-RU"/>
        </w:rPr>
        <w:t xml:space="preserve">      Мы можем сделать вывод, что в нашей школе ИКТ практически не используются на уроках. Почему? Попробуем разобраться в этой проблеме.</w:t>
      </w:r>
    </w:p>
    <w:p w:rsidR="007F5EEA" w:rsidRPr="007F5EEA" w:rsidRDefault="007F5EEA" w:rsidP="007F5EEA">
      <w:pPr>
        <w:spacing w:after="120" w:line="240" w:lineRule="atLeast"/>
        <w:jc w:val="both"/>
        <w:rPr>
          <w:rFonts w:ascii="Helvetica Neue" w:eastAsia="Times New Roman" w:hAnsi="Helvetica Neue" w:cs="Times New Roman"/>
          <w:color w:val="333333"/>
          <w:sz w:val="24"/>
          <w:szCs w:val="24"/>
          <w:lang w:eastAsia="ru-RU"/>
        </w:rPr>
      </w:pPr>
      <w:r w:rsidRPr="007F5EEA">
        <w:rPr>
          <w:rFonts w:ascii="Helvetica Neue" w:eastAsia="Times New Roman" w:hAnsi="Helvetica Neue" w:cs="Times New Roman"/>
          <w:color w:val="333333"/>
          <w:sz w:val="24"/>
          <w:szCs w:val="24"/>
          <w:lang w:eastAsia="ru-RU"/>
        </w:rPr>
        <w:t xml:space="preserve">     Сегодня мы не будем подробно останавливаться на составляющих ИКТ, поэтому очень кратко их напомню. Направления информатизации школы можно разбить на пять больших блоков: администрация, учителя, учащиеся, родители и различные школьные службы. Каждый блок имеет свои цели и задачи использования ИКТ. Нас сегодня будет интересовать деятельность учителей по использованию информационных технологий. Где и как учитель может реализовать свои умения в этой технологии? Конечно, на уроке: использование электронных учебников, энциклопедий, презентаций, тестирующих </w:t>
      </w:r>
      <w:r w:rsidRPr="007F5EEA">
        <w:rPr>
          <w:rFonts w:ascii="Helvetica Neue" w:eastAsia="Times New Roman" w:hAnsi="Helvetica Neue" w:cs="Times New Roman"/>
          <w:color w:val="333333"/>
          <w:sz w:val="24"/>
          <w:szCs w:val="24"/>
          <w:lang w:eastAsia="ru-RU"/>
        </w:rPr>
        <w:lastRenderedPageBreak/>
        <w:t>компьютерных программ, тренажеров, виртуальных лабораторий и многое другое. Во внеурочной деятельности те же компьютерные программы могут помочь в работе, как со слабыми учащимися, так и с сильными учениками, при проведении факультативов, кружков.</w:t>
      </w:r>
    </w:p>
    <w:p w:rsidR="007F5EEA" w:rsidRPr="007F5EEA" w:rsidRDefault="007F5EEA" w:rsidP="007F5EEA">
      <w:pPr>
        <w:spacing w:after="120" w:line="240" w:lineRule="atLeast"/>
        <w:jc w:val="both"/>
        <w:rPr>
          <w:rFonts w:ascii="Helvetica Neue" w:eastAsia="Times New Roman" w:hAnsi="Helvetica Neue" w:cs="Times New Roman"/>
          <w:color w:val="333333"/>
          <w:sz w:val="24"/>
          <w:szCs w:val="24"/>
          <w:lang w:eastAsia="ru-RU"/>
        </w:rPr>
      </w:pPr>
      <w:r>
        <w:rPr>
          <w:rFonts w:ascii="Helvetica Neue" w:eastAsia="Times New Roman" w:hAnsi="Helvetica Neue" w:cs="Times New Roman"/>
          <w:color w:val="333333"/>
          <w:sz w:val="24"/>
          <w:szCs w:val="24"/>
          <w:lang w:eastAsia="ru-RU"/>
        </w:rPr>
        <w:t xml:space="preserve">        </w:t>
      </w:r>
      <w:r w:rsidRPr="007F5EEA">
        <w:rPr>
          <w:rFonts w:ascii="Helvetica Neue" w:eastAsia="Times New Roman" w:hAnsi="Helvetica Neue" w:cs="Times New Roman"/>
          <w:color w:val="333333"/>
          <w:sz w:val="24"/>
          <w:szCs w:val="24"/>
          <w:lang w:eastAsia="ru-RU"/>
        </w:rPr>
        <w:t xml:space="preserve">Новые технические средства и технологии доказали свою незаменимость в школе. Они являются одной из гарантий успешной модернизации учебного процесса, будучи мощным источником информации, самообразования. Появляется возможность существенно скорректировать классно-урочную систему, отказавшись, например, частично от домашних заданий и используя освободившееся время для разнообразной творческой деятельности учащихся. Применение техники ломает стереотипы уроков; учитель просто не в состоянии сохранять статичную позу, быть ментором. Новые технологии увеличивают мотивацию учения, позволяют по-иному вести индивидуальные задания, управлять учебным процессом. Если кто-то ожидал, что он придет на урок, включит компьютер и будет ждать результат обучения, то на самом деле все оказывается гораздо сложнее. От учителя требуется большее количество времени на подготовку к урокам с применением ИКТ. Необходимо обладать определенным набором знаний, умений и навыков, чтобы подготовить и провести такой урок. Сегодня уже не приходится говорить о “страхе” перед техникой. Этот психологический барьер преодолело большинство педагогов нашей школы (по крайней мере, те, кто хотел). Сегодня речь </w:t>
      </w:r>
      <w:proofErr w:type="gramStart"/>
      <w:r w:rsidRPr="007F5EEA">
        <w:rPr>
          <w:rFonts w:ascii="Helvetica Neue" w:eastAsia="Times New Roman" w:hAnsi="Helvetica Neue" w:cs="Times New Roman"/>
          <w:color w:val="333333"/>
          <w:sz w:val="24"/>
          <w:szCs w:val="24"/>
          <w:lang w:eastAsia="ru-RU"/>
        </w:rPr>
        <w:t>о</w:t>
      </w:r>
      <w:proofErr w:type="gramEnd"/>
      <w:r w:rsidRPr="007F5EEA">
        <w:rPr>
          <w:rFonts w:ascii="Helvetica Neue" w:eastAsia="Times New Roman" w:hAnsi="Helvetica Neue" w:cs="Times New Roman"/>
          <w:color w:val="333333"/>
          <w:sz w:val="24"/>
          <w:szCs w:val="24"/>
          <w:lang w:eastAsia="ru-RU"/>
        </w:rPr>
        <w:t xml:space="preserve"> </w:t>
      </w:r>
      <w:proofErr w:type="gramStart"/>
      <w:r w:rsidRPr="007F5EEA">
        <w:rPr>
          <w:rFonts w:ascii="Helvetica Neue" w:eastAsia="Times New Roman" w:hAnsi="Helvetica Neue" w:cs="Times New Roman"/>
          <w:color w:val="333333"/>
          <w:sz w:val="24"/>
          <w:szCs w:val="24"/>
          <w:lang w:eastAsia="ru-RU"/>
        </w:rPr>
        <w:t>другом</w:t>
      </w:r>
      <w:proofErr w:type="gramEnd"/>
      <w:r w:rsidRPr="007F5EEA">
        <w:rPr>
          <w:rFonts w:ascii="Helvetica Neue" w:eastAsia="Times New Roman" w:hAnsi="Helvetica Neue" w:cs="Times New Roman"/>
          <w:color w:val="333333"/>
          <w:sz w:val="24"/>
          <w:szCs w:val="24"/>
          <w:lang w:eastAsia="ru-RU"/>
        </w:rPr>
        <w:t xml:space="preserve">, </w:t>
      </w:r>
      <w:r w:rsidRPr="007F5EEA">
        <w:rPr>
          <w:rFonts w:ascii="Helvetica Neue" w:eastAsia="Times New Roman" w:hAnsi="Helvetica Neue" w:cs="Times New Roman"/>
          <w:b/>
          <w:color w:val="333333"/>
          <w:sz w:val="24"/>
          <w:szCs w:val="24"/>
          <w:lang w:eastAsia="ru-RU"/>
        </w:rPr>
        <w:t>как методически грамотно и обоснованно применить ИКТ.</w:t>
      </w:r>
      <w:r w:rsidRPr="007F5EEA">
        <w:rPr>
          <w:rFonts w:ascii="Helvetica Neue" w:eastAsia="Times New Roman" w:hAnsi="Helvetica Neue" w:cs="Times New Roman"/>
          <w:color w:val="333333"/>
          <w:sz w:val="24"/>
          <w:szCs w:val="24"/>
          <w:lang w:eastAsia="ru-RU"/>
        </w:rPr>
        <w:t xml:space="preserve"> Достижение этой задачи возможно только через собственную практику и общение с коллегами по проблеме. А если практика отсутствует, то мы стоим на одном месте. Я уже много раз говорила своим коллегам, что на первом этапе освоения и применения ИКТ можно воспользоваться умениями детей. Пусть Ваши ученики помогут создать для урока презентации в виде своих учебных проектов. Использовать эти презентации для показа можно также с помощью учащихся. Вот Вам и проектная деятельность и информационные технологии одновременно. Конечно, необходимо потратить время на подбор материала для учащихся, предварительный просмотр презентаций, продумать, как их включить в урок. Но это и есть подготовка к уроку. Проще использовать ТСО (тряпка сырая обыкновенная).</w:t>
      </w:r>
    </w:p>
    <w:p w:rsidR="007F5EEA" w:rsidRPr="007F5EEA" w:rsidRDefault="00A36C45" w:rsidP="007F5EEA">
      <w:pPr>
        <w:spacing w:after="120" w:line="240" w:lineRule="atLeast"/>
        <w:rPr>
          <w:rFonts w:ascii="Helvetica Neue" w:eastAsia="Times New Roman" w:hAnsi="Helvetica Neue" w:cs="Times New Roman"/>
          <w:color w:val="333333"/>
          <w:sz w:val="24"/>
          <w:szCs w:val="24"/>
          <w:lang w:eastAsia="ru-RU"/>
        </w:rPr>
      </w:pPr>
      <w:r>
        <w:rPr>
          <w:rFonts w:ascii="Helvetica Neue" w:eastAsia="Times New Roman" w:hAnsi="Helvetica Neue" w:cs="Times New Roman"/>
          <w:color w:val="333333"/>
          <w:sz w:val="24"/>
          <w:szCs w:val="24"/>
          <w:lang w:eastAsia="ru-RU"/>
        </w:rPr>
        <w:t xml:space="preserve">    </w:t>
      </w:r>
      <w:r w:rsidR="007F5EEA" w:rsidRPr="007F5EEA">
        <w:rPr>
          <w:rFonts w:ascii="Helvetica Neue" w:eastAsia="Times New Roman" w:hAnsi="Helvetica Neue" w:cs="Times New Roman"/>
          <w:color w:val="333333"/>
          <w:sz w:val="24"/>
          <w:szCs w:val="24"/>
          <w:lang w:eastAsia="ru-RU"/>
        </w:rPr>
        <w:t>В нашей школе на сегодняшний день есть все условия для широкого использования ИКТ. Проанализируем материально-техническую базу школы:</w:t>
      </w:r>
    </w:p>
    <w:p w:rsidR="007F5EEA" w:rsidRPr="007F5EEA" w:rsidRDefault="007F5EEA" w:rsidP="007F5EEA">
      <w:pPr>
        <w:numPr>
          <w:ilvl w:val="0"/>
          <w:numId w:val="5"/>
        </w:numPr>
        <w:spacing w:before="100" w:beforeAutospacing="1" w:after="100" w:afterAutospacing="1" w:line="240" w:lineRule="atLeast"/>
        <w:ind w:left="375"/>
        <w:rPr>
          <w:rFonts w:ascii="Helvetica Neue" w:eastAsia="Times New Roman" w:hAnsi="Helvetica Neue" w:cs="Times New Roman"/>
          <w:color w:val="333333"/>
          <w:sz w:val="24"/>
          <w:szCs w:val="24"/>
          <w:lang w:eastAsia="ru-RU"/>
        </w:rPr>
      </w:pPr>
      <w:r w:rsidRPr="007F5EEA">
        <w:rPr>
          <w:rFonts w:ascii="Helvetica Neue" w:eastAsia="Times New Roman" w:hAnsi="Helvetica Neue" w:cs="Times New Roman"/>
          <w:color w:val="333333"/>
          <w:sz w:val="24"/>
          <w:szCs w:val="24"/>
          <w:lang w:eastAsia="ru-RU"/>
        </w:rPr>
        <w:t>общее количество компьютеров: 49;</w:t>
      </w:r>
    </w:p>
    <w:p w:rsidR="007F5EEA" w:rsidRPr="007F5EEA" w:rsidRDefault="007F5EEA" w:rsidP="007F5EEA">
      <w:pPr>
        <w:numPr>
          <w:ilvl w:val="0"/>
          <w:numId w:val="5"/>
        </w:numPr>
        <w:spacing w:before="100" w:beforeAutospacing="1" w:after="100" w:afterAutospacing="1" w:line="240" w:lineRule="atLeast"/>
        <w:ind w:left="375"/>
        <w:rPr>
          <w:rFonts w:ascii="Helvetica Neue" w:eastAsia="Times New Roman" w:hAnsi="Helvetica Neue" w:cs="Times New Roman"/>
          <w:color w:val="333333"/>
          <w:sz w:val="24"/>
          <w:szCs w:val="24"/>
          <w:lang w:eastAsia="ru-RU"/>
        </w:rPr>
      </w:pPr>
      <w:r w:rsidRPr="007F5EEA">
        <w:rPr>
          <w:rFonts w:ascii="Helvetica Neue" w:eastAsia="Times New Roman" w:hAnsi="Helvetica Neue" w:cs="Times New Roman"/>
          <w:color w:val="333333"/>
          <w:sz w:val="24"/>
          <w:szCs w:val="24"/>
          <w:lang w:eastAsia="ru-RU"/>
        </w:rPr>
        <w:t>из них современных: 47;</w:t>
      </w:r>
    </w:p>
    <w:p w:rsidR="007F5EEA" w:rsidRPr="007F5EEA" w:rsidRDefault="007F5EEA" w:rsidP="007F5EEA">
      <w:pPr>
        <w:numPr>
          <w:ilvl w:val="0"/>
          <w:numId w:val="5"/>
        </w:numPr>
        <w:spacing w:before="100" w:beforeAutospacing="1" w:after="100" w:afterAutospacing="1" w:line="240" w:lineRule="atLeast"/>
        <w:ind w:left="375"/>
        <w:rPr>
          <w:rFonts w:ascii="Helvetica Neue" w:eastAsia="Times New Roman" w:hAnsi="Helvetica Neue" w:cs="Times New Roman"/>
          <w:color w:val="333333"/>
          <w:sz w:val="24"/>
          <w:szCs w:val="24"/>
          <w:lang w:eastAsia="ru-RU"/>
        </w:rPr>
      </w:pPr>
      <w:r w:rsidRPr="007F5EEA">
        <w:rPr>
          <w:rFonts w:ascii="Helvetica Neue" w:eastAsia="Times New Roman" w:hAnsi="Helvetica Neue" w:cs="Times New Roman"/>
          <w:color w:val="333333"/>
          <w:sz w:val="24"/>
          <w:szCs w:val="24"/>
          <w:lang w:eastAsia="ru-RU"/>
        </w:rPr>
        <w:t>у администрации и школьных служб: 8 (директор, 3 завуча, медсестра, психолог, библиотекарь, секретарь);</w:t>
      </w:r>
    </w:p>
    <w:p w:rsidR="007F5EEA" w:rsidRPr="007F5EEA" w:rsidRDefault="007F5EEA" w:rsidP="007F5EEA">
      <w:pPr>
        <w:numPr>
          <w:ilvl w:val="0"/>
          <w:numId w:val="5"/>
        </w:numPr>
        <w:spacing w:before="100" w:beforeAutospacing="1" w:after="100" w:afterAutospacing="1" w:line="240" w:lineRule="atLeast"/>
        <w:ind w:left="375"/>
        <w:rPr>
          <w:rFonts w:ascii="Helvetica Neue" w:eastAsia="Times New Roman" w:hAnsi="Helvetica Neue" w:cs="Times New Roman"/>
          <w:color w:val="333333"/>
          <w:sz w:val="24"/>
          <w:szCs w:val="24"/>
          <w:lang w:eastAsia="ru-RU"/>
        </w:rPr>
      </w:pPr>
      <w:r w:rsidRPr="007F5EEA">
        <w:rPr>
          <w:rFonts w:ascii="Helvetica Neue" w:eastAsia="Times New Roman" w:hAnsi="Helvetica Neue" w:cs="Times New Roman"/>
          <w:color w:val="333333"/>
          <w:sz w:val="24"/>
          <w:szCs w:val="24"/>
          <w:lang w:eastAsia="ru-RU"/>
        </w:rPr>
        <w:t>кабинет информатики: 1 и в нем 13 мест учащихся и 1 место учителя;</w:t>
      </w:r>
    </w:p>
    <w:p w:rsidR="007F5EEA" w:rsidRPr="007F5EEA" w:rsidRDefault="007F5EEA" w:rsidP="007F5EEA">
      <w:pPr>
        <w:numPr>
          <w:ilvl w:val="0"/>
          <w:numId w:val="5"/>
        </w:numPr>
        <w:spacing w:before="100" w:beforeAutospacing="1" w:after="100" w:afterAutospacing="1" w:line="240" w:lineRule="atLeast"/>
        <w:ind w:left="375"/>
        <w:rPr>
          <w:rFonts w:ascii="Helvetica Neue" w:eastAsia="Times New Roman" w:hAnsi="Helvetica Neue" w:cs="Times New Roman"/>
          <w:color w:val="333333"/>
          <w:sz w:val="24"/>
          <w:szCs w:val="24"/>
          <w:lang w:eastAsia="ru-RU"/>
        </w:rPr>
      </w:pPr>
      <w:r w:rsidRPr="007F5EEA">
        <w:rPr>
          <w:rFonts w:ascii="Helvetica Neue" w:eastAsia="Times New Roman" w:hAnsi="Helvetica Neue" w:cs="Times New Roman"/>
          <w:color w:val="333333"/>
          <w:sz w:val="24"/>
          <w:szCs w:val="24"/>
          <w:lang w:eastAsia="ru-RU"/>
        </w:rPr>
        <w:t>компьютеры в учебных кабинетах: 18;</w:t>
      </w:r>
    </w:p>
    <w:p w:rsidR="007F5EEA" w:rsidRPr="007F5EEA" w:rsidRDefault="007F5EEA" w:rsidP="007F5EEA">
      <w:pPr>
        <w:numPr>
          <w:ilvl w:val="0"/>
          <w:numId w:val="5"/>
        </w:numPr>
        <w:spacing w:before="100" w:beforeAutospacing="1" w:after="100" w:afterAutospacing="1" w:line="240" w:lineRule="atLeast"/>
        <w:ind w:left="375"/>
        <w:rPr>
          <w:rFonts w:ascii="Helvetica Neue" w:eastAsia="Times New Roman" w:hAnsi="Helvetica Neue" w:cs="Times New Roman"/>
          <w:color w:val="333333"/>
          <w:sz w:val="24"/>
          <w:szCs w:val="24"/>
          <w:lang w:eastAsia="ru-RU"/>
        </w:rPr>
      </w:pPr>
      <w:r w:rsidRPr="007F5EEA">
        <w:rPr>
          <w:rFonts w:ascii="Helvetica Neue" w:eastAsia="Times New Roman" w:hAnsi="Helvetica Neue" w:cs="Times New Roman"/>
          <w:color w:val="333333"/>
          <w:sz w:val="24"/>
          <w:szCs w:val="24"/>
          <w:lang w:eastAsia="ru-RU"/>
        </w:rPr>
        <w:t>компьютеры для второго кабинета информатики: 7;</w:t>
      </w:r>
    </w:p>
    <w:p w:rsidR="007F5EEA" w:rsidRPr="007F5EEA" w:rsidRDefault="007F5EEA" w:rsidP="007F5EEA">
      <w:pPr>
        <w:numPr>
          <w:ilvl w:val="0"/>
          <w:numId w:val="5"/>
        </w:numPr>
        <w:spacing w:before="100" w:beforeAutospacing="1" w:after="100" w:afterAutospacing="1" w:line="240" w:lineRule="atLeast"/>
        <w:ind w:left="375"/>
        <w:rPr>
          <w:rFonts w:ascii="Helvetica Neue" w:eastAsia="Times New Roman" w:hAnsi="Helvetica Neue" w:cs="Times New Roman"/>
          <w:color w:val="333333"/>
          <w:sz w:val="24"/>
          <w:szCs w:val="24"/>
          <w:lang w:eastAsia="ru-RU"/>
        </w:rPr>
      </w:pPr>
      <w:r w:rsidRPr="007F5EEA">
        <w:rPr>
          <w:rFonts w:ascii="Helvetica Neue" w:eastAsia="Times New Roman" w:hAnsi="Helvetica Neue" w:cs="Times New Roman"/>
          <w:color w:val="333333"/>
          <w:sz w:val="24"/>
          <w:szCs w:val="24"/>
          <w:lang w:eastAsia="ru-RU"/>
        </w:rPr>
        <w:t xml:space="preserve">интерактивная доска в кабинете </w:t>
      </w:r>
      <w:r w:rsidR="00A36C45">
        <w:rPr>
          <w:rFonts w:ascii="Helvetica Neue" w:eastAsia="Times New Roman" w:hAnsi="Helvetica Neue" w:cs="Times New Roman"/>
          <w:color w:val="333333"/>
          <w:sz w:val="24"/>
          <w:szCs w:val="24"/>
          <w:lang w:eastAsia="ru-RU"/>
        </w:rPr>
        <w:t>биологии</w:t>
      </w:r>
      <w:r w:rsidRPr="007F5EEA">
        <w:rPr>
          <w:rFonts w:ascii="Helvetica Neue" w:eastAsia="Times New Roman" w:hAnsi="Helvetica Neue" w:cs="Times New Roman"/>
          <w:color w:val="333333"/>
          <w:sz w:val="24"/>
          <w:szCs w:val="24"/>
          <w:lang w:eastAsia="ru-RU"/>
        </w:rPr>
        <w:t>;</w:t>
      </w:r>
    </w:p>
    <w:p w:rsidR="007F5EEA" w:rsidRPr="007F5EEA" w:rsidRDefault="00A36C45" w:rsidP="007F5EEA">
      <w:pPr>
        <w:numPr>
          <w:ilvl w:val="0"/>
          <w:numId w:val="5"/>
        </w:numPr>
        <w:spacing w:before="100" w:beforeAutospacing="1" w:after="100" w:afterAutospacing="1" w:line="240" w:lineRule="atLeast"/>
        <w:ind w:left="375"/>
        <w:rPr>
          <w:rFonts w:ascii="Helvetica Neue" w:eastAsia="Times New Roman" w:hAnsi="Helvetica Neue" w:cs="Times New Roman"/>
          <w:color w:val="333333"/>
          <w:sz w:val="24"/>
          <w:szCs w:val="24"/>
          <w:lang w:eastAsia="ru-RU"/>
        </w:rPr>
      </w:pPr>
      <w:r>
        <w:rPr>
          <w:rFonts w:ascii="Helvetica Neue" w:eastAsia="Times New Roman" w:hAnsi="Helvetica Neue" w:cs="Times New Roman"/>
          <w:color w:val="333333"/>
          <w:sz w:val="24"/>
          <w:szCs w:val="24"/>
          <w:lang w:eastAsia="ru-RU"/>
        </w:rPr>
        <w:t>2</w:t>
      </w:r>
      <w:r w:rsidR="007F5EEA" w:rsidRPr="007F5EEA">
        <w:rPr>
          <w:rFonts w:ascii="Helvetica Neue" w:eastAsia="Times New Roman" w:hAnsi="Helvetica Neue" w:cs="Times New Roman"/>
          <w:color w:val="333333"/>
          <w:sz w:val="24"/>
          <w:szCs w:val="24"/>
          <w:lang w:eastAsia="ru-RU"/>
        </w:rPr>
        <w:t xml:space="preserve"> </w:t>
      </w:r>
      <w:r>
        <w:rPr>
          <w:rFonts w:ascii="Helvetica Neue" w:eastAsia="Times New Roman" w:hAnsi="Helvetica Neue" w:cs="Times New Roman"/>
          <w:color w:val="333333"/>
          <w:sz w:val="24"/>
          <w:szCs w:val="24"/>
          <w:lang w:eastAsia="ru-RU"/>
        </w:rPr>
        <w:t xml:space="preserve"> </w:t>
      </w:r>
      <w:proofErr w:type="spellStart"/>
      <w:r w:rsidR="007F5EEA" w:rsidRPr="007F5EEA">
        <w:rPr>
          <w:rFonts w:ascii="Helvetica Neue" w:eastAsia="Times New Roman" w:hAnsi="Helvetica Neue" w:cs="Times New Roman"/>
          <w:color w:val="333333"/>
          <w:sz w:val="24"/>
          <w:szCs w:val="24"/>
          <w:lang w:eastAsia="ru-RU"/>
        </w:rPr>
        <w:t>мультимедийных</w:t>
      </w:r>
      <w:proofErr w:type="spellEnd"/>
      <w:r w:rsidR="007F5EEA" w:rsidRPr="007F5EEA">
        <w:rPr>
          <w:rFonts w:ascii="Helvetica Neue" w:eastAsia="Times New Roman" w:hAnsi="Helvetica Neue" w:cs="Times New Roman"/>
          <w:color w:val="333333"/>
          <w:sz w:val="24"/>
          <w:szCs w:val="24"/>
          <w:lang w:eastAsia="ru-RU"/>
        </w:rPr>
        <w:t xml:space="preserve"> проектора ;</w:t>
      </w:r>
    </w:p>
    <w:p w:rsidR="007F5EEA" w:rsidRPr="007F5EEA" w:rsidRDefault="007F5EEA" w:rsidP="007F5EEA">
      <w:pPr>
        <w:numPr>
          <w:ilvl w:val="0"/>
          <w:numId w:val="5"/>
        </w:numPr>
        <w:spacing w:before="100" w:beforeAutospacing="1" w:after="100" w:afterAutospacing="1" w:line="240" w:lineRule="atLeast"/>
        <w:ind w:left="375"/>
        <w:rPr>
          <w:rFonts w:ascii="Helvetica Neue" w:eastAsia="Times New Roman" w:hAnsi="Helvetica Neue" w:cs="Times New Roman"/>
          <w:color w:val="333333"/>
          <w:sz w:val="24"/>
          <w:szCs w:val="24"/>
          <w:lang w:eastAsia="ru-RU"/>
        </w:rPr>
      </w:pPr>
      <w:r w:rsidRPr="007F5EEA">
        <w:rPr>
          <w:rFonts w:ascii="Helvetica Neue" w:eastAsia="Times New Roman" w:hAnsi="Helvetica Neue" w:cs="Times New Roman"/>
          <w:color w:val="333333"/>
          <w:sz w:val="24"/>
          <w:szCs w:val="24"/>
          <w:lang w:eastAsia="ru-RU"/>
        </w:rPr>
        <w:t>принтеры: 6;</w:t>
      </w:r>
    </w:p>
    <w:p w:rsidR="007F5EEA" w:rsidRPr="007F5EEA" w:rsidRDefault="007F5EEA" w:rsidP="007F5EEA">
      <w:pPr>
        <w:numPr>
          <w:ilvl w:val="0"/>
          <w:numId w:val="5"/>
        </w:numPr>
        <w:spacing w:before="100" w:beforeAutospacing="1" w:after="100" w:afterAutospacing="1" w:line="240" w:lineRule="atLeast"/>
        <w:ind w:left="375"/>
        <w:rPr>
          <w:rFonts w:ascii="Helvetica Neue" w:eastAsia="Times New Roman" w:hAnsi="Helvetica Neue" w:cs="Times New Roman"/>
          <w:color w:val="333333"/>
          <w:sz w:val="24"/>
          <w:szCs w:val="24"/>
          <w:lang w:eastAsia="ru-RU"/>
        </w:rPr>
      </w:pPr>
      <w:r w:rsidRPr="007F5EEA">
        <w:rPr>
          <w:rFonts w:ascii="Helvetica Neue" w:eastAsia="Times New Roman" w:hAnsi="Helvetica Neue" w:cs="Times New Roman"/>
          <w:color w:val="333333"/>
          <w:sz w:val="24"/>
          <w:szCs w:val="24"/>
          <w:lang w:eastAsia="ru-RU"/>
        </w:rPr>
        <w:t>сканеры: 3;</w:t>
      </w:r>
    </w:p>
    <w:p w:rsidR="007F5EEA" w:rsidRPr="007F5EEA" w:rsidRDefault="007F5EEA" w:rsidP="007F5EEA">
      <w:pPr>
        <w:numPr>
          <w:ilvl w:val="0"/>
          <w:numId w:val="5"/>
        </w:numPr>
        <w:spacing w:before="100" w:beforeAutospacing="1" w:after="100" w:afterAutospacing="1" w:line="240" w:lineRule="atLeast"/>
        <w:ind w:left="375"/>
        <w:rPr>
          <w:rFonts w:ascii="Helvetica Neue" w:eastAsia="Times New Roman" w:hAnsi="Helvetica Neue" w:cs="Times New Roman"/>
          <w:color w:val="333333"/>
          <w:sz w:val="24"/>
          <w:szCs w:val="24"/>
          <w:lang w:eastAsia="ru-RU"/>
        </w:rPr>
      </w:pPr>
      <w:r w:rsidRPr="007F5EEA">
        <w:rPr>
          <w:rFonts w:ascii="Helvetica Neue" w:eastAsia="Times New Roman" w:hAnsi="Helvetica Neue" w:cs="Times New Roman"/>
          <w:color w:val="333333"/>
          <w:sz w:val="24"/>
          <w:szCs w:val="24"/>
          <w:lang w:eastAsia="ru-RU"/>
        </w:rPr>
        <w:t>имеется выход в Интернет по выделенной линии;</w:t>
      </w:r>
    </w:p>
    <w:p w:rsidR="007F5EEA" w:rsidRPr="007F5EEA" w:rsidRDefault="007F5EEA" w:rsidP="007F5EEA">
      <w:pPr>
        <w:numPr>
          <w:ilvl w:val="0"/>
          <w:numId w:val="5"/>
        </w:numPr>
        <w:spacing w:before="100" w:beforeAutospacing="1" w:after="100" w:afterAutospacing="1" w:line="240" w:lineRule="atLeast"/>
        <w:ind w:left="375"/>
        <w:rPr>
          <w:rFonts w:ascii="Helvetica Neue" w:eastAsia="Times New Roman" w:hAnsi="Helvetica Neue" w:cs="Times New Roman"/>
          <w:color w:val="333333"/>
          <w:sz w:val="24"/>
          <w:szCs w:val="24"/>
          <w:lang w:eastAsia="ru-RU"/>
        </w:rPr>
      </w:pPr>
      <w:r w:rsidRPr="007F5EEA">
        <w:rPr>
          <w:rFonts w:ascii="Helvetica Neue" w:eastAsia="Times New Roman" w:hAnsi="Helvetica Neue" w:cs="Times New Roman"/>
          <w:color w:val="333333"/>
          <w:sz w:val="24"/>
          <w:szCs w:val="24"/>
          <w:lang w:eastAsia="ru-RU"/>
        </w:rPr>
        <w:t>создан и размещен школьный сайт в сети Интернет;</w:t>
      </w:r>
    </w:p>
    <w:p w:rsidR="007F5EEA" w:rsidRPr="007F5EEA" w:rsidRDefault="007F5EEA" w:rsidP="007F5EEA">
      <w:pPr>
        <w:numPr>
          <w:ilvl w:val="0"/>
          <w:numId w:val="5"/>
        </w:numPr>
        <w:spacing w:before="100" w:beforeAutospacing="1" w:after="100" w:afterAutospacing="1" w:line="240" w:lineRule="atLeast"/>
        <w:ind w:left="375"/>
        <w:rPr>
          <w:rFonts w:ascii="Helvetica Neue" w:eastAsia="Times New Roman" w:hAnsi="Helvetica Neue" w:cs="Times New Roman"/>
          <w:color w:val="333333"/>
          <w:sz w:val="24"/>
          <w:szCs w:val="24"/>
          <w:lang w:eastAsia="ru-RU"/>
        </w:rPr>
      </w:pPr>
      <w:proofErr w:type="gramStart"/>
      <w:r w:rsidRPr="007F5EEA">
        <w:rPr>
          <w:rFonts w:ascii="Helvetica Neue" w:eastAsia="Times New Roman" w:hAnsi="Helvetica Neue" w:cs="Times New Roman"/>
          <w:color w:val="333333"/>
          <w:sz w:val="24"/>
          <w:szCs w:val="24"/>
          <w:lang w:eastAsia="ru-RU"/>
        </w:rPr>
        <w:t>создана</w:t>
      </w:r>
      <w:proofErr w:type="gramEnd"/>
      <w:r w:rsidRPr="007F5EEA">
        <w:rPr>
          <w:rFonts w:ascii="Helvetica Neue" w:eastAsia="Times New Roman" w:hAnsi="Helvetica Neue" w:cs="Times New Roman"/>
          <w:color w:val="333333"/>
          <w:sz w:val="24"/>
          <w:szCs w:val="24"/>
          <w:lang w:eastAsia="ru-RU"/>
        </w:rPr>
        <w:t xml:space="preserve"> большая </w:t>
      </w:r>
      <w:proofErr w:type="spellStart"/>
      <w:r w:rsidRPr="007F5EEA">
        <w:rPr>
          <w:rFonts w:ascii="Helvetica Neue" w:eastAsia="Times New Roman" w:hAnsi="Helvetica Neue" w:cs="Times New Roman"/>
          <w:color w:val="333333"/>
          <w:sz w:val="24"/>
          <w:szCs w:val="24"/>
          <w:lang w:eastAsia="ru-RU"/>
        </w:rPr>
        <w:t>медиатека</w:t>
      </w:r>
      <w:proofErr w:type="spellEnd"/>
    </w:p>
    <w:p w:rsidR="007F5EEA" w:rsidRPr="007F5EEA" w:rsidRDefault="00A36C45" w:rsidP="00A36C45">
      <w:pPr>
        <w:spacing w:after="120" w:line="240" w:lineRule="atLeast"/>
        <w:jc w:val="both"/>
        <w:rPr>
          <w:rFonts w:ascii="Helvetica Neue" w:eastAsia="Times New Roman" w:hAnsi="Helvetica Neue" w:cs="Times New Roman"/>
          <w:color w:val="333333"/>
          <w:sz w:val="24"/>
          <w:szCs w:val="24"/>
          <w:lang w:eastAsia="ru-RU"/>
        </w:rPr>
      </w:pPr>
      <w:r>
        <w:rPr>
          <w:rFonts w:ascii="Helvetica Neue" w:eastAsia="Times New Roman" w:hAnsi="Helvetica Neue" w:cs="Times New Roman"/>
          <w:color w:val="333333"/>
          <w:sz w:val="24"/>
          <w:szCs w:val="24"/>
          <w:lang w:eastAsia="ru-RU"/>
        </w:rPr>
        <w:t xml:space="preserve">   </w:t>
      </w:r>
      <w:r w:rsidR="007F5EEA" w:rsidRPr="007F5EEA">
        <w:rPr>
          <w:rFonts w:ascii="Helvetica Neue" w:eastAsia="Times New Roman" w:hAnsi="Helvetica Neue" w:cs="Times New Roman"/>
          <w:color w:val="333333"/>
          <w:sz w:val="24"/>
          <w:szCs w:val="24"/>
          <w:lang w:eastAsia="ru-RU"/>
        </w:rPr>
        <w:t xml:space="preserve">Другой этап применения ИКТ, когда учитель сам создает презентации, использует диски с обучающими и другими программами, требует от учителя большего: времени, трудозатрат, а также выработанной </w:t>
      </w:r>
      <w:proofErr w:type="spellStart"/>
      <w:proofErr w:type="gramStart"/>
      <w:r w:rsidR="007F5EEA" w:rsidRPr="007F5EEA">
        <w:rPr>
          <w:rFonts w:ascii="Helvetica Neue" w:eastAsia="Times New Roman" w:hAnsi="Helvetica Neue" w:cs="Times New Roman"/>
          <w:color w:val="333333"/>
          <w:sz w:val="24"/>
          <w:szCs w:val="24"/>
          <w:lang w:eastAsia="ru-RU"/>
        </w:rPr>
        <w:t>ИКТ-компетенции</w:t>
      </w:r>
      <w:proofErr w:type="spellEnd"/>
      <w:proofErr w:type="gramEnd"/>
      <w:r w:rsidR="007F5EEA" w:rsidRPr="007F5EEA">
        <w:rPr>
          <w:rFonts w:ascii="Helvetica Neue" w:eastAsia="Times New Roman" w:hAnsi="Helvetica Neue" w:cs="Times New Roman"/>
          <w:color w:val="333333"/>
          <w:sz w:val="24"/>
          <w:szCs w:val="24"/>
          <w:lang w:eastAsia="ru-RU"/>
        </w:rPr>
        <w:t>. Перечислим ступени формирования информационной компетенции:</w:t>
      </w:r>
    </w:p>
    <w:p w:rsidR="007F5EEA" w:rsidRPr="007F5EEA" w:rsidRDefault="007F5EEA" w:rsidP="007F5EEA">
      <w:pPr>
        <w:numPr>
          <w:ilvl w:val="0"/>
          <w:numId w:val="6"/>
        </w:numPr>
        <w:spacing w:before="100" w:beforeAutospacing="1" w:after="100" w:afterAutospacing="1" w:line="240" w:lineRule="atLeast"/>
        <w:ind w:left="375"/>
        <w:rPr>
          <w:rFonts w:ascii="Helvetica Neue" w:eastAsia="Times New Roman" w:hAnsi="Helvetica Neue" w:cs="Times New Roman"/>
          <w:color w:val="333333"/>
          <w:sz w:val="24"/>
          <w:szCs w:val="24"/>
          <w:lang w:eastAsia="ru-RU"/>
        </w:rPr>
      </w:pPr>
      <w:r w:rsidRPr="007F5EEA">
        <w:rPr>
          <w:rFonts w:ascii="Helvetica Neue" w:eastAsia="Times New Roman" w:hAnsi="Helvetica Neue" w:cs="Times New Roman"/>
          <w:color w:val="333333"/>
          <w:sz w:val="24"/>
          <w:szCs w:val="24"/>
          <w:lang w:eastAsia="ru-RU"/>
        </w:rPr>
        <w:lastRenderedPageBreak/>
        <w:t>работа с текстовыми документами;</w:t>
      </w:r>
    </w:p>
    <w:p w:rsidR="007F5EEA" w:rsidRPr="007F5EEA" w:rsidRDefault="007F5EEA" w:rsidP="007F5EEA">
      <w:pPr>
        <w:numPr>
          <w:ilvl w:val="0"/>
          <w:numId w:val="6"/>
        </w:numPr>
        <w:spacing w:before="100" w:beforeAutospacing="1" w:after="100" w:afterAutospacing="1" w:line="240" w:lineRule="atLeast"/>
        <w:ind w:left="375"/>
        <w:rPr>
          <w:rFonts w:ascii="Helvetica Neue" w:eastAsia="Times New Roman" w:hAnsi="Helvetica Neue" w:cs="Times New Roman"/>
          <w:color w:val="333333"/>
          <w:sz w:val="24"/>
          <w:szCs w:val="24"/>
          <w:lang w:eastAsia="ru-RU"/>
        </w:rPr>
      </w:pPr>
      <w:r w:rsidRPr="007F5EEA">
        <w:rPr>
          <w:rFonts w:ascii="Helvetica Neue" w:eastAsia="Times New Roman" w:hAnsi="Helvetica Neue" w:cs="Times New Roman"/>
          <w:color w:val="333333"/>
          <w:sz w:val="24"/>
          <w:szCs w:val="24"/>
          <w:lang w:eastAsia="ru-RU"/>
        </w:rPr>
        <w:t>работа с расчетными таблицами;</w:t>
      </w:r>
    </w:p>
    <w:p w:rsidR="007F5EEA" w:rsidRPr="007F5EEA" w:rsidRDefault="007F5EEA" w:rsidP="007F5EEA">
      <w:pPr>
        <w:numPr>
          <w:ilvl w:val="0"/>
          <w:numId w:val="6"/>
        </w:numPr>
        <w:spacing w:before="100" w:beforeAutospacing="1" w:after="100" w:afterAutospacing="1" w:line="240" w:lineRule="atLeast"/>
        <w:ind w:left="375"/>
        <w:rPr>
          <w:rFonts w:ascii="Helvetica Neue" w:eastAsia="Times New Roman" w:hAnsi="Helvetica Neue" w:cs="Times New Roman"/>
          <w:color w:val="333333"/>
          <w:sz w:val="24"/>
          <w:szCs w:val="24"/>
          <w:lang w:eastAsia="ru-RU"/>
        </w:rPr>
      </w:pPr>
      <w:r w:rsidRPr="007F5EEA">
        <w:rPr>
          <w:rFonts w:ascii="Helvetica Neue" w:eastAsia="Times New Roman" w:hAnsi="Helvetica Neue" w:cs="Times New Roman"/>
          <w:color w:val="333333"/>
          <w:sz w:val="24"/>
          <w:szCs w:val="24"/>
          <w:lang w:eastAsia="ru-RU"/>
        </w:rPr>
        <w:t>создание диаграмм и графиков;</w:t>
      </w:r>
    </w:p>
    <w:p w:rsidR="007F5EEA" w:rsidRPr="007F5EEA" w:rsidRDefault="007F5EEA" w:rsidP="007F5EEA">
      <w:pPr>
        <w:numPr>
          <w:ilvl w:val="0"/>
          <w:numId w:val="6"/>
        </w:numPr>
        <w:spacing w:before="100" w:beforeAutospacing="1" w:after="100" w:afterAutospacing="1" w:line="240" w:lineRule="atLeast"/>
        <w:ind w:left="375"/>
        <w:rPr>
          <w:rFonts w:ascii="Helvetica Neue" w:eastAsia="Times New Roman" w:hAnsi="Helvetica Neue" w:cs="Times New Roman"/>
          <w:color w:val="333333"/>
          <w:sz w:val="24"/>
          <w:szCs w:val="24"/>
          <w:lang w:eastAsia="ru-RU"/>
        </w:rPr>
      </w:pPr>
      <w:r w:rsidRPr="007F5EEA">
        <w:rPr>
          <w:rFonts w:ascii="Helvetica Neue" w:eastAsia="Times New Roman" w:hAnsi="Helvetica Neue" w:cs="Times New Roman"/>
          <w:color w:val="333333"/>
          <w:sz w:val="24"/>
          <w:szCs w:val="24"/>
          <w:lang w:eastAsia="ru-RU"/>
        </w:rPr>
        <w:t>поиск информации в сети Интернет;</w:t>
      </w:r>
    </w:p>
    <w:p w:rsidR="007F5EEA" w:rsidRPr="007F5EEA" w:rsidRDefault="007F5EEA" w:rsidP="007F5EEA">
      <w:pPr>
        <w:numPr>
          <w:ilvl w:val="0"/>
          <w:numId w:val="6"/>
        </w:numPr>
        <w:spacing w:before="100" w:beforeAutospacing="1" w:after="100" w:afterAutospacing="1" w:line="240" w:lineRule="atLeast"/>
        <w:ind w:left="375"/>
        <w:rPr>
          <w:rFonts w:ascii="Helvetica Neue" w:eastAsia="Times New Roman" w:hAnsi="Helvetica Neue" w:cs="Times New Roman"/>
          <w:color w:val="333333"/>
          <w:sz w:val="24"/>
          <w:szCs w:val="24"/>
          <w:lang w:eastAsia="ru-RU"/>
        </w:rPr>
      </w:pPr>
      <w:r w:rsidRPr="007F5EEA">
        <w:rPr>
          <w:rFonts w:ascii="Helvetica Neue" w:eastAsia="Times New Roman" w:hAnsi="Helvetica Neue" w:cs="Times New Roman"/>
          <w:color w:val="333333"/>
          <w:sz w:val="24"/>
          <w:szCs w:val="24"/>
          <w:lang w:eastAsia="ru-RU"/>
        </w:rPr>
        <w:t>работа с электронной почтой;</w:t>
      </w:r>
    </w:p>
    <w:p w:rsidR="007F5EEA" w:rsidRPr="007F5EEA" w:rsidRDefault="007F5EEA" w:rsidP="007F5EEA">
      <w:pPr>
        <w:numPr>
          <w:ilvl w:val="0"/>
          <w:numId w:val="6"/>
        </w:numPr>
        <w:spacing w:before="100" w:beforeAutospacing="1" w:after="100" w:afterAutospacing="1" w:line="240" w:lineRule="atLeast"/>
        <w:ind w:left="375"/>
        <w:rPr>
          <w:rFonts w:ascii="Helvetica Neue" w:eastAsia="Times New Roman" w:hAnsi="Helvetica Neue" w:cs="Times New Roman"/>
          <w:color w:val="333333"/>
          <w:sz w:val="24"/>
          <w:szCs w:val="24"/>
          <w:lang w:eastAsia="ru-RU"/>
        </w:rPr>
      </w:pPr>
      <w:r w:rsidRPr="007F5EEA">
        <w:rPr>
          <w:rFonts w:ascii="Helvetica Neue" w:eastAsia="Times New Roman" w:hAnsi="Helvetica Neue" w:cs="Times New Roman"/>
          <w:color w:val="333333"/>
          <w:sz w:val="24"/>
          <w:szCs w:val="24"/>
          <w:lang w:eastAsia="ru-RU"/>
        </w:rPr>
        <w:t xml:space="preserve">создание </w:t>
      </w:r>
      <w:proofErr w:type="spellStart"/>
      <w:r w:rsidRPr="007F5EEA">
        <w:rPr>
          <w:rFonts w:ascii="Helvetica Neue" w:eastAsia="Times New Roman" w:hAnsi="Helvetica Neue" w:cs="Times New Roman"/>
          <w:color w:val="333333"/>
          <w:sz w:val="24"/>
          <w:szCs w:val="24"/>
          <w:lang w:eastAsia="ru-RU"/>
        </w:rPr>
        <w:t>мультимедийных</w:t>
      </w:r>
      <w:proofErr w:type="spellEnd"/>
      <w:r w:rsidRPr="007F5EEA">
        <w:rPr>
          <w:rFonts w:ascii="Helvetica Neue" w:eastAsia="Times New Roman" w:hAnsi="Helvetica Neue" w:cs="Times New Roman"/>
          <w:color w:val="333333"/>
          <w:sz w:val="24"/>
          <w:szCs w:val="24"/>
          <w:lang w:eastAsia="ru-RU"/>
        </w:rPr>
        <w:t xml:space="preserve"> презентаций;</w:t>
      </w:r>
    </w:p>
    <w:p w:rsidR="007F5EEA" w:rsidRPr="007F5EEA" w:rsidRDefault="007F5EEA" w:rsidP="007F5EEA">
      <w:pPr>
        <w:numPr>
          <w:ilvl w:val="0"/>
          <w:numId w:val="6"/>
        </w:numPr>
        <w:spacing w:before="100" w:beforeAutospacing="1" w:after="100" w:afterAutospacing="1" w:line="240" w:lineRule="atLeast"/>
        <w:ind w:left="375"/>
        <w:rPr>
          <w:rFonts w:ascii="Helvetica Neue" w:eastAsia="Times New Roman" w:hAnsi="Helvetica Neue" w:cs="Times New Roman"/>
          <w:color w:val="333333"/>
          <w:sz w:val="24"/>
          <w:szCs w:val="24"/>
          <w:lang w:eastAsia="ru-RU"/>
        </w:rPr>
      </w:pPr>
      <w:r w:rsidRPr="007F5EEA">
        <w:rPr>
          <w:rFonts w:ascii="Helvetica Neue" w:eastAsia="Times New Roman" w:hAnsi="Helvetica Neue" w:cs="Times New Roman"/>
          <w:color w:val="333333"/>
          <w:sz w:val="24"/>
          <w:szCs w:val="24"/>
          <w:lang w:eastAsia="ru-RU"/>
        </w:rPr>
        <w:t>участие с детьми в компьютерных проектах (сказать о конкурсе прошлого года, посвященном знаменитом человеку);</w:t>
      </w:r>
    </w:p>
    <w:p w:rsidR="007F5EEA" w:rsidRPr="007F5EEA" w:rsidRDefault="007F5EEA" w:rsidP="007F5EEA">
      <w:pPr>
        <w:numPr>
          <w:ilvl w:val="0"/>
          <w:numId w:val="6"/>
        </w:numPr>
        <w:spacing w:before="100" w:beforeAutospacing="1" w:after="100" w:afterAutospacing="1" w:line="240" w:lineRule="atLeast"/>
        <w:ind w:left="375"/>
        <w:rPr>
          <w:rFonts w:ascii="Helvetica Neue" w:eastAsia="Times New Roman" w:hAnsi="Helvetica Neue" w:cs="Times New Roman"/>
          <w:color w:val="333333"/>
          <w:sz w:val="24"/>
          <w:szCs w:val="24"/>
          <w:lang w:eastAsia="ru-RU"/>
        </w:rPr>
      </w:pPr>
      <w:r w:rsidRPr="007F5EEA">
        <w:rPr>
          <w:rFonts w:ascii="Helvetica Neue" w:eastAsia="Times New Roman" w:hAnsi="Helvetica Neue" w:cs="Times New Roman"/>
          <w:color w:val="333333"/>
          <w:sz w:val="24"/>
          <w:szCs w:val="24"/>
          <w:lang w:eastAsia="ru-RU"/>
        </w:rPr>
        <w:t>использование дисков при подготовке к урокам и на уроках.</w:t>
      </w:r>
    </w:p>
    <w:p w:rsidR="007F5EEA" w:rsidRDefault="007F5EEA" w:rsidP="007F5EEA">
      <w:pPr>
        <w:spacing w:after="120" w:line="240" w:lineRule="atLeast"/>
        <w:rPr>
          <w:rFonts w:ascii="Helvetica Neue" w:eastAsia="Times New Roman" w:hAnsi="Helvetica Neue" w:cs="Times New Roman"/>
          <w:color w:val="333333"/>
          <w:sz w:val="24"/>
          <w:szCs w:val="24"/>
          <w:lang w:eastAsia="ru-RU"/>
        </w:rPr>
      </w:pPr>
      <w:r w:rsidRPr="007F5EEA">
        <w:rPr>
          <w:rFonts w:ascii="Helvetica Neue" w:eastAsia="Times New Roman" w:hAnsi="Helvetica Neue" w:cs="Times New Roman"/>
          <w:color w:val="333333"/>
          <w:sz w:val="24"/>
          <w:szCs w:val="24"/>
          <w:lang w:eastAsia="ru-RU"/>
        </w:rPr>
        <w:t xml:space="preserve">Посмотрим, как </w:t>
      </w:r>
      <w:proofErr w:type="gramStart"/>
      <w:r w:rsidRPr="007F5EEA">
        <w:rPr>
          <w:rFonts w:ascii="Helvetica Neue" w:eastAsia="Times New Roman" w:hAnsi="Helvetica Neue" w:cs="Times New Roman"/>
          <w:color w:val="333333"/>
          <w:sz w:val="24"/>
          <w:szCs w:val="24"/>
          <w:lang w:eastAsia="ru-RU"/>
        </w:rPr>
        <w:t>сформирована</w:t>
      </w:r>
      <w:proofErr w:type="gramEnd"/>
      <w:r w:rsidRPr="007F5EEA">
        <w:rPr>
          <w:rFonts w:ascii="Helvetica Neue" w:eastAsia="Times New Roman" w:hAnsi="Helvetica Neue" w:cs="Times New Roman"/>
          <w:color w:val="333333"/>
          <w:sz w:val="24"/>
          <w:szCs w:val="24"/>
          <w:lang w:eastAsia="ru-RU"/>
        </w:rPr>
        <w:t xml:space="preserve"> ИКТ-компетентность у педагогов нашей школы (проанализировать диаграммы) </w:t>
      </w:r>
    </w:p>
    <w:p w:rsidR="00954EA5" w:rsidRPr="007F5EEA" w:rsidRDefault="00954EA5" w:rsidP="007F5EEA">
      <w:pPr>
        <w:spacing w:after="120" w:line="240" w:lineRule="atLeast"/>
        <w:rPr>
          <w:rFonts w:ascii="Helvetica Neue" w:eastAsia="Times New Roman" w:hAnsi="Helvetica Neue" w:cs="Times New Roman"/>
          <w:b/>
          <w:color w:val="333333"/>
          <w:sz w:val="24"/>
          <w:szCs w:val="24"/>
          <w:lang w:eastAsia="ru-RU"/>
        </w:rPr>
      </w:pPr>
      <w:r w:rsidRPr="00954EA5">
        <w:rPr>
          <w:rFonts w:ascii="Helvetica Neue" w:eastAsia="Times New Roman" w:hAnsi="Helvetica Neue" w:cs="Times New Roman"/>
          <w:b/>
          <w:color w:val="333333"/>
          <w:sz w:val="24"/>
          <w:szCs w:val="24"/>
          <w:lang w:eastAsia="ru-RU"/>
        </w:rPr>
        <w:t xml:space="preserve">                             ИКТ компетенции членов коллектива</w:t>
      </w:r>
    </w:p>
    <w:p w:rsidR="007F5EEA" w:rsidRPr="007F5EEA" w:rsidRDefault="007F5EEA" w:rsidP="007F5EEA">
      <w:pPr>
        <w:spacing w:after="120" w:line="240" w:lineRule="atLeast"/>
        <w:jc w:val="center"/>
        <w:rPr>
          <w:rFonts w:ascii="Helvetica Neue" w:eastAsia="Times New Roman" w:hAnsi="Helvetica Neue" w:cs="Times New Roman"/>
          <w:color w:val="333333"/>
          <w:sz w:val="24"/>
          <w:szCs w:val="24"/>
          <w:lang w:eastAsia="ru-RU"/>
        </w:rPr>
      </w:pPr>
      <w:r w:rsidRPr="007F5EEA">
        <w:rPr>
          <w:rFonts w:ascii="Helvetica Neue" w:eastAsia="Times New Roman" w:hAnsi="Helvetica Neue" w:cs="Times New Roman"/>
          <w:noProof/>
          <w:color w:val="333333"/>
          <w:sz w:val="24"/>
          <w:szCs w:val="24"/>
          <w:lang w:eastAsia="ru-RU"/>
        </w:rPr>
        <w:drawing>
          <wp:inline distT="0" distB="0" distL="0" distR="0">
            <wp:extent cx="4695825" cy="1600200"/>
            <wp:effectExtent l="19050" t="0" r="9525" b="0"/>
            <wp:docPr id="2" name="Рисунок 2" descr="http://festival.1september.ru/articles/52901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estival.1september.ru/articles/529016/01.jpg"/>
                    <pic:cNvPicPr>
                      <a:picLocks noChangeAspect="1" noChangeArrowheads="1"/>
                    </pic:cNvPicPr>
                  </pic:nvPicPr>
                  <pic:blipFill>
                    <a:blip r:embed="rId5"/>
                    <a:srcRect t="10160" r="1400"/>
                    <a:stretch>
                      <a:fillRect/>
                    </a:stretch>
                  </pic:blipFill>
                  <pic:spPr bwMode="auto">
                    <a:xfrm>
                      <a:off x="0" y="0"/>
                      <a:ext cx="4695825" cy="1600200"/>
                    </a:xfrm>
                    <a:prstGeom prst="rect">
                      <a:avLst/>
                    </a:prstGeom>
                    <a:ln>
                      <a:noFill/>
                    </a:ln>
                    <a:effectLst>
                      <a:softEdge rad="112500"/>
                    </a:effectLst>
                  </pic:spPr>
                </pic:pic>
              </a:graphicData>
            </a:graphic>
          </wp:inline>
        </w:drawing>
      </w:r>
    </w:p>
    <w:p w:rsidR="007F5EEA" w:rsidRPr="007F5EEA" w:rsidRDefault="007F5EEA" w:rsidP="007F5EEA">
      <w:pPr>
        <w:spacing w:after="120" w:line="240" w:lineRule="atLeast"/>
        <w:jc w:val="center"/>
        <w:rPr>
          <w:rFonts w:ascii="Helvetica Neue" w:eastAsia="Times New Roman" w:hAnsi="Helvetica Neue" w:cs="Times New Roman"/>
          <w:color w:val="333333"/>
          <w:sz w:val="24"/>
          <w:szCs w:val="24"/>
          <w:lang w:eastAsia="ru-RU"/>
        </w:rPr>
      </w:pPr>
      <w:r w:rsidRPr="007F5EEA">
        <w:rPr>
          <w:rFonts w:ascii="Helvetica Neue" w:eastAsia="Times New Roman" w:hAnsi="Helvetica Neue" w:cs="Times New Roman"/>
          <w:noProof/>
          <w:color w:val="333333"/>
          <w:sz w:val="24"/>
          <w:szCs w:val="24"/>
          <w:lang w:eastAsia="ru-RU"/>
        </w:rPr>
        <w:drawing>
          <wp:inline distT="0" distB="0" distL="0" distR="0">
            <wp:extent cx="4762500" cy="2152650"/>
            <wp:effectExtent l="19050" t="0" r="0" b="0"/>
            <wp:docPr id="3" name="Рисунок 3" descr="http://festival.1september.ru/articles/529016/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estival.1september.ru/articles/529016/02.jpg"/>
                    <pic:cNvPicPr>
                      <a:picLocks noChangeAspect="1" noChangeArrowheads="1"/>
                    </pic:cNvPicPr>
                  </pic:nvPicPr>
                  <pic:blipFill>
                    <a:blip r:embed="rId6"/>
                    <a:srcRect/>
                    <a:stretch>
                      <a:fillRect/>
                    </a:stretch>
                  </pic:blipFill>
                  <pic:spPr bwMode="auto">
                    <a:xfrm>
                      <a:off x="0" y="0"/>
                      <a:ext cx="4762500" cy="2152650"/>
                    </a:xfrm>
                    <a:prstGeom prst="rect">
                      <a:avLst/>
                    </a:prstGeom>
                    <a:noFill/>
                    <a:ln w="9525">
                      <a:noFill/>
                      <a:miter lim="800000"/>
                      <a:headEnd/>
                      <a:tailEnd/>
                    </a:ln>
                  </pic:spPr>
                </pic:pic>
              </a:graphicData>
            </a:graphic>
          </wp:inline>
        </w:drawing>
      </w:r>
    </w:p>
    <w:p w:rsidR="007F5EEA" w:rsidRPr="007F5EEA" w:rsidRDefault="007F5EEA" w:rsidP="007F5EEA">
      <w:pPr>
        <w:spacing w:after="120" w:line="240" w:lineRule="atLeast"/>
        <w:jc w:val="center"/>
        <w:rPr>
          <w:rFonts w:ascii="Helvetica Neue" w:eastAsia="Times New Roman" w:hAnsi="Helvetica Neue" w:cs="Times New Roman"/>
          <w:color w:val="333333"/>
          <w:sz w:val="24"/>
          <w:szCs w:val="24"/>
          <w:lang w:eastAsia="ru-RU"/>
        </w:rPr>
      </w:pPr>
    </w:p>
    <w:p w:rsidR="007F5EEA" w:rsidRPr="007F5EEA" w:rsidRDefault="007F5EEA" w:rsidP="00954EA5">
      <w:pPr>
        <w:spacing w:after="120" w:line="240" w:lineRule="atLeast"/>
        <w:jc w:val="both"/>
        <w:rPr>
          <w:rFonts w:ascii="Helvetica Neue" w:eastAsia="Times New Roman" w:hAnsi="Helvetica Neue" w:cs="Times New Roman"/>
          <w:color w:val="333333"/>
          <w:sz w:val="24"/>
          <w:szCs w:val="24"/>
          <w:lang w:eastAsia="ru-RU"/>
        </w:rPr>
      </w:pPr>
      <w:r w:rsidRPr="007F5EEA">
        <w:rPr>
          <w:rFonts w:ascii="Helvetica Neue" w:eastAsia="Times New Roman" w:hAnsi="Helvetica Neue" w:cs="Times New Roman"/>
          <w:color w:val="333333"/>
          <w:sz w:val="24"/>
          <w:szCs w:val="24"/>
          <w:lang w:eastAsia="ru-RU"/>
        </w:rPr>
        <w:t xml:space="preserve">Анализируя </w:t>
      </w:r>
      <w:proofErr w:type="spellStart"/>
      <w:proofErr w:type="gramStart"/>
      <w:r w:rsidRPr="007F5EEA">
        <w:rPr>
          <w:rFonts w:ascii="Helvetica Neue" w:eastAsia="Times New Roman" w:hAnsi="Helvetica Neue" w:cs="Times New Roman"/>
          <w:color w:val="333333"/>
          <w:sz w:val="24"/>
          <w:szCs w:val="24"/>
          <w:lang w:eastAsia="ru-RU"/>
        </w:rPr>
        <w:t>ИКТ-компетенции</w:t>
      </w:r>
      <w:proofErr w:type="spellEnd"/>
      <w:proofErr w:type="gramEnd"/>
      <w:r w:rsidRPr="007F5EEA">
        <w:rPr>
          <w:rFonts w:ascii="Helvetica Neue" w:eastAsia="Times New Roman" w:hAnsi="Helvetica Neue" w:cs="Times New Roman"/>
          <w:color w:val="333333"/>
          <w:sz w:val="24"/>
          <w:szCs w:val="24"/>
          <w:lang w:eastAsia="ru-RU"/>
        </w:rPr>
        <w:t xml:space="preserve"> всего коллектива можно сказать, что хорошо освоена технология работы в текстовом редакторе. На достаточном уровне выработана компетенция создания презентаций. Остальные составляющие необходимо поднимать и вырабатывать с помощью курсов повышения квалификаций, посещения семинаров, открытых уроков в районе и школе. Как происходит применение ИКТ в </w:t>
      </w:r>
      <w:proofErr w:type="gramStart"/>
      <w:r w:rsidRPr="007F5EEA">
        <w:rPr>
          <w:rFonts w:ascii="Helvetica Neue" w:eastAsia="Times New Roman" w:hAnsi="Helvetica Neue" w:cs="Times New Roman"/>
          <w:color w:val="333333"/>
          <w:sz w:val="24"/>
          <w:szCs w:val="24"/>
          <w:lang w:eastAsia="ru-RU"/>
        </w:rPr>
        <w:t>различных</w:t>
      </w:r>
      <w:proofErr w:type="gramEnd"/>
      <w:r w:rsidRPr="007F5EEA">
        <w:rPr>
          <w:rFonts w:ascii="Helvetica Neue" w:eastAsia="Times New Roman" w:hAnsi="Helvetica Neue" w:cs="Times New Roman"/>
          <w:color w:val="333333"/>
          <w:sz w:val="24"/>
          <w:szCs w:val="24"/>
          <w:lang w:eastAsia="ru-RU"/>
        </w:rPr>
        <w:t xml:space="preserve"> ШМО?</w:t>
      </w:r>
    </w:p>
    <w:p w:rsidR="00A36C45" w:rsidRDefault="007F5EEA" w:rsidP="00A36C45">
      <w:pPr>
        <w:spacing w:after="120" w:line="240" w:lineRule="atLeast"/>
        <w:rPr>
          <w:rFonts w:ascii="Helvetica Neue" w:eastAsia="Times New Roman" w:hAnsi="Helvetica Neue" w:cs="Times New Roman"/>
          <w:b/>
          <w:bCs/>
          <w:color w:val="333333"/>
          <w:sz w:val="24"/>
          <w:szCs w:val="24"/>
          <w:lang w:eastAsia="ru-RU"/>
        </w:rPr>
      </w:pPr>
      <w:r w:rsidRPr="007F5EEA">
        <w:rPr>
          <w:rFonts w:ascii="Helvetica Neue" w:eastAsia="Times New Roman" w:hAnsi="Helvetica Neue" w:cs="Times New Roman"/>
          <w:b/>
          <w:bCs/>
          <w:color w:val="333333"/>
          <w:sz w:val="24"/>
          <w:szCs w:val="24"/>
          <w:lang w:eastAsia="ru-RU"/>
        </w:rPr>
        <w:t>Слово предоставляется представителям ШМО </w:t>
      </w:r>
    </w:p>
    <w:p w:rsidR="007F5EEA" w:rsidRPr="007F5EEA" w:rsidRDefault="00954EA5" w:rsidP="00A36C45">
      <w:pPr>
        <w:spacing w:after="120" w:line="240" w:lineRule="atLeast"/>
        <w:rPr>
          <w:rFonts w:ascii="Helvetica Neue" w:eastAsia="Times New Roman" w:hAnsi="Helvetica Neue" w:cs="Times New Roman"/>
          <w:color w:val="333333"/>
          <w:sz w:val="24"/>
          <w:szCs w:val="24"/>
          <w:lang w:eastAsia="ru-RU"/>
        </w:rPr>
      </w:pPr>
      <w:r>
        <w:rPr>
          <w:rFonts w:ascii="Helvetica Neue" w:eastAsia="Times New Roman" w:hAnsi="Helvetica Neue" w:cs="Times New Roman"/>
          <w:color w:val="333333"/>
          <w:sz w:val="24"/>
          <w:szCs w:val="24"/>
          <w:lang w:eastAsia="ru-RU"/>
        </w:rPr>
        <w:t xml:space="preserve">   </w:t>
      </w:r>
      <w:proofErr w:type="spellStart"/>
      <w:r>
        <w:rPr>
          <w:rFonts w:ascii="Helvetica Neue" w:eastAsia="Times New Roman" w:hAnsi="Helvetica Neue" w:cs="Times New Roman"/>
          <w:color w:val="333333"/>
          <w:sz w:val="24"/>
          <w:szCs w:val="24"/>
          <w:lang w:eastAsia="ru-RU"/>
        </w:rPr>
        <w:t>Лубягина</w:t>
      </w:r>
      <w:proofErr w:type="spellEnd"/>
      <w:r>
        <w:rPr>
          <w:rFonts w:ascii="Helvetica Neue" w:eastAsia="Times New Roman" w:hAnsi="Helvetica Neue" w:cs="Times New Roman"/>
          <w:color w:val="333333"/>
          <w:sz w:val="24"/>
          <w:szCs w:val="24"/>
          <w:lang w:eastAsia="ru-RU"/>
        </w:rPr>
        <w:t xml:space="preserve"> Г.Ф.</w:t>
      </w:r>
      <w:r w:rsidR="007F5EEA" w:rsidRPr="007F5EEA">
        <w:rPr>
          <w:rFonts w:ascii="Helvetica Neue" w:eastAsia="Times New Roman" w:hAnsi="Helvetica Neue" w:cs="Times New Roman"/>
          <w:color w:val="333333"/>
          <w:sz w:val="24"/>
          <w:szCs w:val="24"/>
          <w:lang w:eastAsia="ru-RU"/>
        </w:rPr>
        <w:t xml:space="preserve"> – рук. ШМО учителей русского языка и литературы</w:t>
      </w:r>
    </w:p>
    <w:p w:rsidR="007F5EEA" w:rsidRPr="007F5EEA" w:rsidRDefault="00954EA5" w:rsidP="007F5EEA">
      <w:pPr>
        <w:numPr>
          <w:ilvl w:val="0"/>
          <w:numId w:val="7"/>
        </w:numPr>
        <w:spacing w:before="100" w:beforeAutospacing="1" w:after="100" w:afterAutospacing="1" w:line="240" w:lineRule="atLeast"/>
        <w:ind w:left="375"/>
        <w:rPr>
          <w:rFonts w:ascii="Helvetica Neue" w:eastAsia="Times New Roman" w:hAnsi="Helvetica Neue" w:cs="Times New Roman"/>
          <w:color w:val="333333"/>
          <w:sz w:val="24"/>
          <w:szCs w:val="24"/>
          <w:lang w:eastAsia="ru-RU"/>
        </w:rPr>
      </w:pPr>
      <w:proofErr w:type="spellStart"/>
      <w:r>
        <w:rPr>
          <w:rFonts w:ascii="Helvetica Neue" w:eastAsia="Times New Roman" w:hAnsi="Helvetica Neue" w:cs="Times New Roman"/>
          <w:color w:val="333333"/>
          <w:sz w:val="24"/>
          <w:szCs w:val="24"/>
          <w:lang w:eastAsia="ru-RU"/>
        </w:rPr>
        <w:t>Грабович</w:t>
      </w:r>
      <w:proofErr w:type="spellEnd"/>
      <w:r>
        <w:rPr>
          <w:rFonts w:ascii="Helvetica Neue" w:eastAsia="Times New Roman" w:hAnsi="Helvetica Neue" w:cs="Times New Roman"/>
          <w:color w:val="333333"/>
          <w:sz w:val="24"/>
          <w:szCs w:val="24"/>
          <w:lang w:eastAsia="ru-RU"/>
        </w:rPr>
        <w:t xml:space="preserve"> Т.Л.</w:t>
      </w:r>
      <w:r w:rsidR="007F5EEA" w:rsidRPr="007F5EEA">
        <w:rPr>
          <w:rFonts w:ascii="Helvetica Neue" w:eastAsia="Times New Roman" w:hAnsi="Helvetica Neue" w:cs="Times New Roman"/>
          <w:color w:val="333333"/>
          <w:sz w:val="24"/>
          <w:szCs w:val="24"/>
          <w:lang w:eastAsia="ru-RU"/>
        </w:rPr>
        <w:t xml:space="preserve"> – рук. ШМО учителей математики</w:t>
      </w:r>
    </w:p>
    <w:p w:rsidR="007F5EEA" w:rsidRPr="007F5EEA" w:rsidRDefault="00954EA5" w:rsidP="007F5EEA">
      <w:pPr>
        <w:numPr>
          <w:ilvl w:val="0"/>
          <w:numId w:val="7"/>
        </w:numPr>
        <w:spacing w:before="100" w:beforeAutospacing="1" w:after="100" w:afterAutospacing="1" w:line="240" w:lineRule="atLeast"/>
        <w:ind w:left="375"/>
        <w:rPr>
          <w:rFonts w:ascii="Helvetica Neue" w:eastAsia="Times New Roman" w:hAnsi="Helvetica Neue" w:cs="Times New Roman"/>
          <w:color w:val="333333"/>
          <w:sz w:val="24"/>
          <w:szCs w:val="24"/>
          <w:lang w:eastAsia="ru-RU"/>
        </w:rPr>
      </w:pPr>
      <w:r>
        <w:rPr>
          <w:rFonts w:ascii="Helvetica Neue" w:eastAsia="Times New Roman" w:hAnsi="Helvetica Neue" w:cs="Times New Roman"/>
          <w:color w:val="333333"/>
          <w:sz w:val="24"/>
          <w:szCs w:val="24"/>
          <w:lang w:eastAsia="ru-RU"/>
        </w:rPr>
        <w:t>Левина Н.П.</w:t>
      </w:r>
      <w:r w:rsidR="007F5EEA" w:rsidRPr="007F5EEA">
        <w:rPr>
          <w:rFonts w:ascii="Helvetica Neue" w:eastAsia="Times New Roman" w:hAnsi="Helvetica Neue" w:cs="Times New Roman"/>
          <w:color w:val="333333"/>
          <w:sz w:val="24"/>
          <w:szCs w:val="24"/>
          <w:lang w:eastAsia="ru-RU"/>
        </w:rPr>
        <w:t xml:space="preserve"> – рук. ШМО учителей иностранных языков</w:t>
      </w:r>
    </w:p>
    <w:p w:rsidR="007F5EEA" w:rsidRPr="007F5EEA" w:rsidRDefault="00954EA5" w:rsidP="007F5EEA">
      <w:pPr>
        <w:numPr>
          <w:ilvl w:val="0"/>
          <w:numId w:val="7"/>
        </w:numPr>
        <w:spacing w:before="100" w:beforeAutospacing="1" w:after="100" w:afterAutospacing="1" w:line="240" w:lineRule="atLeast"/>
        <w:ind w:left="375"/>
        <w:rPr>
          <w:rFonts w:ascii="Helvetica Neue" w:eastAsia="Times New Roman" w:hAnsi="Helvetica Neue" w:cs="Times New Roman"/>
          <w:color w:val="333333"/>
          <w:sz w:val="24"/>
          <w:szCs w:val="24"/>
          <w:lang w:eastAsia="ru-RU"/>
        </w:rPr>
      </w:pPr>
      <w:r>
        <w:rPr>
          <w:rFonts w:ascii="Helvetica Neue" w:eastAsia="Times New Roman" w:hAnsi="Helvetica Neue" w:cs="Times New Roman"/>
          <w:color w:val="333333"/>
          <w:sz w:val="24"/>
          <w:szCs w:val="24"/>
          <w:lang w:eastAsia="ru-RU"/>
        </w:rPr>
        <w:t>Бондаренко Т.А.</w:t>
      </w:r>
      <w:r w:rsidR="007F5EEA" w:rsidRPr="007F5EEA">
        <w:rPr>
          <w:rFonts w:ascii="Helvetica Neue" w:eastAsia="Times New Roman" w:hAnsi="Helvetica Neue" w:cs="Times New Roman"/>
          <w:color w:val="333333"/>
          <w:sz w:val="24"/>
          <w:szCs w:val="24"/>
          <w:lang w:eastAsia="ru-RU"/>
        </w:rPr>
        <w:t xml:space="preserve"> - представитель ШМО учителей </w:t>
      </w:r>
      <w:proofErr w:type="spellStart"/>
      <w:r w:rsidR="007F5EEA" w:rsidRPr="007F5EEA">
        <w:rPr>
          <w:rFonts w:ascii="Helvetica Neue" w:eastAsia="Times New Roman" w:hAnsi="Helvetica Neue" w:cs="Times New Roman"/>
          <w:color w:val="333333"/>
          <w:sz w:val="24"/>
          <w:szCs w:val="24"/>
          <w:lang w:eastAsia="ru-RU"/>
        </w:rPr>
        <w:t>нач</w:t>
      </w:r>
      <w:proofErr w:type="spellEnd"/>
      <w:r w:rsidR="007F5EEA" w:rsidRPr="007F5EEA">
        <w:rPr>
          <w:rFonts w:ascii="Helvetica Neue" w:eastAsia="Times New Roman" w:hAnsi="Helvetica Neue" w:cs="Times New Roman"/>
          <w:color w:val="333333"/>
          <w:sz w:val="24"/>
          <w:szCs w:val="24"/>
          <w:lang w:eastAsia="ru-RU"/>
        </w:rPr>
        <w:t>. классов.</w:t>
      </w:r>
    </w:p>
    <w:p w:rsidR="007F5EEA" w:rsidRPr="007F5EEA" w:rsidRDefault="007F5EEA" w:rsidP="007F5EEA">
      <w:pPr>
        <w:spacing w:after="120" w:line="240" w:lineRule="atLeast"/>
        <w:rPr>
          <w:rFonts w:ascii="Helvetica Neue" w:eastAsia="Times New Roman" w:hAnsi="Helvetica Neue" w:cs="Times New Roman"/>
          <w:color w:val="333333"/>
          <w:sz w:val="24"/>
          <w:szCs w:val="24"/>
          <w:lang w:eastAsia="ru-RU"/>
        </w:rPr>
      </w:pPr>
      <w:r w:rsidRPr="007F5EEA">
        <w:rPr>
          <w:rFonts w:ascii="Helvetica Neue" w:eastAsia="Times New Roman" w:hAnsi="Helvetica Neue" w:cs="Times New Roman"/>
          <w:color w:val="333333"/>
          <w:sz w:val="24"/>
          <w:szCs w:val="24"/>
          <w:lang w:eastAsia="ru-RU"/>
        </w:rPr>
        <w:lastRenderedPageBreak/>
        <w:t>Сегодня на практическом занятии нам необходимо определить положительные и отрицательные стороны применения ИКТ, выявить причины низкого уровня их применения.</w:t>
      </w:r>
    </w:p>
    <w:p w:rsidR="007F5EEA" w:rsidRPr="007F5EEA" w:rsidRDefault="007F5EEA" w:rsidP="007F5EEA">
      <w:pPr>
        <w:spacing w:after="120" w:line="240" w:lineRule="atLeast"/>
        <w:rPr>
          <w:rFonts w:ascii="Helvetica Neue" w:eastAsia="Times New Roman" w:hAnsi="Helvetica Neue" w:cs="Times New Roman"/>
          <w:color w:val="333333"/>
          <w:sz w:val="24"/>
          <w:szCs w:val="24"/>
          <w:lang w:eastAsia="ru-RU"/>
        </w:rPr>
      </w:pPr>
      <w:r w:rsidRPr="007F5EEA">
        <w:rPr>
          <w:rFonts w:ascii="Helvetica Neue" w:eastAsia="Times New Roman" w:hAnsi="Helvetica Neue" w:cs="Times New Roman"/>
          <w:b/>
          <w:bCs/>
          <w:color w:val="333333"/>
          <w:sz w:val="24"/>
          <w:szCs w:val="24"/>
          <w:lang w:eastAsia="ru-RU"/>
        </w:rPr>
        <w:t>Решение педсовета:</w:t>
      </w:r>
    </w:p>
    <w:p w:rsidR="007F5EEA" w:rsidRPr="007F5EEA" w:rsidRDefault="007F5EEA" w:rsidP="007F5EEA">
      <w:pPr>
        <w:numPr>
          <w:ilvl w:val="0"/>
          <w:numId w:val="8"/>
        </w:numPr>
        <w:spacing w:before="100" w:beforeAutospacing="1" w:after="100" w:afterAutospacing="1" w:line="240" w:lineRule="atLeast"/>
        <w:ind w:left="375"/>
        <w:rPr>
          <w:rFonts w:ascii="Helvetica Neue" w:eastAsia="Times New Roman" w:hAnsi="Helvetica Neue" w:cs="Times New Roman"/>
          <w:color w:val="333333"/>
          <w:sz w:val="24"/>
          <w:szCs w:val="24"/>
          <w:lang w:eastAsia="ru-RU"/>
        </w:rPr>
      </w:pPr>
      <w:r w:rsidRPr="007F5EEA">
        <w:rPr>
          <w:rFonts w:ascii="Helvetica Neue" w:eastAsia="Times New Roman" w:hAnsi="Helvetica Neue" w:cs="Times New Roman"/>
          <w:color w:val="333333"/>
          <w:sz w:val="24"/>
          <w:szCs w:val="24"/>
          <w:lang w:eastAsia="ru-RU"/>
        </w:rPr>
        <w:t xml:space="preserve">Продолжить формирование </w:t>
      </w:r>
      <w:proofErr w:type="spellStart"/>
      <w:proofErr w:type="gramStart"/>
      <w:r w:rsidRPr="007F5EEA">
        <w:rPr>
          <w:rFonts w:ascii="Helvetica Neue" w:eastAsia="Times New Roman" w:hAnsi="Helvetica Neue" w:cs="Times New Roman"/>
          <w:color w:val="333333"/>
          <w:sz w:val="24"/>
          <w:szCs w:val="24"/>
          <w:lang w:eastAsia="ru-RU"/>
        </w:rPr>
        <w:t>ИКТ-компетенций</w:t>
      </w:r>
      <w:proofErr w:type="spellEnd"/>
      <w:proofErr w:type="gramEnd"/>
      <w:r w:rsidRPr="007F5EEA">
        <w:rPr>
          <w:rFonts w:ascii="Helvetica Neue" w:eastAsia="Times New Roman" w:hAnsi="Helvetica Neue" w:cs="Times New Roman"/>
          <w:color w:val="333333"/>
          <w:sz w:val="24"/>
          <w:szCs w:val="24"/>
          <w:lang w:eastAsia="ru-RU"/>
        </w:rPr>
        <w:t xml:space="preserve"> учителями-предметниками школы через посещение курсов ИКТ, </w:t>
      </w:r>
      <w:r w:rsidR="00954EA5">
        <w:rPr>
          <w:rFonts w:ascii="Helvetica Neue" w:eastAsia="Times New Roman" w:hAnsi="Helvetica Neue" w:cs="Times New Roman"/>
          <w:color w:val="333333"/>
          <w:sz w:val="24"/>
          <w:szCs w:val="24"/>
          <w:lang w:eastAsia="ru-RU"/>
        </w:rPr>
        <w:t>городских</w:t>
      </w:r>
      <w:r w:rsidRPr="007F5EEA">
        <w:rPr>
          <w:rFonts w:ascii="Helvetica Neue" w:eastAsia="Times New Roman" w:hAnsi="Helvetica Neue" w:cs="Times New Roman"/>
          <w:color w:val="333333"/>
          <w:sz w:val="24"/>
          <w:szCs w:val="24"/>
          <w:lang w:eastAsia="ru-RU"/>
        </w:rPr>
        <w:t xml:space="preserve"> семинаров по этой тематике, открытых уроков своих коллег. </w:t>
      </w:r>
      <w:proofErr w:type="gramStart"/>
      <w:r w:rsidRPr="007F5EEA">
        <w:rPr>
          <w:rFonts w:ascii="Helvetica Neue" w:eastAsia="Times New Roman" w:hAnsi="Helvetica Neue" w:cs="Times New Roman"/>
          <w:color w:val="333333"/>
          <w:sz w:val="24"/>
          <w:szCs w:val="24"/>
          <w:lang w:eastAsia="ru-RU"/>
        </w:rPr>
        <w:t>Ответственный</w:t>
      </w:r>
      <w:proofErr w:type="gramEnd"/>
      <w:r w:rsidRPr="007F5EEA">
        <w:rPr>
          <w:rFonts w:ascii="Helvetica Neue" w:eastAsia="Times New Roman" w:hAnsi="Helvetica Neue" w:cs="Times New Roman"/>
          <w:color w:val="333333"/>
          <w:sz w:val="24"/>
          <w:szCs w:val="24"/>
          <w:lang w:eastAsia="ru-RU"/>
        </w:rPr>
        <w:t xml:space="preserve"> – </w:t>
      </w:r>
      <w:r w:rsidR="00954EA5">
        <w:rPr>
          <w:rFonts w:ascii="Helvetica Neue" w:eastAsia="Times New Roman" w:hAnsi="Helvetica Neue" w:cs="Times New Roman"/>
          <w:color w:val="333333"/>
          <w:sz w:val="24"/>
          <w:szCs w:val="24"/>
          <w:lang w:eastAsia="ru-RU"/>
        </w:rPr>
        <w:t>Кузнецова Е.</w:t>
      </w:r>
      <w:r w:rsidRPr="007F5EEA">
        <w:rPr>
          <w:rFonts w:ascii="Helvetica Neue" w:eastAsia="Times New Roman" w:hAnsi="Helvetica Neue" w:cs="Times New Roman"/>
          <w:color w:val="333333"/>
          <w:sz w:val="24"/>
          <w:szCs w:val="24"/>
          <w:lang w:eastAsia="ru-RU"/>
        </w:rPr>
        <w:t xml:space="preserve"> В.</w:t>
      </w:r>
    </w:p>
    <w:p w:rsidR="007F5EEA" w:rsidRPr="007F5EEA" w:rsidRDefault="007F5EEA" w:rsidP="007F5EEA">
      <w:pPr>
        <w:numPr>
          <w:ilvl w:val="0"/>
          <w:numId w:val="8"/>
        </w:numPr>
        <w:spacing w:before="100" w:beforeAutospacing="1" w:after="100" w:afterAutospacing="1" w:line="240" w:lineRule="atLeast"/>
        <w:ind w:left="375"/>
        <w:rPr>
          <w:rFonts w:ascii="Helvetica Neue" w:eastAsia="Times New Roman" w:hAnsi="Helvetica Neue" w:cs="Times New Roman"/>
          <w:color w:val="333333"/>
          <w:sz w:val="24"/>
          <w:szCs w:val="24"/>
          <w:lang w:eastAsia="ru-RU"/>
        </w:rPr>
      </w:pPr>
      <w:r w:rsidRPr="007F5EEA">
        <w:rPr>
          <w:rFonts w:ascii="Helvetica Neue" w:eastAsia="Times New Roman" w:hAnsi="Helvetica Neue" w:cs="Times New Roman"/>
          <w:color w:val="333333"/>
          <w:sz w:val="24"/>
          <w:szCs w:val="24"/>
          <w:lang w:eastAsia="ru-RU"/>
        </w:rPr>
        <w:t>Учителям русского языка, математики, иностранных языков активнее использовать информационно-коммуникационные технологии на уроках. Отв. – рук. ШМО.</w:t>
      </w:r>
    </w:p>
    <w:p w:rsidR="007F5EEA" w:rsidRPr="007F5EEA" w:rsidRDefault="007F5EEA" w:rsidP="007F5EEA">
      <w:pPr>
        <w:numPr>
          <w:ilvl w:val="0"/>
          <w:numId w:val="8"/>
        </w:numPr>
        <w:spacing w:before="100" w:beforeAutospacing="1" w:after="100" w:afterAutospacing="1" w:line="240" w:lineRule="atLeast"/>
        <w:ind w:left="375"/>
        <w:rPr>
          <w:rFonts w:ascii="Helvetica Neue" w:eastAsia="Times New Roman" w:hAnsi="Helvetica Neue" w:cs="Times New Roman"/>
          <w:color w:val="333333"/>
          <w:sz w:val="24"/>
          <w:szCs w:val="24"/>
          <w:lang w:eastAsia="ru-RU"/>
        </w:rPr>
      </w:pPr>
      <w:r w:rsidRPr="007F5EEA">
        <w:rPr>
          <w:rFonts w:ascii="Helvetica Neue" w:eastAsia="Times New Roman" w:hAnsi="Helvetica Neue" w:cs="Times New Roman"/>
          <w:color w:val="333333"/>
          <w:sz w:val="24"/>
          <w:szCs w:val="24"/>
          <w:lang w:eastAsia="ru-RU"/>
        </w:rPr>
        <w:t xml:space="preserve">Всем ШМО начать работу по созданию банка </w:t>
      </w:r>
      <w:proofErr w:type="spellStart"/>
      <w:r w:rsidRPr="007F5EEA">
        <w:rPr>
          <w:rFonts w:ascii="Helvetica Neue" w:eastAsia="Times New Roman" w:hAnsi="Helvetica Neue" w:cs="Times New Roman"/>
          <w:color w:val="333333"/>
          <w:sz w:val="24"/>
          <w:szCs w:val="24"/>
          <w:lang w:eastAsia="ru-RU"/>
        </w:rPr>
        <w:t>мультимедийных</w:t>
      </w:r>
      <w:proofErr w:type="spellEnd"/>
      <w:r w:rsidRPr="007F5EEA">
        <w:rPr>
          <w:rFonts w:ascii="Helvetica Neue" w:eastAsia="Times New Roman" w:hAnsi="Helvetica Neue" w:cs="Times New Roman"/>
          <w:color w:val="333333"/>
          <w:sz w:val="24"/>
          <w:szCs w:val="24"/>
          <w:lang w:eastAsia="ru-RU"/>
        </w:rPr>
        <w:t xml:space="preserve"> уроков. Для этого каждому учителю разработать </w:t>
      </w:r>
      <w:proofErr w:type="spellStart"/>
      <w:r w:rsidRPr="007F5EEA">
        <w:rPr>
          <w:rFonts w:ascii="Helvetica Neue" w:eastAsia="Times New Roman" w:hAnsi="Helvetica Neue" w:cs="Times New Roman"/>
          <w:color w:val="333333"/>
          <w:sz w:val="24"/>
          <w:szCs w:val="24"/>
          <w:lang w:eastAsia="ru-RU"/>
        </w:rPr>
        <w:t>мультимедийный</w:t>
      </w:r>
      <w:proofErr w:type="spellEnd"/>
      <w:r w:rsidRPr="007F5EEA">
        <w:rPr>
          <w:rFonts w:ascii="Helvetica Neue" w:eastAsia="Times New Roman" w:hAnsi="Helvetica Neue" w:cs="Times New Roman"/>
          <w:color w:val="333333"/>
          <w:sz w:val="24"/>
          <w:szCs w:val="24"/>
          <w:lang w:eastAsia="ru-RU"/>
        </w:rPr>
        <w:t xml:space="preserve"> урок, оформить его в </w:t>
      </w:r>
      <w:proofErr w:type="gramStart"/>
      <w:r w:rsidRPr="007F5EEA">
        <w:rPr>
          <w:rFonts w:ascii="Helvetica Neue" w:eastAsia="Times New Roman" w:hAnsi="Helvetica Neue" w:cs="Times New Roman"/>
          <w:color w:val="333333"/>
          <w:sz w:val="24"/>
          <w:szCs w:val="24"/>
          <w:lang w:eastAsia="ru-RU"/>
        </w:rPr>
        <w:t>текстовом</w:t>
      </w:r>
      <w:proofErr w:type="gramEnd"/>
      <w:r w:rsidRPr="007F5EEA">
        <w:rPr>
          <w:rFonts w:ascii="Helvetica Neue" w:eastAsia="Times New Roman" w:hAnsi="Helvetica Neue" w:cs="Times New Roman"/>
          <w:color w:val="333333"/>
          <w:sz w:val="24"/>
          <w:szCs w:val="24"/>
          <w:lang w:eastAsia="ru-RU"/>
        </w:rPr>
        <w:t xml:space="preserve"> и электронном </w:t>
      </w:r>
      <w:proofErr w:type="gramStart"/>
      <w:r w:rsidRPr="007F5EEA">
        <w:rPr>
          <w:rFonts w:ascii="Helvetica Neue" w:eastAsia="Times New Roman" w:hAnsi="Helvetica Neue" w:cs="Times New Roman"/>
          <w:color w:val="333333"/>
          <w:sz w:val="24"/>
          <w:szCs w:val="24"/>
          <w:lang w:eastAsia="ru-RU"/>
        </w:rPr>
        <w:t>виде</w:t>
      </w:r>
      <w:proofErr w:type="gramEnd"/>
      <w:r w:rsidRPr="007F5EEA">
        <w:rPr>
          <w:rFonts w:ascii="Helvetica Neue" w:eastAsia="Times New Roman" w:hAnsi="Helvetica Neue" w:cs="Times New Roman"/>
          <w:color w:val="333333"/>
          <w:sz w:val="24"/>
          <w:szCs w:val="24"/>
          <w:lang w:eastAsia="ru-RU"/>
        </w:rPr>
        <w:t xml:space="preserve"> и сдать руководителю ШМО. Отв. – рук. ШМО.</w:t>
      </w:r>
    </w:p>
    <w:p w:rsidR="007F5EEA" w:rsidRPr="007F5EEA" w:rsidRDefault="007F5EEA" w:rsidP="007F5EEA">
      <w:pPr>
        <w:numPr>
          <w:ilvl w:val="0"/>
          <w:numId w:val="8"/>
        </w:numPr>
        <w:spacing w:before="100" w:beforeAutospacing="1" w:after="100" w:afterAutospacing="1" w:line="240" w:lineRule="atLeast"/>
        <w:ind w:left="375"/>
        <w:rPr>
          <w:rFonts w:ascii="Helvetica Neue" w:eastAsia="Times New Roman" w:hAnsi="Helvetica Neue" w:cs="Times New Roman"/>
          <w:color w:val="333333"/>
          <w:sz w:val="24"/>
          <w:szCs w:val="24"/>
          <w:lang w:eastAsia="ru-RU"/>
        </w:rPr>
      </w:pPr>
      <w:r w:rsidRPr="007F5EEA">
        <w:rPr>
          <w:rFonts w:ascii="Helvetica Neue" w:eastAsia="Times New Roman" w:hAnsi="Helvetica Neue" w:cs="Times New Roman"/>
          <w:color w:val="333333"/>
          <w:sz w:val="24"/>
          <w:szCs w:val="24"/>
          <w:lang w:eastAsia="ru-RU"/>
        </w:rPr>
        <w:t xml:space="preserve">Руководителям ШМО изучить банк </w:t>
      </w:r>
      <w:proofErr w:type="spellStart"/>
      <w:r w:rsidRPr="007F5EEA">
        <w:rPr>
          <w:rFonts w:ascii="Helvetica Neue" w:eastAsia="Times New Roman" w:hAnsi="Helvetica Neue" w:cs="Times New Roman"/>
          <w:color w:val="333333"/>
          <w:sz w:val="24"/>
          <w:szCs w:val="24"/>
          <w:lang w:eastAsia="ru-RU"/>
        </w:rPr>
        <w:t>мультимедийных</w:t>
      </w:r>
      <w:proofErr w:type="spellEnd"/>
      <w:r w:rsidRPr="007F5EEA">
        <w:rPr>
          <w:rFonts w:ascii="Helvetica Neue" w:eastAsia="Times New Roman" w:hAnsi="Helvetica Neue" w:cs="Times New Roman"/>
          <w:color w:val="333333"/>
          <w:sz w:val="24"/>
          <w:szCs w:val="24"/>
          <w:lang w:eastAsia="ru-RU"/>
        </w:rPr>
        <w:t xml:space="preserve"> уроков и спланировать на следующий учебный год их применение. Отв. – рук. ШМО.</w:t>
      </w:r>
    </w:p>
    <w:p w:rsidR="007F5EEA" w:rsidRPr="007F5EEA" w:rsidRDefault="007F5EEA" w:rsidP="007F5EEA">
      <w:pPr>
        <w:numPr>
          <w:ilvl w:val="0"/>
          <w:numId w:val="8"/>
        </w:numPr>
        <w:spacing w:before="100" w:beforeAutospacing="1" w:after="100" w:afterAutospacing="1" w:line="240" w:lineRule="atLeast"/>
        <w:ind w:left="375"/>
        <w:rPr>
          <w:rFonts w:ascii="Helvetica Neue" w:eastAsia="Times New Roman" w:hAnsi="Helvetica Neue" w:cs="Times New Roman"/>
          <w:color w:val="333333"/>
          <w:sz w:val="24"/>
          <w:szCs w:val="24"/>
          <w:lang w:eastAsia="ru-RU"/>
        </w:rPr>
      </w:pPr>
      <w:proofErr w:type="gramStart"/>
      <w:r w:rsidRPr="007F5EEA">
        <w:rPr>
          <w:rFonts w:ascii="Helvetica Neue" w:eastAsia="Times New Roman" w:hAnsi="Helvetica Neue" w:cs="Times New Roman"/>
          <w:color w:val="333333"/>
          <w:sz w:val="24"/>
          <w:szCs w:val="24"/>
          <w:lang w:eastAsia="ru-RU"/>
        </w:rPr>
        <w:t>Всем учителям активнее участвовать в проектной деятельности с учащимися школы с использованием ИКТ на школьном и районном уровнях.</w:t>
      </w:r>
      <w:proofErr w:type="gramEnd"/>
      <w:r w:rsidRPr="007F5EEA">
        <w:rPr>
          <w:rFonts w:ascii="Helvetica Neue" w:eastAsia="Times New Roman" w:hAnsi="Helvetica Neue" w:cs="Times New Roman"/>
          <w:color w:val="333333"/>
          <w:sz w:val="24"/>
          <w:szCs w:val="24"/>
          <w:lang w:eastAsia="ru-RU"/>
        </w:rPr>
        <w:t xml:space="preserve"> Отв. – зам. </w:t>
      </w:r>
      <w:proofErr w:type="spellStart"/>
      <w:r w:rsidRPr="007F5EEA">
        <w:rPr>
          <w:rFonts w:ascii="Helvetica Neue" w:eastAsia="Times New Roman" w:hAnsi="Helvetica Neue" w:cs="Times New Roman"/>
          <w:color w:val="333333"/>
          <w:sz w:val="24"/>
          <w:szCs w:val="24"/>
          <w:lang w:eastAsia="ru-RU"/>
        </w:rPr>
        <w:t>дир</w:t>
      </w:r>
      <w:proofErr w:type="spellEnd"/>
      <w:r w:rsidRPr="007F5EEA">
        <w:rPr>
          <w:rFonts w:ascii="Helvetica Neue" w:eastAsia="Times New Roman" w:hAnsi="Helvetica Neue" w:cs="Times New Roman"/>
          <w:color w:val="333333"/>
          <w:sz w:val="24"/>
          <w:szCs w:val="24"/>
          <w:lang w:eastAsia="ru-RU"/>
        </w:rPr>
        <w:t>. по УВР.</w:t>
      </w:r>
    </w:p>
    <w:p w:rsidR="007F5EEA" w:rsidRPr="007F5EEA" w:rsidRDefault="007F5EEA" w:rsidP="007F5EEA">
      <w:pPr>
        <w:numPr>
          <w:ilvl w:val="0"/>
          <w:numId w:val="8"/>
        </w:numPr>
        <w:spacing w:before="100" w:beforeAutospacing="1" w:after="100" w:afterAutospacing="1" w:line="240" w:lineRule="atLeast"/>
        <w:ind w:left="375"/>
        <w:rPr>
          <w:rFonts w:ascii="Helvetica Neue" w:eastAsia="Times New Roman" w:hAnsi="Helvetica Neue" w:cs="Times New Roman"/>
          <w:color w:val="333333"/>
          <w:sz w:val="24"/>
          <w:szCs w:val="24"/>
          <w:lang w:eastAsia="ru-RU"/>
        </w:rPr>
      </w:pPr>
      <w:r w:rsidRPr="007F5EEA">
        <w:rPr>
          <w:rFonts w:ascii="Helvetica Neue" w:eastAsia="Times New Roman" w:hAnsi="Helvetica Neue" w:cs="Times New Roman"/>
          <w:color w:val="333333"/>
          <w:sz w:val="24"/>
          <w:szCs w:val="24"/>
          <w:lang w:eastAsia="ru-RU"/>
        </w:rPr>
        <w:t xml:space="preserve">Каждому учителю спланировать личный план-график освоения составляющими ИКТ. Отв. – зам. </w:t>
      </w:r>
      <w:proofErr w:type="spellStart"/>
      <w:r w:rsidRPr="007F5EEA">
        <w:rPr>
          <w:rFonts w:ascii="Helvetica Neue" w:eastAsia="Times New Roman" w:hAnsi="Helvetica Neue" w:cs="Times New Roman"/>
          <w:color w:val="333333"/>
          <w:sz w:val="24"/>
          <w:szCs w:val="24"/>
          <w:lang w:eastAsia="ru-RU"/>
        </w:rPr>
        <w:t>дир</w:t>
      </w:r>
      <w:proofErr w:type="spellEnd"/>
      <w:r w:rsidRPr="007F5EEA">
        <w:rPr>
          <w:rFonts w:ascii="Helvetica Neue" w:eastAsia="Times New Roman" w:hAnsi="Helvetica Neue" w:cs="Times New Roman"/>
          <w:color w:val="333333"/>
          <w:sz w:val="24"/>
          <w:szCs w:val="24"/>
          <w:lang w:eastAsia="ru-RU"/>
        </w:rPr>
        <w:t>. по УВР.</w:t>
      </w:r>
    </w:p>
    <w:p w:rsidR="007F5EEA" w:rsidRPr="007F5EEA" w:rsidRDefault="007F5EEA" w:rsidP="007F5EEA">
      <w:pPr>
        <w:numPr>
          <w:ilvl w:val="0"/>
          <w:numId w:val="8"/>
        </w:numPr>
        <w:spacing w:before="100" w:beforeAutospacing="1" w:after="100" w:afterAutospacing="1" w:line="240" w:lineRule="atLeast"/>
        <w:ind w:left="375"/>
        <w:rPr>
          <w:rFonts w:ascii="Helvetica Neue" w:eastAsia="Times New Roman" w:hAnsi="Helvetica Neue" w:cs="Times New Roman"/>
          <w:color w:val="333333"/>
          <w:sz w:val="24"/>
          <w:szCs w:val="24"/>
          <w:lang w:eastAsia="ru-RU"/>
        </w:rPr>
      </w:pPr>
      <w:r w:rsidRPr="007F5EEA">
        <w:rPr>
          <w:rFonts w:ascii="Helvetica Neue" w:eastAsia="Times New Roman" w:hAnsi="Helvetica Neue" w:cs="Times New Roman"/>
          <w:color w:val="333333"/>
          <w:sz w:val="24"/>
          <w:szCs w:val="24"/>
          <w:lang w:eastAsia="ru-RU"/>
        </w:rPr>
        <w:t>Администрации школы совместно с руководителями ШМО проанализировать тематическое планирование учителей-предметников и включить в него уроки с применением ИКТ.</w:t>
      </w:r>
    </w:p>
    <w:p w:rsidR="007F5EEA" w:rsidRPr="00A36C45" w:rsidRDefault="007F5EEA" w:rsidP="007F5EEA">
      <w:pPr>
        <w:jc w:val="center"/>
        <w:rPr>
          <w:rFonts w:ascii="Times New Roman" w:eastAsia="Calibri" w:hAnsi="Times New Roman" w:cs="Times New Roman"/>
          <w:sz w:val="24"/>
          <w:szCs w:val="24"/>
        </w:rPr>
      </w:pPr>
      <w:r w:rsidRPr="00A36C45">
        <w:rPr>
          <w:rFonts w:ascii="Times New Roman" w:eastAsia="Calibri" w:hAnsi="Times New Roman" w:cs="Times New Roman"/>
          <w:sz w:val="24"/>
          <w:szCs w:val="24"/>
        </w:rPr>
        <w:t xml:space="preserve">ПЛАН ВЫСТУПЛЕНИЯ НА ПЕДСОВЕТЕ ОТ ШМО </w:t>
      </w:r>
    </w:p>
    <w:p w:rsidR="007F5EEA" w:rsidRPr="00A36C45" w:rsidRDefault="007F5EEA" w:rsidP="00954EA5">
      <w:pPr>
        <w:numPr>
          <w:ilvl w:val="0"/>
          <w:numId w:val="9"/>
        </w:numPr>
        <w:spacing w:after="0" w:line="240" w:lineRule="auto"/>
        <w:rPr>
          <w:rFonts w:ascii="Times New Roman" w:eastAsia="Calibri" w:hAnsi="Times New Roman" w:cs="Times New Roman"/>
          <w:sz w:val="24"/>
          <w:szCs w:val="24"/>
        </w:rPr>
      </w:pPr>
      <w:r w:rsidRPr="00A36C45">
        <w:rPr>
          <w:rFonts w:ascii="Times New Roman" w:eastAsia="Calibri" w:hAnsi="Times New Roman" w:cs="Times New Roman"/>
          <w:sz w:val="24"/>
          <w:szCs w:val="24"/>
        </w:rPr>
        <w:t>Количество учителей в ШМО</w:t>
      </w:r>
    </w:p>
    <w:p w:rsidR="007F5EEA" w:rsidRPr="00A36C45" w:rsidRDefault="007F5EEA" w:rsidP="00954EA5">
      <w:pPr>
        <w:numPr>
          <w:ilvl w:val="0"/>
          <w:numId w:val="9"/>
        </w:numPr>
        <w:spacing w:after="0" w:line="240" w:lineRule="auto"/>
        <w:rPr>
          <w:rFonts w:ascii="Times New Roman" w:eastAsia="Calibri" w:hAnsi="Times New Roman" w:cs="Times New Roman"/>
          <w:sz w:val="24"/>
          <w:szCs w:val="24"/>
        </w:rPr>
      </w:pPr>
      <w:r w:rsidRPr="00A36C45">
        <w:rPr>
          <w:rFonts w:ascii="Times New Roman" w:eastAsia="Calibri" w:hAnsi="Times New Roman" w:cs="Times New Roman"/>
          <w:sz w:val="24"/>
          <w:szCs w:val="24"/>
        </w:rPr>
        <w:t>Из них владеющих ИКТ</w:t>
      </w:r>
    </w:p>
    <w:p w:rsidR="007F5EEA" w:rsidRPr="00A36C45" w:rsidRDefault="007F5EEA" w:rsidP="00954EA5">
      <w:pPr>
        <w:numPr>
          <w:ilvl w:val="0"/>
          <w:numId w:val="9"/>
        </w:numPr>
        <w:spacing w:after="0" w:line="240" w:lineRule="auto"/>
        <w:rPr>
          <w:rFonts w:ascii="Times New Roman" w:eastAsia="Calibri" w:hAnsi="Times New Roman" w:cs="Times New Roman"/>
          <w:sz w:val="24"/>
          <w:szCs w:val="24"/>
        </w:rPr>
      </w:pPr>
      <w:r w:rsidRPr="00A36C45">
        <w:rPr>
          <w:rFonts w:ascii="Times New Roman" w:eastAsia="Calibri" w:hAnsi="Times New Roman" w:cs="Times New Roman"/>
          <w:sz w:val="24"/>
          <w:szCs w:val="24"/>
        </w:rPr>
        <w:t>Из них применяющих ИКТ:</w:t>
      </w:r>
    </w:p>
    <w:p w:rsidR="00954EA5" w:rsidRDefault="007F5EEA" w:rsidP="00954EA5">
      <w:pPr>
        <w:spacing w:line="240" w:lineRule="auto"/>
        <w:ind w:left="360"/>
        <w:rPr>
          <w:rFonts w:ascii="Times New Roman" w:eastAsia="Calibri" w:hAnsi="Times New Roman" w:cs="Times New Roman"/>
          <w:sz w:val="24"/>
          <w:szCs w:val="24"/>
        </w:rPr>
      </w:pPr>
      <w:r w:rsidRPr="00A36C45">
        <w:rPr>
          <w:rFonts w:ascii="Times New Roman" w:eastAsia="Calibri" w:hAnsi="Times New Roman" w:cs="Times New Roman"/>
          <w:sz w:val="24"/>
          <w:szCs w:val="24"/>
        </w:rPr>
        <w:t>- часто (в системе);</w:t>
      </w:r>
    </w:p>
    <w:p w:rsidR="007F5EEA" w:rsidRPr="00A36C45" w:rsidRDefault="007F5EEA" w:rsidP="00954EA5">
      <w:pPr>
        <w:spacing w:line="240" w:lineRule="auto"/>
        <w:ind w:left="360"/>
        <w:rPr>
          <w:rFonts w:ascii="Times New Roman" w:eastAsia="Calibri" w:hAnsi="Times New Roman" w:cs="Times New Roman"/>
          <w:sz w:val="24"/>
          <w:szCs w:val="24"/>
        </w:rPr>
      </w:pPr>
      <w:r w:rsidRPr="00A36C45">
        <w:rPr>
          <w:rFonts w:ascii="Times New Roman" w:eastAsia="Calibri" w:hAnsi="Times New Roman" w:cs="Times New Roman"/>
          <w:sz w:val="24"/>
          <w:szCs w:val="24"/>
        </w:rPr>
        <w:t>- иногда;</w:t>
      </w:r>
    </w:p>
    <w:p w:rsidR="007F5EEA" w:rsidRPr="00A36C45" w:rsidRDefault="007F5EEA" w:rsidP="00954EA5">
      <w:pPr>
        <w:spacing w:line="240" w:lineRule="auto"/>
        <w:ind w:left="360"/>
        <w:rPr>
          <w:rFonts w:ascii="Times New Roman" w:eastAsia="Calibri" w:hAnsi="Times New Roman" w:cs="Times New Roman"/>
          <w:sz w:val="24"/>
          <w:szCs w:val="24"/>
        </w:rPr>
      </w:pPr>
      <w:r w:rsidRPr="00A36C45">
        <w:rPr>
          <w:rFonts w:ascii="Times New Roman" w:eastAsia="Calibri" w:hAnsi="Times New Roman" w:cs="Times New Roman"/>
          <w:sz w:val="24"/>
          <w:szCs w:val="24"/>
        </w:rPr>
        <w:t>- никогда.</w:t>
      </w:r>
    </w:p>
    <w:p w:rsidR="007F5EEA" w:rsidRPr="00A36C45" w:rsidRDefault="007F5EEA" w:rsidP="00954EA5">
      <w:pPr>
        <w:spacing w:line="240" w:lineRule="auto"/>
        <w:ind w:left="360"/>
        <w:rPr>
          <w:rFonts w:ascii="Times New Roman" w:eastAsia="Calibri" w:hAnsi="Times New Roman" w:cs="Times New Roman"/>
          <w:sz w:val="24"/>
          <w:szCs w:val="24"/>
        </w:rPr>
      </w:pPr>
      <w:r w:rsidRPr="00A36C45">
        <w:rPr>
          <w:rFonts w:ascii="Times New Roman" w:eastAsia="Calibri" w:hAnsi="Times New Roman" w:cs="Times New Roman"/>
          <w:sz w:val="24"/>
          <w:szCs w:val="24"/>
        </w:rPr>
        <w:t xml:space="preserve">4. Количество </w:t>
      </w:r>
      <w:proofErr w:type="spellStart"/>
      <w:r w:rsidRPr="00A36C45">
        <w:rPr>
          <w:rFonts w:ascii="Times New Roman" w:eastAsia="Calibri" w:hAnsi="Times New Roman" w:cs="Times New Roman"/>
          <w:sz w:val="24"/>
          <w:szCs w:val="24"/>
        </w:rPr>
        <w:t>ЦОРов</w:t>
      </w:r>
      <w:proofErr w:type="spellEnd"/>
      <w:r w:rsidRPr="00A36C45">
        <w:rPr>
          <w:rFonts w:ascii="Times New Roman" w:eastAsia="Calibri" w:hAnsi="Times New Roman" w:cs="Times New Roman"/>
          <w:sz w:val="24"/>
          <w:szCs w:val="24"/>
        </w:rPr>
        <w:t xml:space="preserve"> (цифровых образовательных ресурсов), используемых на уроках</w:t>
      </w:r>
    </w:p>
    <w:p w:rsidR="007F5EEA" w:rsidRPr="00A36C45" w:rsidRDefault="007F5EEA" w:rsidP="00954EA5">
      <w:pPr>
        <w:spacing w:line="240" w:lineRule="auto"/>
        <w:ind w:left="360"/>
        <w:rPr>
          <w:rFonts w:ascii="Times New Roman" w:eastAsia="Calibri" w:hAnsi="Times New Roman" w:cs="Times New Roman"/>
          <w:sz w:val="24"/>
          <w:szCs w:val="24"/>
        </w:rPr>
      </w:pPr>
      <w:r w:rsidRPr="00A36C45">
        <w:rPr>
          <w:rFonts w:ascii="Times New Roman" w:eastAsia="Calibri" w:hAnsi="Times New Roman" w:cs="Times New Roman"/>
          <w:sz w:val="24"/>
          <w:szCs w:val="24"/>
        </w:rPr>
        <w:t>5. Из них:</w:t>
      </w:r>
    </w:p>
    <w:p w:rsidR="007F5EEA" w:rsidRPr="00A36C45" w:rsidRDefault="007F5EEA" w:rsidP="00954EA5">
      <w:pPr>
        <w:spacing w:line="240" w:lineRule="auto"/>
        <w:ind w:left="360"/>
        <w:rPr>
          <w:rFonts w:ascii="Times New Roman" w:eastAsia="Calibri" w:hAnsi="Times New Roman" w:cs="Times New Roman"/>
          <w:sz w:val="24"/>
          <w:szCs w:val="24"/>
        </w:rPr>
      </w:pPr>
      <w:r w:rsidRPr="00A36C45">
        <w:rPr>
          <w:rFonts w:ascii="Times New Roman" w:eastAsia="Calibri" w:hAnsi="Times New Roman" w:cs="Times New Roman"/>
          <w:sz w:val="24"/>
          <w:szCs w:val="24"/>
        </w:rPr>
        <w:t>- электронных учебников;</w:t>
      </w:r>
    </w:p>
    <w:p w:rsidR="007F5EEA" w:rsidRPr="00A36C45" w:rsidRDefault="007F5EEA" w:rsidP="00954EA5">
      <w:pPr>
        <w:spacing w:line="240" w:lineRule="auto"/>
        <w:ind w:left="360"/>
        <w:rPr>
          <w:rFonts w:ascii="Times New Roman" w:eastAsia="Calibri" w:hAnsi="Times New Roman" w:cs="Times New Roman"/>
          <w:sz w:val="24"/>
          <w:szCs w:val="24"/>
        </w:rPr>
      </w:pPr>
      <w:r w:rsidRPr="00A36C45">
        <w:rPr>
          <w:rFonts w:ascii="Times New Roman" w:eastAsia="Calibri" w:hAnsi="Times New Roman" w:cs="Times New Roman"/>
          <w:sz w:val="24"/>
          <w:szCs w:val="24"/>
        </w:rPr>
        <w:t>- контролирующих и тестирующих программ;</w:t>
      </w:r>
    </w:p>
    <w:p w:rsidR="007F5EEA" w:rsidRPr="00954EA5" w:rsidRDefault="007F5EEA" w:rsidP="00954EA5">
      <w:pPr>
        <w:spacing w:line="240" w:lineRule="auto"/>
        <w:ind w:left="360"/>
        <w:rPr>
          <w:rFonts w:ascii="Times New Roman" w:eastAsia="Calibri" w:hAnsi="Times New Roman" w:cs="Times New Roman"/>
        </w:rPr>
      </w:pPr>
      <w:r>
        <w:rPr>
          <w:rFonts w:ascii="Calibri" w:eastAsia="Calibri" w:hAnsi="Calibri" w:cs="Times New Roman"/>
        </w:rPr>
        <w:t xml:space="preserve">- </w:t>
      </w:r>
      <w:r w:rsidRPr="00954EA5">
        <w:rPr>
          <w:rFonts w:ascii="Times New Roman" w:eastAsia="Calibri" w:hAnsi="Times New Roman" w:cs="Times New Roman"/>
        </w:rPr>
        <w:t>библиотек наглядных пособий;</w:t>
      </w:r>
    </w:p>
    <w:p w:rsidR="007F5EEA" w:rsidRPr="00954EA5" w:rsidRDefault="007F5EEA" w:rsidP="00954EA5">
      <w:pPr>
        <w:spacing w:line="240" w:lineRule="auto"/>
        <w:ind w:left="360"/>
        <w:rPr>
          <w:rFonts w:ascii="Times New Roman" w:eastAsia="Calibri" w:hAnsi="Times New Roman" w:cs="Times New Roman"/>
        </w:rPr>
      </w:pPr>
      <w:r w:rsidRPr="00954EA5">
        <w:rPr>
          <w:rFonts w:ascii="Times New Roman" w:eastAsia="Calibri" w:hAnsi="Times New Roman" w:cs="Times New Roman"/>
        </w:rPr>
        <w:t>- компьютерных практикумов;</w:t>
      </w:r>
    </w:p>
    <w:p w:rsidR="007F5EEA" w:rsidRPr="00954EA5" w:rsidRDefault="007F5EEA" w:rsidP="00954EA5">
      <w:pPr>
        <w:spacing w:line="240" w:lineRule="auto"/>
        <w:ind w:left="360"/>
        <w:rPr>
          <w:rFonts w:ascii="Times New Roman" w:eastAsia="Calibri" w:hAnsi="Times New Roman" w:cs="Times New Roman"/>
        </w:rPr>
      </w:pPr>
      <w:r w:rsidRPr="00954EA5">
        <w:rPr>
          <w:rFonts w:ascii="Times New Roman" w:eastAsia="Calibri" w:hAnsi="Times New Roman" w:cs="Times New Roman"/>
        </w:rPr>
        <w:t>- энциклопедий;</w:t>
      </w:r>
    </w:p>
    <w:p w:rsidR="007F5EEA" w:rsidRPr="00954EA5" w:rsidRDefault="007F5EEA" w:rsidP="00954EA5">
      <w:pPr>
        <w:spacing w:line="240" w:lineRule="auto"/>
        <w:ind w:left="360"/>
        <w:rPr>
          <w:rFonts w:ascii="Times New Roman" w:eastAsia="Calibri" w:hAnsi="Times New Roman" w:cs="Times New Roman"/>
        </w:rPr>
      </w:pPr>
      <w:r w:rsidRPr="00954EA5">
        <w:rPr>
          <w:rFonts w:ascii="Times New Roman" w:eastAsia="Calibri" w:hAnsi="Times New Roman" w:cs="Times New Roman"/>
        </w:rPr>
        <w:t>- презентаций (выполненных учащимися, выполненных педагогами, взятыми из Интернета)</w:t>
      </w:r>
    </w:p>
    <w:p w:rsidR="007F5EEA" w:rsidRPr="00954EA5" w:rsidRDefault="007F5EEA" w:rsidP="00954EA5">
      <w:pPr>
        <w:spacing w:line="240" w:lineRule="auto"/>
        <w:ind w:left="360"/>
        <w:rPr>
          <w:rFonts w:ascii="Times New Roman" w:eastAsia="Calibri" w:hAnsi="Times New Roman" w:cs="Times New Roman"/>
        </w:rPr>
      </w:pPr>
      <w:r w:rsidRPr="00954EA5">
        <w:rPr>
          <w:rFonts w:ascii="Times New Roman" w:eastAsia="Calibri" w:hAnsi="Times New Roman" w:cs="Times New Roman"/>
        </w:rPr>
        <w:t>6. Наиболее удачные применения ЦОР (показать фрагмент с объяснением, как применяется на уроке).</w:t>
      </w:r>
    </w:p>
    <w:p w:rsidR="007F5EEA" w:rsidRPr="00954EA5" w:rsidRDefault="007F5EEA" w:rsidP="007F5EEA">
      <w:pPr>
        <w:ind w:left="360"/>
        <w:rPr>
          <w:rFonts w:ascii="Times New Roman" w:eastAsia="Calibri" w:hAnsi="Times New Roman" w:cs="Times New Roman"/>
        </w:rPr>
      </w:pPr>
    </w:p>
    <w:p w:rsidR="007F5EEA" w:rsidRDefault="007F5EEA" w:rsidP="00954EA5">
      <w:pPr>
        <w:pStyle w:val="a9"/>
        <w:ind w:firstLine="708"/>
      </w:pPr>
      <w:r w:rsidRPr="009F1DC2">
        <w:rPr>
          <w:iCs/>
        </w:rPr>
        <w:lastRenderedPageBreak/>
        <w:t>Информационные и телекоммуникационные технологии (ИКТ)</w:t>
      </w:r>
      <w:r>
        <w:t xml:space="preserve"> - это обобщающее понятие, описывающее различные методы, способы и алгоритмы сбора, хранения, обработки, представления и передачи информации.</w:t>
      </w:r>
      <w:r>
        <w:br/>
      </w:r>
    </w:p>
    <w:p w:rsidR="007F5EEA" w:rsidRDefault="007F5EEA" w:rsidP="00954EA5">
      <w:pPr>
        <w:pStyle w:val="a9"/>
        <w:ind w:firstLine="708"/>
      </w:pPr>
      <w:r>
        <w:t>Одним из мероприятий, сопровождающих реализацию приоритетных направлений развития системы образования, является дальнейшая информатизация системы образования, роста числа образовательных учреждений, имеющих выход в Интернет, повышения информационной компетенции работников образования, развития современных методов обучения на базе ИТ. То есть сегодня ИКТ становятся центральным звеном в системе образования.</w:t>
      </w:r>
    </w:p>
    <w:p w:rsidR="007F5EEA" w:rsidRDefault="007F5EEA" w:rsidP="00954EA5">
      <w:pPr>
        <w:pStyle w:val="a9"/>
        <w:ind w:firstLine="708"/>
      </w:pPr>
      <w:r>
        <w:t>Внедрение информационных технологий в учебный процесс влечет за собой применение новых методов учебно-воспитательного процесса, повышения педагогической компетентности учителя.</w:t>
      </w:r>
    </w:p>
    <w:p w:rsidR="007F5EEA" w:rsidRDefault="007F5EEA" w:rsidP="00954EA5">
      <w:pPr>
        <w:pStyle w:val="a9"/>
        <w:ind w:firstLine="708"/>
      </w:pPr>
      <w:r>
        <w:t>Практика показывает, что применение компьютера имеет свои положительные и отрицательные стороны.</w:t>
      </w:r>
    </w:p>
    <w:p w:rsidR="007F5EEA" w:rsidRDefault="007F5EEA" w:rsidP="00954EA5">
      <w:pPr>
        <w:jc w:val="both"/>
        <w:rPr>
          <w:rFonts w:ascii="Calibri" w:eastAsia="Calibri" w:hAnsi="Calibri" w:cs="Times New Roman"/>
        </w:rPr>
      </w:pPr>
    </w:p>
    <w:p w:rsidR="007F5EEA" w:rsidRPr="00954EA5" w:rsidRDefault="007F5EEA" w:rsidP="007F5EEA">
      <w:pPr>
        <w:rPr>
          <w:rFonts w:ascii="Times New Roman" w:eastAsia="Calibri" w:hAnsi="Times New Roman" w:cs="Times New Roman"/>
          <w:b/>
          <w:sz w:val="24"/>
          <w:szCs w:val="24"/>
        </w:rPr>
      </w:pPr>
      <w:r w:rsidRPr="00954EA5">
        <w:rPr>
          <w:rFonts w:ascii="Times New Roman" w:eastAsia="Calibri" w:hAnsi="Times New Roman" w:cs="Times New Roman"/>
          <w:b/>
          <w:sz w:val="24"/>
          <w:szCs w:val="24"/>
        </w:rPr>
        <w:t>ПОЛОЖИТЕЛЬНЫЕ СТОРОНЫ:</w:t>
      </w:r>
    </w:p>
    <w:p w:rsidR="007F5EEA" w:rsidRPr="00954EA5" w:rsidRDefault="00954EA5" w:rsidP="007F5EEA">
      <w:pPr>
        <w:numPr>
          <w:ilvl w:val="0"/>
          <w:numId w:val="10"/>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И</w:t>
      </w:r>
      <w:r w:rsidR="007F5EEA" w:rsidRPr="00954EA5">
        <w:rPr>
          <w:rFonts w:ascii="Times New Roman" w:eastAsia="Calibri" w:hAnsi="Times New Roman" w:cs="Times New Roman"/>
          <w:sz w:val="24"/>
          <w:szCs w:val="24"/>
        </w:rPr>
        <w:t>спользование компьютера дает возможность педагогу индивидуализировать</w:t>
      </w:r>
    </w:p>
    <w:p w:rsidR="007F5EEA" w:rsidRPr="00954EA5" w:rsidRDefault="007F5EEA" w:rsidP="007F5EEA">
      <w:pPr>
        <w:jc w:val="both"/>
        <w:rPr>
          <w:rFonts w:ascii="Times New Roman" w:eastAsia="Calibri" w:hAnsi="Times New Roman" w:cs="Times New Roman"/>
          <w:sz w:val="24"/>
          <w:szCs w:val="24"/>
        </w:rPr>
      </w:pPr>
      <w:r w:rsidRPr="00954EA5">
        <w:rPr>
          <w:rFonts w:ascii="Times New Roman" w:eastAsia="Calibri" w:hAnsi="Times New Roman" w:cs="Times New Roman"/>
          <w:sz w:val="24"/>
          <w:szCs w:val="24"/>
        </w:rPr>
        <w:t>процесс обучения, повысит мотивацию к изучению предмета, стимулировать учащихся;</w:t>
      </w:r>
    </w:p>
    <w:p w:rsidR="007F5EEA" w:rsidRPr="00954EA5" w:rsidRDefault="007F5EEA" w:rsidP="007F5EEA">
      <w:pPr>
        <w:numPr>
          <w:ilvl w:val="0"/>
          <w:numId w:val="10"/>
        </w:numPr>
        <w:spacing w:after="0" w:line="240" w:lineRule="auto"/>
        <w:jc w:val="both"/>
        <w:rPr>
          <w:rFonts w:ascii="Times New Roman" w:eastAsia="Calibri" w:hAnsi="Times New Roman" w:cs="Times New Roman"/>
          <w:sz w:val="24"/>
          <w:szCs w:val="24"/>
        </w:rPr>
      </w:pPr>
      <w:r w:rsidRPr="00954EA5">
        <w:rPr>
          <w:rFonts w:ascii="Times New Roman" w:eastAsia="Calibri" w:hAnsi="Times New Roman" w:cs="Times New Roman"/>
          <w:sz w:val="24"/>
          <w:szCs w:val="24"/>
        </w:rPr>
        <w:t>все участники образовательного процесса имеют возможность, используя</w:t>
      </w:r>
    </w:p>
    <w:p w:rsidR="007F5EEA" w:rsidRPr="00954EA5" w:rsidRDefault="007F5EEA" w:rsidP="007F5EEA">
      <w:pPr>
        <w:jc w:val="both"/>
        <w:rPr>
          <w:rFonts w:ascii="Times New Roman" w:eastAsia="Calibri" w:hAnsi="Times New Roman" w:cs="Times New Roman"/>
          <w:sz w:val="24"/>
          <w:szCs w:val="24"/>
        </w:rPr>
      </w:pPr>
      <w:r w:rsidRPr="00954EA5">
        <w:rPr>
          <w:rFonts w:ascii="Times New Roman" w:eastAsia="Calibri" w:hAnsi="Times New Roman" w:cs="Times New Roman"/>
          <w:sz w:val="24"/>
          <w:szCs w:val="24"/>
        </w:rPr>
        <w:t>компьютер и средства Интернет, заняться самообразованием, исследовательской деятельностью, что, важно для всестороннего развития личности, как ребенка, так и взрослого;</w:t>
      </w:r>
    </w:p>
    <w:p w:rsidR="007F5EEA" w:rsidRPr="00954EA5" w:rsidRDefault="007F5EEA" w:rsidP="007F5EEA">
      <w:pPr>
        <w:ind w:firstLine="360"/>
        <w:jc w:val="both"/>
        <w:rPr>
          <w:rFonts w:ascii="Times New Roman" w:eastAsia="Calibri" w:hAnsi="Times New Roman" w:cs="Times New Roman"/>
          <w:sz w:val="24"/>
          <w:szCs w:val="24"/>
        </w:rPr>
      </w:pPr>
      <w:r w:rsidRPr="00954EA5">
        <w:rPr>
          <w:rFonts w:ascii="Times New Roman" w:eastAsia="Calibri" w:hAnsi="Times New Roman" w:cs="Times New Roman"/>
          <w:sz w:val="24"/>
          <w:szCs w:val="24"/>
        </w:rPr>
        <w:t>3. информационно-коммуникационные технологии дают возможность учащимся спланировать время обучения при работе с компьютерными тренажерами, сформировать общую картину при восприятии и запоминании материала, провести самоконтроль, то есть создать психологически комфортную среду обучения, которая ведет к самосовершенствованию и позволяет ставить перед учащимся личностно-значимые цели;</w:t>
      </w:r>
    </w:p>
    <w:p w:rsidR="007F5EEA" w:rsidRPr="00954EA5" w:rsidRDefault="007F5EEA" w:rsidP="007F5EEA">
      <w:pPr>
        <w:ind w:firstLine="360"/>
        <w:jc w:val="both"/>
        <w:rPr>
          <w:rFonts w:ascii="Times New Roman" w:eastAsia="Calibri" w:hAnsi="Times New Roman" w:cs="Times New Roman"/>
          <w:sz w:val="24"/>
          <w:szCs w:val="24"/>
        </w:rPr>
      </w:pPr>
      <w:r w:rsidRPr="00954EA5">
        <w:rPr>
          <w:rFonts w:ascii="Times New Roman" w:eastAsia="Calibri" w:hAnsi="Times New Roman" w:cs="Times New Roman"/>
          <w:sz w:val="24"/>
          <w:szCs w:val="24"/>
        </w:rPr>
        <w:t xml:space="preserve">4. при использовании компьютерных технологий меняется стиль общения: учитель, скорее собеседник и консультант, чем носитель информации; учащиеся собеседники, </w:t>
      </w:r>
      <w:proofErr w:type="gramStart"/>
      <w:r w:rsidRPr="00954EA5">
        <w:rPr>
          <w:rFonts w:ascii="Times New Roman" w:eastAsia="Calibri" w:hAnsi="Times New Roman" w:cs="Times New Roman"/>
          <w:sz w:val="24"/>
          <w:szCs w:val="24"/>
        </w:rPr>
        <w:t>консультанты</w:t>
      </w:r>
      <w:proofErr w:type="gramEnd"/>
      <w:r w:rsidRPr="00954EA5">
        <w:rPr>
          <w:rFonts w:ascii="Times New Roman" w:eastAsia="Calibri" w:hAnsi="Times New Roman" w:cs="Times New Roman"/>
          <w:sz w:val="24"/>
          <w:szCs w:val="24"/>
        </w:rPr>
        <w:t xml:space="preserve"> /т.е. происходит развитие коммуникативных навыков/;</w:t>
      </w:r>
    </w:p>
    <w:p w:rsidR="007F5EEA" w:rsidRPr="00954EA5" w:rsidRDefault="007F5EEA" w:rsidP="007F5EEA">
      <w:pPr>
        <w:ind w:firstLine="360"/>
        <w:jc w:val="both"/>
        <w:rPr>
          <w:rFonts w:ascii="Times New Roman" w:eastAsia="Calibri" w:hAnsi="Times New Roman" w:cs="Times New Roman"/>
          <w:sz w:val="24"/>
          <w:szCs w:val="24"/>
        </w:rPr>
      </w:pPr>
      <w:r w:rsidRPr="00954EA5">
        <w:rPr>
          <w:rFonts w:ascii="Times New Roman" w:eastAsia="Calibri" w:hAnsi="Times New Roman" w:cs="Times New Roman"/>
          <w:sz w:val="24"/>
          <w:szCs w:val="24"/>
        </w:rPr>
        <w:t>5. ИКТ дают возможность создать собственный фонд демонстрационных материалов, которые способны развивать логическое и образное мышление учащихся, использовать разные виды внимания.</w:t>
      </w:r>
    </w:p>
    <w:p w:rsidR="007F5EEA" w:rsidRPr="00954EA5" w:rsidRDefault="007F5EEA" w:rsidP="007F5EEA">
      <w:pPr>
        <w:ind w:firstLine="360"/>
        <w:jc w:val="both"/>
        <w:rPr>
          <w:rFonts w:ascii="Times New Roman" w:eastAsia="Calibri" w:hAnsi="Times New Roman" w:cs="Times New Roman"/>
          <w:sz w:val="24"/>
          <w:szCs w:val="24"/>
        </w:rPr>
      </w:pPr>
      <w:r w:rsidRPr="00954EA5">
        <w:rPr>
          <w:rFonts w:ascii="Times New Roman" w:eastAsia="Calibri" w:hAnsi="Times New Roman" w:cs="Times New Roman"/>
          <w:sz w:val="24"/>
          <w:szCs w:val="24"/>
        </w:rPr>
        <w:t>6. свобода поиска и выбора учебной информации, ее доступность, неограниченность информационных ресурсов, разнообразие видов информации и т.д.</w:t>
      </w:r>
    </w:p>
    <w:p w:rsidR="007F5EEA" w:rsidRPr="00954EA5" w:rsidRDefault="007F5EEA" w:rsidP="007F5EEA">
      <w:pPr>
        <w:ind w:firstLine="360"/>
        <w:jc w:val="both"/>
        <w:rPr>
          <w:rFonts w:ascii="Times New Roman" w:eastAsia="Calibri" w:hAnsi="Times New Roman" w:cs="Times New Roman"/>
          <w:sz w:val="24"/>
          <w:szCs w:val="24"/>
        </w:rPr>
      </w:pPr>
      <w:r w:rsidRPr="00954EA5">
        <w:rPr>
          <w:rFonts w:ascii="Times New Roman" w:eastAsia="Calibri" w:hAnsi="Times New Roman" w:cs="Times New Roman"/>
          <w:sz w:val="24"/>
          <w:szCs w:val="24"/>
        </w:rPr>
        <w:t>7. процесс обучения становится более индивидуализированным, личностно-ориентированным. Новые информационные технологии превращают обучение в увлекательный процесс, с элементами игры, способствуют развитию исследовательских навыков учащихся. У учителя появляются дополнительные стимулы отойти от традиционной репродуктивной модели преподавания в пользу исследовательских, проектных методик;</w:t>
      </w:r>
    </w:p>
    <w:p w:rsidR="007F5EEA" w:rsidRPr="00954EA5" w:rsidRDefault="007F5EEA" w:rsidP="007F5EEA">
      <w:pPr>
        <w:ind w:firstLine="360"/>
        <w:jc w:val="both"/>
        <w:rPr>
          <w:rFonts w:ascii="Times New Roman" w:eastAsia="Calibri" w:hAnsi="Times New Roman" w:cs="Times New Roman"/>
          <w:sz w:val="24"/>
          <w:szCs w:val="24"/>
        </w:rPr>
      </w:pPr>
      <w:r w:rsidRPr="00954EA5">
        <w:rPr>
          <w:rFonts w:ascii="Times New Roman" w:eastAsia="Calibri" w:hAnsi="Times New Roman" w:cs="Times New Roman"/>
          <w:sz w:val="24"/>
          <w:szCs w:val="24"/>
        </w:rPr>
        <w:lastRenderedPageBreak/>
        <w:t>8.  с появлением компьютерных сетей школьники и учителя приобрели новую возможность оперативно получать информацию из любой точки земного шара. Через глобальную телекоммуникационную сеть Интернет возможен мгновенный доступ к мировым информационным ресурсам (электронным библиотекам, базам данных, хранилищам файлов, и т.д.)</w:t>
      </w:r>
    </w:p>
    <w:p w:rsidR="007F5EEA" w:rsidRPr="00954EA5" w:rsidRDefault="007F5EEA" w:rsidP="007F5EEA">
      <w:pPr>
        <w:ind w:firstLine="360"/>
        <w:jc w:val="both"/>
        <w:rPr>
          <w:rFonts w:ascii="Times New Roman" w:eastAsia="Calibri" w:hAnsi="Times New Roman" w:cs="Times New Roman"/>
          <w:b/>
          <w:sz w:val="24"/>
          <w:szCs w:val="24"/>
        </w:rPr>
      </w:pPr>
      <w:r w:rsidRPr="00954EA5">
        <w:rPr>
          <w:rFonts w:ascii="Times New Roman" w:eastAsia="Calibri" w:hAnsi="Times New Roman" w:cs="Times New Roman"/>
          <w:b/>
          <w:sz w:val="24"/>
          <w:szCs w:val="24"/>
        </w:rPr>
        <w:t>ОТРИЦАТЕЛЬНЫЕ СТОРОНЫ:</w:t>
      </w:r>
    </w:p>
    <w:p w:rsidR="007F5EEA" w:rsidRPr="00954EA5" w:rsidRDefault="007F5EEA" w:rsidP="007F5EEA">
      <w:pPr>
        <w:numPr>
          <w:ilvl w:val="0"/>
          <w:numId w:val="11"/>
        </w:numPr>
        <w:spacing w:after="0" w:line="240" w:lineRule="auto"/>
        <w:jc w:val="both"/>
        <w:rPr>
          <w:rFonts w:ascii="Times New Roman" w:eastAsia="Calibri" w:hAnsi="Times New Roman" w:cs="Times New Roman"/>
          <w:sz w:val="24"/>
          <w:szCs w:val="24"/>
        </w:rPr>
      </w:pPr>
      <w:r w:rsidRPr="00954EA5">
        <w:rPr>
          <w:rFonts w:ascii="Times New Roman" w:eastAsia="Calibri" w:hAnsi="Times New Roman" w:cs="Times New Roman"/>
          <w:sz w:val="24"/>
          <w:szCs w:val="24"/>
        </w:rPr>
        <w:t>возросшие требования к педагогу (многие учащиеся имеют более современную технику дома, в то же время достаточно большое количество педагогов не имеет даже минимальных знаний в области ИКТ);</w:t>
      </w:r>
    </w:p>
    <w:p w:rsidR="007F5EEA" w:rsidRPr="00954EA5" w:rsidRDefault="007F5EEA" w:rsidP="007F5EEA">
      <w:pPr>
        <w:numPr>
          <w:ilvl w:val="0"/>
          <w:numId w:val="11"/>
        </w:numPr>
        <w:spacing w:after="0" w:line="240" w:lineRule="auto"/>
        <w:jc w:val="both"/>
        <w:rPr>
          <w:rFonts w:ascii="Times New Roman" w:eastAsia="Calibri" w:hAnsi="Times New Roman" w:cs="Times New Roman"/>
          <w:sz w:val="24"/>
          <w:szCs w:val="24"/>
        </w:rPr>
      </w:pPr>
      <w:r w:rsidRPr="00954EA5">
        <w:rPr>
          <w:rFonts w:ascii="Times New Roman" w:eastAsia="Calibri" w:hAnsi="Times New Roman" w:cs="Times New Roman"/>
          <w:sz w:val="24"/>
          <w:szCs w:val="24"/>
        </w:rPr>
        <w:t>неустойчивая детская психика приводит к привыканию к компьютеру учащихся, что сказывается на их здоровье;</w:t>
      </w:r>
    </w:p>
    <w:p w:rsidR="007F5EEA" w:rsidRPr="00954EA5" w:rsidRDefault="007F5EEA" w:rsidP="007F5EEA">
      <w:pPr>
        <w:numPr>
          <w:ilvl w:val="0"/>
          <w:numId w:val="11"/>
        </w:numPr>
        <w:spacing w:after="0" w:line="240" w:lineRule="auto"/>
        <w:jc w:val="both"/>
        <w:rPr>
          <w:rFonts w:ascii="Times New Roman" w:eastAsia="Calibri" w:hAnsi="Times New Roman" w:cs="Times New Roman"/>
          <w:sz w:val="24"/>
          <w:szCs w:val="24"/>
        </w:rPr>
      </w:pPr>
      <w:proofErr w:type="spellStart"/>
      <w:r w:rsidRPr="00954EA5">
        <w:rPr>
          <w:rFonts w:ascii="Times New Roman" w:eastAsia="Calibri" w:hAnsi="Times New Roman" w:cs="Times New Roman"/>
          <w:sz w:val="24"/>
          <w:szCs w:val="24"/>
        </w:rPr>
        <w:t>неотфильтрованная</w:t>
      </w:r>
      <w:proofErr w:type="spellEnd"/>
      <w:r w:rsidRPr="00954EA5">
        <w:rPr>
          <w:rFonts w:ascii="Times New Roman" w:eastAsia="Calibri" w:hAnsi="Times New Roman" w:cs="Times New Roman"/>
          <w:sz w:val="24"/>
          <w:szCs w:val="24"/>
        </w:rPr>
        <w:t xml:space="preserve"> информация наносит психологический вред ребенку;</w:t>
      </w:r>
    </w:p>
    <w:p w:rsidR="007F5EEA" w:rsidRPr="00954EA5" w:rsidRDefault="007F5EEA" w:rsidP="007F5EEA">
      <w:pPr>
        <w:jc w:val="both"/>
        <w:rPr>
          <w:rFonts w:ascii="Times New Roman" w:eastAsia="Calibri" w:hAnsi="Times New Roman" w:cs="Times New Roman"/>
          <w:sz w:val="24"/>
          <w:szCs w:val="24"/>
        </w:rPr>
      </w:pPr>
      <w:r w:rsidRPr="00954EA5">
        <w:rPr>
          <w:rFonts w:ascii="Times New Roman" w:eastAsia="Calibri" w:hAnsi="Times New Roman" w:cs="Times New Roman"/>
          <w:sz w:val="24"/>
          <w:szCs w:val="24"/>
        </w:rPr>
        <w:t xml:space="preserve">      4.  исследовательская деятельность учащихся затруднена двумя причинами:</w:t>
      </w:r>
    </w:p>
    <w:p w:rsidR="007F5EEA" w:rsidRPr="00954EA5" w:rsidRDefault="007F5EEA" w:rsidP="007F5EEA">
      <w:pPr>
        <w:ind w:left="360"/>
        <w:jc w:val="both"/>
        <w:rPr>
          <w:rFonts w:ascii="Times New Roman" w:eastAsia="Calibri" w:hAnsi="Times New Roman" w:cs="Times New Roman"/>
          <w:sz w:val="24"/>
          <w:szCs w:val="24"/>
        </w:rPr>
      </w:pPr>
      <w:r w:rsidRPr="00954EA5">
        <w:rPr>
          <w:rFonts w:ascii="Times New Roman" w:eastAsia="Calibri" w:hAnsi="Times New Roman" w:cs="Times New Roman"/>
          <w:sz w:val="24"/>
          <w:szCs w:val="24"/>
        </w:rPr>
        <w:t xml:space="preserve">- множество рефератов на </w:t>
      </w:r>
      <w:r w:rsidRPr="00954EA5">
        <w:rPr>
          <w:rFonts w:ascii="Times New Roman" w:eastAsia="Calibri" w:hAnsi="Times New Roman" w:cs="Times New Roman"/>
          <w:sz w:val="24"/>
          <w:szCs w:val="24"/>
          <w:lang w:val="en-US"/>
        </w:rPr>
        <w:t>CD</w:t>
      </w:r>
      <w:r w:rsidRPr="00954EA5">
        <w:rPr>
          <w:rFonts w:ascii="Times New Roman" w:eastAsia="Calibri" w:hAnsi="Times New Roman" w:cs="Times New Roman"/>
          <w:sz w:val="24"/>
          <w:szCs w:val="24"/>
        </w:rPr>
        <w:t xml:space="preserve"> дисках и в Интернете, </w:t>
      </w:r>
      <w:proofErr w:type="gramStart"/>
      <w:r w:rsidRPr="00954EA5">
        <w:rPr>
          <w:rFonts w:ascii="Times New Roman" w:eastAsia="Calibri" w:hAnsi="Times New Roman" w:cs="Times New Roman"/>
          <w:sz w:val="24"/>
          <w:szCs w:val="24"/>
        </w:rPr>
        <w:t>дающие</w:t>
      </w:r>
      <w:proofErr w:type="gramEnd"/>
      <w:r w:rsidRPr="00954EA5">
        <w:rPr>
          <w:rFonts w:ascii="Times New Roman" w:eastAsia="Calibri" w:hAnsi="Times New Roman" w:cs="Times New Roman"/>
          <w:sz w:val="24"/>
          <w:szCs w:val="24"/>
        </w:rPr>
        <w:t xml:space="preserve"> возможность получить готовый продукт;</w:t>
      </w:r>
    </w:p>
    <w:p w:rsidR="007F5EEA" w:rsidRPr="00954EA5" w:rsidRDefault="007F5EEA" w:rsidP="007F5EEA">
      <w:pPr>
        <w:ind w:left="360"/>
        <w:jc w:val="both"/>
        <w:rPr>
          <w:rFonts w:ascii="Times New Roman" w:eastAsia="Calibri" w:hAnsi="Times New Roman" w:cs="Times New Roman"/>
          <w:sz w:val="24"/>
          <w:szCs w:val="24"/>
        </w:rPr>
      </w:pPr>
      <w:r w:rsidRPr="00954EA5">
        <w:rPr>
          <w:rFonts w:ascii="Times New Roman" w:eastAsia="Calibri" w:hAnsi="Times New Roman" w:cs="Times New Roman"/>
          <w:sz w:val="24"/>
          <w:szCs w:val="24"/>
        </w:rPr>
        <w:t>- технология проектной деятельности не до конца освоена учителями-предметниками;</w:t>
      </w:r>
    </w:p>
    <w:p w:rsidR="007F5EEA" w:rsidRPr="00954EA5" w:rsidRDefault="007F5EEA" w:rsidP="007F5EEA">
      <w:pPr>
        <w:numPr>
          <w:ilvl w:val="0"/>
          <w:numId w:val="12"/>
        </w:numPr>
        <w:spacing w:after="0" w:line="240" w:lineRule="auto"/>
        <w:jc w:val="both"/>
        <w:rPr>
          <w:rFonts w:ascii="Times New Roman" w:eastAsia="Calibri" w:hAnsi="Times New Roman" w:cs="Times New Roman"/>
          <w:sz w:val="24"/>
          <w:szCs w:val="24"/>
        </w:rPr>
      </w:pPr>
      <w:r w:rsidRPr="00954EA5">
        <w:rPr>
          <w:rFonts w:ascii="Times New Roman" w:eastAsia="Calibri" w:hAnsi="Times New Roman" w:cs="Times New Roman"/>
          <w:sz w:val="24"/>
          <w:szCs w:val="24"/>
        </w:rPr>
        <w:t>невысокая информационная культура, как у учащихся, так и у педагогов;</w:t>
      </w:r>
    </w:p>
    <w:p w:rsidR="007F5EEA" w:rsidRPr="00954EA5" w:rsidRDefault="007F5EEA" w:rsidP="007F5EEA">
      <w:pPr>
        <w:numPr>
          <w:ilvl w:val="0"/>
          <w:numId w:val="12"/>
        </w:numPr>
        <w:spacing w:after="0" w:line="240" w:lineRule="auto"/>
        <w:jc w:val="both"/>
        <w:rPr>
          <w:rFonts w:ascii="Times New Roman" w:eastAsia="Calibri" w:hAnsi="Times New Roman" w:cs="Times New Roman"/>
          <w:sz w:val="24"/>
          <w:szCs w:val="24"/>
        </w:rPr>
      </w:pPr>
      <w:r w:rsidRPr="00954EA5">
        <w:rPr>
          <w:rFonts w:ascii="Times New Roman" w:eastAsia="Calibri" w:hAnsi="Times New Roman" w:cs="Times New Roman"/>
          <w:sz w:val="24"/>
          <w:szCs w:val="24"/>
        </w:rPr>
        <w:t>нет единой информационно–методической службы для учащихся, их родителей и учителей;</w:t>
      </w:r>
    </w:p>
    <w:p w:rsidR="007F5EEA" w:rsidRPr="00954EA5" w:rsidRDefault="007F5EEA" w:rsidP="007F5EEA">
      <w:pPr>
        <w:numPr>
          <w:ilvl w:val="0"/>
          <w:numId w:val="12"/>
        </w:numPr>
        <w:spacing w:after="0" w:line="240" w:lineRule="auto"/>
        <w:jc w:val="both"/>
        <w:rPr>
          <w:rFonts w:ascii="Times New Roman" w:eastAsia="Calibri" w:hAnsi="Times New Roman" w:cs="Times New Roman"/>
          <w:sz w:val="24"/>
          <w:szCs w:val="24"/>
        </w:rPr>
      </w:pPr>
      <w:r w:rsidRPr="00954EA5">
        <w:rPr>
          <w:rFonts w:ascii="Times New Roman" w:eastAsia="Calibri" w:hAnsi="Times New Roman" w:cs="Times New Roman"/>
          <w:sz w:val="24"/>
          <w:szCs w:val="24"/>
        </w:rPr>
        <w:t>психологическая неготовность учителей к освоению ИКТ;</w:t>
      </w:r>
    </w:p>
    <w:p w:rsidR="007F5EEA" w:rsidRPr="00954EA5" w:rsidRDefault="007F5EEA" w:rsidP="007F5EEA">
      <w:pPr>
        <w:numPr>
          <w:ilvl w:val="0"/>
          <w:numId w:val="12"/>
        </w:numPr>
        <w:spacing w:after="0" w:line="240" w:lineRule="auto"/>
        <w:jc w:val="both"/>
        <w:rPr>
          <w:rFonts w:ascii="Times New Roman" w:eastAsia="Calibri" w:hAnsi="Times New Roman" w:cs="Times New Roman"/>
          <w:sz w:val="24"/>
          <w:szCs w:val="24"/>
        </w:rPr>
      </w:pPr>
      <w:r w:rsidRPr="00954EA5">
        <w:rPr>
          <w:rFonts w:ascii="Times New Roman" w:eastAsia="Calibri" w:hAnsi="Times New Roman" w:cs="Times New Roman"/>
          <w:sz w:val="24"/>
          <w:szCs w:val="24"/>
        </w:rPr>
        <w:t xml:space="preserve">часто встречается невысокое качество авторских </w:t>
      </w:r>
      <w:proofErr w:type="spellStart"/>
      <w:r w:rsidRPr="00954EA5">
        <w:rPr>
          <w:rFonts w:ascii="Times New Roman" w:eastAsia="Calibri" w:hAnsi="Times New Roman" w:cs="Times New Roman"/>
          <w:sz w:val="24"/>
          <w:szCs w:val="24"/>
        </w:rPr>
        <w:t>мультимедийных</w:t>
      </w:r>
      <w:proofErr w:type="spellEnd"/>
      <w:r w:rsidRPr="00954EA5">
        <w:rPr>
          <w:rFonts w:ascii="Times New Roman" w:eastAsia="Calibri" w:hAnsi="Times New Roman" w:cs="Times New Roman"/>
          <w:sz w:val="24"/>
          <w:szCs w:val="24"/>
        </w:rPr>
        <w:t xml:space="preserve"> программ </w:t>
      </w:r>
      <w:proofErr w:type="gramStart"/>
      <w:r w:rsidRPr="00954EA5">
        <w:rPr>
          <w:rFonts w:ascii="Times New Roman" w:eastAsia="Calibri" w:hAnsi="Times New Roman" w:cs="Times New Roman"/>
          <w:sz w:val="24"/>
          <w:szCs w:val="24"/>
        </w:rPr>
        <w:t>с</w:t>
      </w:r>
      <w:proofErr w:type="gramEnd"/>
    </w:p>
    <w:p w:rsidR="007F5EEA" w:rsidRPr="00954EA5" w:rsidRDefault="007F5EEA" w:rsidP="007F5EEA">
      <w:pPr>
        <w:jc w:val="both"/>
        <w:rPr>
          <w:rFonts w:ascii="Times New Roman" w:eastAsia="Calibri" w:hAnsi="Times New Roman" w:cs="Times New Roman"/>
          <w:sz w:val="24"/>
          <w:szCs w:val="24"/>
        </w:rPr>
      </w:pPr>
      <w:r w:rsidRPr="00954EA5">
        <w:rPr>
          <w:rFonts w:ascii="Times New Roman" w:eastAsia="Calibri" w:hAnsi="Times New Roman" w:cs="Times New Roman"/>
          <w:sz w:val="24"/>
          <w:szCs w:val="24"/>
        </w:rPr>
        <w:t xml:space="preserve">     точки зрения содержания и методики: погоня за «картинкой» в ущерб содержанию,    </w:t>
      </w:r>
    </w:p>
    <w:p w:rsidR="007F5EEA" w:rsidRPr="00954EA5" w:rsidRDefault="007F5EEA" w:rsidP="007F5EEA">
      <w:pPr>
        <w:jc w:val="both"/>
        <w:rPr>
          <w:rFonts w:ascii="Times New Roman" w:eastAsia="Calibri" w:hAnsi="Times New Roman" w:cs="Times New Roman"/>
          <w:sz w:val="24"/>
          <w:szCs w:val="24"/>
        </w:rPr>
      </w:pPr>
      <w:r w:rsidRPr="00954EA5">
        <w:rPr>
          <w:rFonts w:ascii="Times New Roman" w:eastAsia="Calibri" w:hAnsi="Times New Roman" w:cs="Times New Roman"/>
          <w:sz w:val="24"/>
          <w:szCs w:val="24"/>
        </w:rPr>
        <w:t xml:space="preserve">     неудачное методическое сопровождение;</w:t>
      </w:r>
    </w:p>
    <w:p w:rsidR="007F5EEA" w:rsidRPr="00954EA5" w:rsidRDefault="007F5EEA" w:rsidP="007F5EEA">
      <w:pPr>
        <w:numPr>
          <w:ilvl w:val="0"/>
          <w:numId w:val="12"/>
        </w:numPr>
        <w:spacing w:after="0" w:line="240" w:lineRule="auto"/>
        <w:jc w:val="both"/>
        <w:rPr>
          <w:rFonts w:ascii="Times New Roman" w:eastAsia="Calibri" w:hAnsi="Times New Roman" w:cs="Times New Roman"/>
          <w:sz w:val="24"/>
          <w:szCs w:val="24"/>
        </w:rPr>
      </w:pPr>
      <w:r w:rsidRPr="00954EA5">
        <w:rPr>
          <w:rFonts w:ascii="Times New Roman" w:eastAsia="Calibri" w:hAnsi="Times New Roman" w:cs="Times New Roman"/>
          <w:sz w:val="24"/>
          <w:szCs w:val="24"/>
        </w:rPr>
        <w:t>ИКТ оказывает негативное воздействие на личность ученика: утрата</w:t>
      </w:r>
    </w:p>
    <w:p w:rsidR="007F5EEA" w:rsidRPr="00954EA5" w:rsidRDefault="007F5EEA" w:rsidP="007F5EEA">
      <w:pPr>
        <w:ind w:left="300"/>
        <w:jc w:val="both"/>
        <w:rPr>
          <w:rFonts w:ascii="Times New Roman" w:eastAsia="Calibri" w:hAnsi="Times New Roman" w:cs="Times New Roman"/>
          <w:sz w:val="24"/>
          <w:szCs w:val="24"/>
        </w:rPr>
      </w:pPr>
      <w:r w:rsidRPr="00954EA5">
        <w:rPr>
          <w:rFonts w:ascii="Times New Roman" w:eastAsia="Calibri" w:hAnsi="Times New Roman" w:cs="Times New Roman"/>
          <w:sz w:val="24"/>
          <w:szCs w:val="24"/>
        </w:rPr>
        <w:t>коммуникативных навыков, чрезмерная индивидуализация и утрата навыков групповой  работы, отрицательно сказывается на здоровье, формирует психологическую зависимость от виртуального мира, стимулирует акцент не на анализ, а на поиск и сбор материала, ухудшает устную и письменную речь;</w:t>
      </w:r>
    </w:p>
    <w:p w:rsidR="007F5EEA" w:rsidRPr="00954EA5" w:rsidRDefault="007F5EEA" w:rsidP="007F5EEA">
      <w:pPr>
        <w:jc w:val="center"/>
        <w:rPr>
          <w:rFonts w:ascii="Times New Roman" w:eastAsia="Calibri" w:hAnsi="Times New Roman" w:cs="Times New Roman"/>
          <w:b/>
          <w:u w:val="single"/>
        </w:rPr>
      </w:pPr>
      <w:r w:rsidRPr="00954EA5">
        <w:rPr>
          <w:rFonts w:ascii="Times New Roman" w:eastAsia="Calibri" w:hAnsi="Times New Roman" w:cs="Times New Roman"/>
          <w:b/>
          <w:u w:val="single"/>
        </w:rPr>
        <w:t>Выводы:</w:t>
      </w:r>
    </w:p>
    <w:p w:rsidR="007F5EEA" w:rsidRPr="00954EA5" w:rsidRDefault="007F5EEA" w:rsidP="007F5EEA">
      <w:pPr>
        <w:ind w:firstLine="708"/>
        <w:jc w:val="both"/>
        <w:rPr>
          <w:rFonts w:ascii="Times New Roman" w:eastAsia="Calibri" w:hAnsi="Times New Roman" w:cs="Times New Roman"/>
        </w:rPr>
      </w:pPr>
      <w:r w:rsidRPr="00954EA5">
        <w:rPr>
          <w:rFonts w:ascii="Times New Roman" w:eastAsia="Calibri" w:hAnsi="Times New Roman" w:cs="Times New Roman"/>
        </w:rPr>
        <w:t xml:space="preserve"> Применение ИКТ оправдано, так как позволяет активизировать деятельность учащихся, дает возможность повысить качество образования детям из малообеспеченных семей, повысить профессиональный уровень педагога, разнообразить формы межличностного общения всех участников образовательного процесса. Но необходимо ограничивать доступ к информационным ресурсам, создать условия для творческой и исследовательской деятельности учащихся с различным уровнем развития.</w:t>
      </w:r>
    </w:p>
    <w:p w:rsidR="007F5EEA" w:rsidRPr="00954EA5" w:rsidRDefault="007F5EEA" w:rsidP="007F5EEA">
      <w:pPr>
        <w:jc w:val="both"/>
        <w:rPr>
          <w:rFonts w:ascii="Times New Roman" w:eastAsia="Calibri" w:hAnsi="Times New Roman" w:cs="Times New Roman"/>
        </w:rPr>
      </w:pPr>
      <w:r w:rsidRPr="00954EA5">
        <w:rPr>
          <w:rFonts w:ascii="Times New Roman" w:eastAsia="Calibri" w:hAnsi="Times New Roman" w:cs="Times New Roman"/>
        </w:rPr>
        <w:tab/>
      </w:r>
      <w:r w:rsidRPr="00954EA5">
        <w:rPr>
          <w:rFonts w:ascii="Times New Roman" w:eastAsia="Calibri" w:hAnsi="Times New Roman" w:cs="Times New Roman"/>
          <w:u w:val="single"/>
        </w:rPr>
        <w:t>Используя средства ИКТ, учителя должны учитывать два возможных направления внедрения средств информатизации</w:t>
      </w:r>
      <w:r w:rsidRPr="00954EA5">
        <w:rPr>
          <w:rFonts w:ascii="Times New Roman" w:eastAsia="Calibri" w:hAnsi="Times New Roman" w:cs="Times New Roman"/>
        </w:rPr>
        <w:t xml:space="preserve"> в учебный процесс. </w:t>
      </w:r>
      <w:r w:rsidRPr="00954EA5">
        <w:rPr>
          <w:rFonts w:ascii="Times New Roman" w:eastAsia="Calibri" w:hAnsi="Times New Roman" w:cs="Times New Roman"/>
          <w:u w:val="single"/>
        </w:rPr>
        <w:t>Первое</w:t>
      </w:r>
      <w:r w:rsidRPr="00954EA5">
        <w:rPr>
          <w:rFonts w:ascii="Times New Roman" w:eastAsia="Calibri" w:hAnsi="Times New Roman" w:cs="Times New Roman"/>
        </w:rPr>
        <w:t xml:space="preserve"> из них связано с тем, что средства И</w:t>
      </w:r>
      <w:proofErr w:type="gramStart"/>
      <w:r w:rsidRPr="00954EA5">
        <w:rPr>
          <w:rFonts w:ascii="Times New Roman" w:eastAsia="Calibri" w:hAnsi="Times New Roman" w:cs="Times New Roman"/>
        </w:rPr>
        <w:t>КТ вкл</w:t>
      </w:r>
      <w:proofErr w:type="gramEnd"/>
      <w:r w:rsidRPr="00954EA5">
        <w:rPr>
          <w:rFonts w:ascii="Times New Roman" w:eastAsia="Calibri" w:hAnsi="Times New Roman" w:cs="Times New Roman"/>
        </w:rPr>
        <w:t>ючаются в учебный процесс в качестве «поддерживающих» средств в рамках традиционных методов исторически сложившейся системы общего среднего образования. В этом случае средства ИКТ выступают как средство интенсификации учебного процесса, индивидуализации обучения и частичной автоматизации рутинной работы учителей, связанной с учетом, измерением и оценкой знаний школьников.</w:t>
      </w:r>
      <w:r w:rsidRPr="00954EA5">
        <w:rPr>
          <w:rFonts w:ascii="Times New Roman" w:eastAsia="Calibri" w:hAnsi="Times New Roman" w:cs="Times New Roman"/>
        </w:rPr>
        <w:br/>
      </w:r>
      <w:r w:rsidRPr="00954EA5">
        <w:rPr>
          <w:rFonts w:ascii="Times New Roman" w:eastAsia="Calibri" w:hAnsi="Times New Roman" w:cs="Times New Roman"/>
        </w:rPr>
        <w:lastRenderedPageBreak/>
        <w:t xml:space="preserve">     Внедрение средств ИКТ в рамках </w:t>
      </w:r>
      <w:r w:rsidRPr="00954EA5">
        <w:rPr>
          <w:rFonts w:ascii="Times New Roman" w:eastAsia="Calibri" w:hAnsi="Times New Roman" w:cs="Times New Roman"/>
          <w:u w:val="single"/>
        </w:rPr>
        <w:t>второго направления</w:t>
      </w:r>
      <w:r w:rsidRPr="00954EA5">
        <w:rPr>
          <w:rFonts w:ascii="Times New Roman" w:eastAsia="Calibri" w:hAnsi="Times New Roman" w:cs="Times New Roman"/>
        </w:rPr>
        <w:t xml:space="preserve"> приводит к изменению содержания общего среднего образования, пересмотру методов и форм организации учебного процесса, построению целостных курсов, основанных на использовании содержательного наполнения средств информатизации в отдельных школьных учебных дисциплинах. Знания, умения и навыки в этом случае рассматриваются не как цель, а как средство развития личности школьника.</w:t>
      </w:r>
    </w:p>
    <w:p w:rsidR="007F5EEA" w:rsidRPr="005C6ACA" w:rsidRDefault="007F5EEA" w:rsidP="007F5EEA">
      <w:pPr>
        <w:pStyle w:val="ab"/>
        <w:ind w:firstLine="708"/>
        <w:jc w:val="both"/>
        <w:rPr>
          <w:rFonts w:ascii="Times New Roman" w:hAnsi="Times New Roman"/>
          <w:color w:val="000000"/>
        </w:rPr>
      </w:pPr>
      <w:r w:rsidRPr="005C6ACA">
        <w:rPr>
          <w:rFonts w:ascii="Times New Roman" w:hAnsi="Times New Roman"/>
          <w:color w:val="000000"/>
        </w:rPr>
        <w:t xml:space="preserve">Вслед за компьютерами в школу начали поступать цифровые образовательные ресурсы (ЦОР) для совершенствования учебного процесса. Как показывают результаты многочисленных обследований, педагоги не часто обращаются к этим ресурсам. Невысокая </w:t>
      </w:r>
      <w:proofErr w:type="spellStart"/>
      <w:r w:rsidRPr="005C6ACA">
        <w:rPr>
          <w:rFonts w:ascii="Times New Roman" w:hAnsi="Times New Roman"/>
          <w:color w:val="000000"/>
        </w:rPr>
        <w:t>востребованность</w:t>
      </w:r>
      <w:proofErr w:type="spellEnd"/>
      <w:r w:rsidRPr="005C6ACA">
        <w:rPr>
          <w:rFonts w:ascii="Times New Roman" w:hAnsi="Times New Roman"/>
          <w:color w:val="000000"/>
        </w:rPr>
        <w:t xml:space="preserve"> ЦОР является следствием нескольких различных по своей природе причин: техническое несовершенство ЦОР, их низкое содержательное качество, недостаточная педагогическая ценность, недостаточная подготовка педагогов, отсутствие в образовательных учреждениях условий для использования современных технических и педагогических решений, на которые ориентируются разработчики образовательных ресурсов. </w:t>
      </w:r>
    </w:p>
    <w:p w:rsidR="007F5EEA" w:rsidRPr="005C6ACA" w:rsidRDefault="007F5EEA" w:rsidP="007F5EEA">
      <w:pPr>
        <w:pStyle w:val="ab"/>
        <w:ind w:firstLine="708"/>
        <w:jc w:val="both"/>
        <w:rPr>
          <w:rFonts w:ascii="Times New Roman" w:hAnsi="Times New Roman"/>
          <w:color w:val="000000"/>
        </w:rPr>
      </w:pPr>
      <w:r w:rsidRPr="005C6ACA">
        <w:rPr>
          <w:rFonts w:ascii="Times New Roman" w:hAnsi="Times New Roman"/>
          <w:color w:val="000000"/>
        </w:rPr>
        <w:t xml:space="preserve">Некоторые из поставляемых в школы цифровых образовательных ресурсов технически не совершенны. Педагоги должны прикладывать существенные дополнительные усилия для их установки и сопровождения. При всей ее сложности, решение задачи повышения технического качества ЦОР не требует дополнительного внимания со стороны педагогов. Техническое совершенство – обязательное условие для каждого из поставляемых в школу цифровых образовательных ресурсов. Его выполнение – забота поставщиков ЦОР. Нарушение этого условия – предмет для обсуждения в обществе потребителей. </w:t>
      </w:r>
    </w:p>
    <w:p w:rsidR="007F5EEA" w:rsidRPr="005705C7" w:rsidRDefault="007F5EEA" w:rsidP="007F5EEA">
      <w:pPr>
        <w:ind w:firstLine="708"/>
        <w:rPr>
          <w:rFonts w:ascii="Times New Roman" w:eastAsia="Calibri" w:hAnsi="Times New Roman" w:cs="Times New Roman"/>
          <w:color w:val="000000"/>
        </w:rPr>
      </w:pPr>
      <w:r w:rsidRPr="005705C7">
        <w:rPr>
          <w:rFonts w:ascii="Times New Roman" w:eastAsia="Calibri" w:hAnsi="Times New Roman" w:cs="Times New Roman"/>
          <w:color w:val="000000"/>
        </w:rPr>
        <w:t xml:space="preserve">Качество содержания многих попадающих в школу ЦОР невысоко. </w:t>
      </w:r>
    </w:p>
    <w:p w:rsidR="007F5EEA" w:rsidRPr="005705C7" w:rsidRDefault="005705C7" w:rsidP="005705C7">
      <w:pPr>
        <w:ind w:right="22" w:firstLine="720"/>
        <w:rPr>
          <w:rFonts w:ascii="Times New Roman" w:eastAsia="Calibri" w:hAnsi="Times New Roman" w:cs="Times New Roman"/>
          <w:sz w:val="28"/>
          <w:szCs w:val="28"/>
        </w:rPr>
      </w:pPr>
      <w:r w:rsidRPr="005705C7">
        <w:rPr>
          <w:rFonts w:ascii="Times New Roman" w:eastAsia="Calibri" w:hAnsi="Times New Roman" w:cs="Times New Roman"/>
        </w:rPr>
        <w:t>1.</w:t>
      </w:r>
      <w:r w:rsidR="007F5EEA" w:rsidRPr="005705C7">
        <w:rPr>
          <w:rFonts w:ascii="Times New Roman" w:eastAsia="Calibri" w:hAnsi="Times New Roman" w:cs="Times New Roman"/>
        </w:rPr>
        <w:t>. Общие содержательные требования к цифровым образовательным ресурсам</w:t>
      </w:r>
    </w:p>
    <w:p w:rsidR="007F5EEA" w:rsidRPr="005705C7" w:rsidRDefault="007F5EEA" w:rsidP="007F5EEA">
      <w:pPr>
        <w:ind w:left="720" w:right="22"/>
        <w:jc w:val="both"/>
        <w:rPr>
          <w:rFonts w:ascii="Times New Roman" w:eastAsia="Calibri" w:hAnsi="Times New Roman" w:cs="Times New Roman"/>
          <w:b/>
          <w:i/>
        </w:rPr>
      </w:pPr>
      <w:r w:rsidRPr="005705C7">
        <w:rPr>
          <w:rFonts w:ascii="Times New Roman" w:eastAsia="Calibri" w:hAnsi="Times New Roman" w:cs="Times New Roman"/>
          <w:b/>
          <w:i/>
        </w:rPr>
        <w:t>Цифровые образовательные ресурсы должны удовлетворять следующим содержательным требованиям:</w:t>
      </w:r>
    </w:p>
    <w:p w:rsidR="007F5EEA" w:rsidRPr="005705C7" w:rsidRDefault="007F5EEA" w:rsidP="007F5EEA">
      <w:pPr>
        <w:numPr>
          <w:ilvl w:val="0"/>
          <w:numId w:val="13"/>
        </w:numPr>
        <w:spacing w:after="0" w:line="240" w:lineRule="auto"/>
        <w:ind w:left="0" w:right="22" w:firstLine="720"/>
        <w:jc w:val="both"/>
        <w:rPr>
          <w:rFonts w:ascii="Times New Roman" w:eastAsia="Calibri" w:hAnsi="Times New Roman" w:cs="Times New Roman"/>
        </w:rPr>
      </w:pPr>
      <w:r w:rsidRPr="005705C7">
        <w:rPr>
          <w:rFonts w:ascii="Times New Roman" w:eastAsia="Calibri" w:hAnsi="Times New Roman" w:cs="Times New Roman"/>
        </w:rPr>
        <w:t xml:space="preserve">соответствовать документам Правительства Российской Федерации, Министерства образования и науки Российской Федерации, регламентирующим содержание образования (как определяющим задачи модернизации образования, так и действующим в настоящее время), и примерным программам; </w:t>
      </w:r>
    </w:p>
    <w:p w:rsidR="007F5EEA" w:rsidRPr="005705C7" w:rsidRDefault="007F5EEA" w:rsidP="007F5EEA">
      <w:pPr>
        <w:numPr>
          <w:ilvl w:val="0"/>
          <w:numId w:val="13"/>
        </w:numPr>
        <w:spacing w:after="0" w:line="240" w:lineRule="auto"/>
        <w:ind w:left="0" w:right="22" w:firstLine="720"/>
        <w:jc w:val="both"/>
        <w:rPr>
          <w:rFonts w:ascii="Times New Roman" w:eastAsia="Calibri" w:hAnsi="Times New Roman" w:cs="Times New Roman"/>
        </w:rPr>
      </w:pPr>
      <w:r w:rsidRPr="005705C7">
        <w:rPr>
          <w:rFonts w:ascii="Times New Roman" w:eastAsia="Calibri" w:hAnsi="Times New Roman" w:cs="Times New Roman"/>
        </w:rPr>
        <w:t xml:space="preserve">соответствовать содержанию и структуре конкретного учебника; </w:t>
      </w:r>
    </w:p>
    <w:p w:rsidR="007F5EEA" w:rsidRPr="005705C7" w:rsidRDefault="007F5EEA" w:rsidP="007F5EEA">
      <w:pPr>
        <w:numPr>
          <w:ilvl w:val="0"/>
          <w:numId w:val="13"/>
        </w:numPr>
        <w:spacing w:after="0" w:line="240" w:lineRule="auto"/>
        <w:ind w:left="0" w:right="22" w:firstLine="720"/>
        <w:jc w:val="both"/>
        <w:rPr>
          <w:rFonts w:ascii="Times New Roman" w:eastAsia="Calibri" w:hAnsi="Times New Roman" w:cs="Times New Roman"/>
        </w:rPr>
      </w:pPr>
      <w:r w:rsidRPr="005705C7">
        <w:rPr>
          <w:rFonts w:ascii="Times New Roman" w:eastAsia="Calibri" w:hAnsi="Times New Roman" w:cs="Times New Roman"/>
        </w:rPr>
        <w:t xml:space="preserve">обеспечивать новое качество образования, ориентироваться на современные формы обучения, высокую интерактивность, усиление учебной самостоятельности школьников; </w:t>
      </w:r>
    </w:p>
    <w:p w:rsidR="007F5EEA" w:rsidRPr="005705C7" w:rsidRDefault="007F5EEA" w:rsidP="007F5EEA">
      <w:pPr>
        <w:numPr>
          <w:ilvl w:val="0"/>
          <w:numId w:val="13"/>
        </w:numPr>
        <w:spacing w:after="0" w:line="240" w:lineRule="auto"/>
        <w:ind w:left="0" w:right="22" w:firstLine="720"/>
        <w:jc w:val="both"/>
        <w:rPr>
          <w:rFonts w:ascii="Times New Roman" w:eastAsia="Calibri" w:hAnsi="Times New Roman" w:cs="Times New Roman"/>
        </w:rPr>
      </w:pPr>
      <w:r w:rsidRPr="005705C7">
        <w:rPr>
          <w:rFonts w:ascii="Times New Roman" w:eastAsia="Calibri" w:hAnsi="Times New Roman" w:cs="Times New Roman"/>
        </w:rPr>
        <w:t>обеспечивать возможность уровневой дифференциации и индивидуализации обучения (это относится как к уровню формирования предметных умений и знаний, так и интеллектуальных и общих умений);</w:t>
      </w:r>
    </w:p>
    <w:p w:rsidR="007F5EEA" w:rsidRPr="005705C7" w:rsidRDefault="007F5EEA" w:rsidP="007F5EEA">
      <w:pPr>
        <w:numPr>
          <w:ilvl w:val="0"/>
          <w:numId w:val="13"/>
        </w:numPr>
        <w:spacing w:after="0" w:line="240" w:lineRule="auto"/>
        <w:ind w:left="0" w:right="22" w:firstLine="720"/>
        <w:jc w:val="both"/>
        <w:rPr>
          <w:rFonts w:ascii="Times New Roman" w:eastAsia="Calibri" w:hAnsi="Times New Roman" w:cs="Times New Roman"/>
        </w:rPr>
      </w:pPr>
      <w:r w:rsidRPr="005705C7">
        <w:rPr>
          <w:rFonts w:ascii="Times New Roman" w:eastAsia="Calibri" w:hAnsi="Times New Roman" w:cs="Times New Roman"/>
        </w:rPr>
        <w:t>учитывать возрастные психолого-педагогические особенности учащихся и существующие различия в культурном опыте учащихся;</w:t>
      </w:r>
    </w:p>
    <w:p w:rsidR="007F5EEA" w:rsidRPr="005705C7" w:rsidRDefault="007F5EEA" w:rsidP="007F5EEA">
      <w:pPr>
        <w:numPr>
          <w:ilvl w:val="0"/>
          <w:numId w:val="13"/>
        </w:numPr>
        <w:spacing w:after="0" w:line="240" w:lineRule="auto"/>
        <w:ind w:left="0" w:right="22" w:firstLine="720"/>
        <w:jc w:val="both"/>
        <w:rPr>
          <w:rFonts w:ascii="Times New Roman" w:eastAsia="Calibri" w:hAnsi="Times New Roman" w:cs="Times New Roman"/>
        </w:rPr>
      </w:pPr>
      <w:r w:rsidRPr="005705C7">
        <w:rPr>
          <w:rFonts w:ascii="Times New Roman" w:eastAsia="Calibri" w:hAnsi="Times New Roman" w:cs="Times New Roman"/>
        </w:rPr>
        <w:t>содержать материалы, ориентированные на работу с информацией, представленной в различных формах (графики, таблицы, составные и оригинальные тексты различных жанров, видеоряды и т.д.);</w:t>
      </w:r>
    </w:p>
    <w:p w:rsidR="007F5EEA" w:rsidRPr="005705C7" w:rsidRDefault="007F5EEA" w:rsidP="007F5EEA">
      <w:pPr>
        <w:numPr>
          <w:ilvl w:val="0"/>
          <w:numId w:val="13"/>
        </w:numPr>
        <w:spacing w:after="0" w:line="240" w:lineRule="auto"/>
        <w:ind w:left="0" w:right="22" w:firstLine="720"/>
        <w:jc w:val="both"/>
        <w:rPr>
          <w:rFonts w:ascii="Times New Roman" w:eastAsia="Calibri" w:hAnsi="Times New Roman" w:cs="Times New Roman"/>
        </w:rPr>
      </w:pPr>
      <w:r w:rsidRPr="005705C7">
        <w:rPr>
          <w:rFonts w:ascii="Times New Roman" w:eastAsia="Calibri" w:hAnsi="Times New Roman" w:cs="Times New Roman"/>
        </w:rPr>
        <w:t>содержать набор заданий (как обучающего, так и диагностического характера) ориентированных преимущественно на нестандартные способы решения;</w:t>
      </w:r>
    </w:p>
    <w:p w:rsidR="007F5EEA" w:rsidRPr="005705C7" w:rsidRDefault="007F5EEA" w:rsidP="007F5EEA">
      <w:pPr>
        <w:numPr>
          <w:ilvl w:val="0"/>
          <w:numId w:val="13"/>
        </w:numPr>
        <w:spacing w:after="0" w:line="240" w:lineRule="auto"/>
        <w:ind w:left="0" w:right="22" w:firstLine="720"/>
        <w:jc w:val="both"/>
        <w:rPr>
          <w:rFonts w:ascii="Times New Roman" w:eastAsia="Calibri" w:hAnsi="Times New Roman" w:cs="Times New Roman"/>
        </w:rPr>
      </w:pPr>
      <w:r w:rsidRPr="005705C7">
        <w:rPr>
          <w:rFonts w:ascii="Times New Roman" w:eastAsia="Calibri" w:hAnsi="Times New Roman" w:cs="Times New Roman"/>
        </w:rPr>
        <w:t>предлагать виды учебной деятельности, ориентирующие ученика на приобретение опыта решения жизненных (в том числе бытовых) проблем на основе знаний и умений, освоенных в рамках данного предмета;</w:t>
      </w:r>
    </w:p>
    <w:p w:rsidR="007F5EEA" w:rsidRPr="005705C7" w:rsidRDefault="007F5EEA" w:rsidP="007F5EEA">
      <w:pPr>
        <w:numPr>
          <w:ilvl w:val="0"/>
          <w:numId w:val="13"/>
        </w:numPr>
        <w:spacing w:after="0" w:line="240" w:lineRule="auto"/>
        <w:ind w:left="0" w:right="22" w:firstLine="720"/>
        <w:jc w:val="both"/>
        <w:rPr>
          <w:rFonts w:ascii="Times New Roman" w:eastAsia="Calibri" w:hAnsi="Times New Roman" w:cs="Times New Roman"/>
        </w:rPr>
      </w:pPr>
      <w:r w:rsidRPr="005705C7">
        <w:rPr>
          <w:rFonts w:ascii="Times New Roman" w:eastAsia="Calibri" w:hAnsi="Times New Roman" w:cs="Times New Roman"/>
        </w:rPr>
        <w:t>обеспечивать организацию учебной деятельности, предполагающую широкое использование форм самостоятельной групповой и индивидуальной исследовательской деятельности, формы и методы проектной организации образовательного процесса;</w:t>
      </w:r>
    </w:p>
    <w:p w:rsidR="007F5EEA" w:rsidRPr="005705C7" w:rsidRDefault="007F5EEA" w:rsidP="007F5EEA">
      <w:pPr>
        <w:numPr>
          <w:ilvl w:val="0"/>
          <w:numId w:val="13"/>
        </w:numPr>
        <w:spacing w:after="0" w:line="240" w:lineRule="auto"/>
        <w:ind w:left="0" w:right="22" w:firstLine="720"/>
        <w:jc w:val="both"/>
        <w:rPr>
          <w:rFonts w:ascii="Times New Roman" w:eastAsia="Calibri" w:hAnsi="Times New Roman" w:cs="Times New Roman"/>
        </w:rPr>
      </w:pPr>
      <w:r w:rsidRPr="005705C7">
        <w:rPr>
          <w:rFonts w:ascii="Times New Roman" w:eastAsia="Calibri" w:hAnsi="Times New Roman" w:cs="Times New Roman"/>
        </w:rPr>
        <w:lastRenderedPageBreak/>
        <w:t>содержать варианты планирования учебного процесса, которые должны предполагать модульную структуру, позволяющую реализовать согласованное преподавание при делении на предметы, классы и темы.</w:t>
      </w:r>
    </w:p>
    <w:p w:rsidR="005705C7" w:rsidRDefault="005705C7" w:rsidP="007F5EEA">
      <w:pPr>
        <w:ind w:right="22" w:firstLine="720"/>
        <w:rPr>
          <w:rFonts w:ascii="Times New Roman" w:eastAsia="Calibri" w:hAnsi="Times New Roman" w:cs="Times New Roman"/>
          <w:b/>
        </w:rPr>
      </w:pPr>
    </w:p>
    <w:p w:rsidR="007F5EEA" w:rsidRPr="005705C7" w:rsidRDefault="007F5EEA" w:rsidP="007F5EEA">
      <w:pPr>
        <w:ind w:right="22" w:firstLine="720"/>
        <w:rPr>
          <w:rFonts w:ascii="Times New Roman" w:eastAsia="Calibri" w:hAnsi="Times New Roman" w:cs="Times New Roman"/>
          <w:b/>
        </w:rPr>
      </w:pPr>
      <w:r w:rsidRPr="005705C7">
        <w:rPr>
          <w:rFonts w:ascii="Times New Roman" w:eastAsia="Calibri" w:hAnsi="Times New Roman" w:cs="Times New Roman"/>
          <w:b/>
        </w:rPr>
        <w:t>Цифровые образовательные ресурсы не должны:</w:t>
      </w:r>
    </w:p>
    <w:p w:rsidR="007F5EEA" w:rsidRPr="005705C7" w:rsidRDefault="007F5EEA" w:rsidP="007F5EEA">
      <w:pPr>
        <w:numPr>
          <w:ilvl w:val="0"/>
          <w:numId w:val="14"/>
        </w:numPr>
        <w:spacing w:after="0" w:line="240" w:lineRule="auto"/>
        <w:ind w:left="0" w:right="22" w:firstLine="720"/>
        <w:jc w:val="both"/>
        <w:rPr>
          <w:rFonts w:ascii="Times New Roman" w:eastAsia="Calibri" w:hAnsi="Times New Roman" w:cs="Times New Roman"/>
        </w:rPr>
      </w:pPr>
      <w:r w:rsidRPr="005705C7">
        <w:rPr>
          <w:rFonts w:ascii="Times New Roman" w:eastAsia="Calibri" w:hAnsi="Times New Roman" w:cs="Times New Roman"/>
        </w:rPr>
        <w:t>копировать бумажный учебник;</w:t>
      </w:r>
    </w:p>
    <w:p w:rsidR="007F5EEA" w:rsidRPr="005705C7" w:rsidRDefault="007F5EEA" w:rsidP="007F5EEA">
      <w:pPr>
        <w:numPr>
          <w:ilvl w:val="0"/>
          <w:numId w:val="14"/>
        </w:numPr>
        <w:spacing w:after="0" w:line="240" w:lineRule="auto"/>
        <w:ind w:left="0" w:right="22" w:firstLine="720"/>
        <w:jc w:val="both"/>
        <w:rPr>
          <w:rFonts w:ascii="Times New Roman" w:eastAsia="Calibri" w:hAnsi="Times New Roman" w:cs="Times New Roman"/>
        </w:rPr>
      </w:pPr>
      <w:r w:rsidRPr="005705C7">
        <w:rPr>
          <w:rFonts w:ascii="Times New Roman" w:eastAsia="Calibri" w:hAnsi="Times New Roman" w:cs="Times New Roman"/>
        </w:rPr>
        <w:t>представлять собой дополнительные главы к существующему учебнику;</w:t>
      </w:r>
    </w:p>
    <w:p w:rsidR="007F5EEA" w:rsidRPr="005705C7" w:rsidRDefault="007F5EEA" w:rsidP="007F5EEA">
      <w:pPr>
        <w:numPr>
          <w:ilvl w:val="0"/>
          <w:numId w:val="14"/>
        </w:numPr>
        <w:spacing w:after="0" w:line="240" w:lineRule="auto"/>
        <w:ind w:left="0" w:right="22" w:firstLine="720"/>
        <w:jc w:val="both"/>
        <w:rPr>
          <w:rFonts w:ascii="Times New Roman" w:eastAsia="Calibri" w:hAnsi="Times New Roman" w:cs="Times New Roman"/>
        </w:rPr>
      </w:pPr>
      <w:r w:rsidRPr="005705C7">
        <w:rPr>
          <w:rFonts w:ascii="Times New Roman" w:eastAsia="Calibri" w:hAnsi="Times New Roman" w:cs="Times New Roman"/>
        </w:rPr>
        <w:t>дублировать общедоступную справочную, научно-популярную, культурологическую и т.д. информацию;</w:t>
      </w:r>
    </w:p>
    <w:p w:rsidR="007F5EEA" w:rsidRPr="005705C7" w:rsidRDefault="007F5EEA" w:rsidP="007F5EEA">
      <w:pPr>
        <w:numPr>
          <w:ilvl w:val="0"/>
          <w:numId w:val="14"/>
        </w:numPr>
        <w:spacing w:after="0" w:line="240" w:lineRule="auto"/>
        <w:ind w:left="0" w:right="22" w:firstLine="720"/>
        <w:jc w:val="both"/>
        <w:rPr>
          <w:rFonts w:ascii="Times New Roman" w:eastAsia="Calibri" w:hAnsi="Times New Roman" w:cs="Times New Roman"/>
        </w:rPr>
      </w:pPr>
      <w:r w:rsidRPr="005705C7">
        <w:rPr>
          <w:rFonts w:ascii="Times New Roman" w:eastAsia="Calibri" w:hAnsi="Times New Roman" w:cs="Times New Roman"/>
        </w:rPr>
        <w:t>основываться на материалах, которые очень быстро теряют достоверность (устаревают).</w:t>
      </w:r>
    </w:p>
    <w:p w:rsidR="007F5EEA" w:rsidRPr="005705C7" w:rsidRDefault="007F5EEA" w:rsidP="007F5EEA">
      <w:pPr>
        <w:ind w:right="22" w:firstLine="720"/>
        <w:rPr>
          <w:rFonts w:ascii="Times New Roman" w:eastAsia="Calibri" w:hAnsi="Times New Roman" w:cs="Times New Roman"/>
        </w:rPr>
      </w:pPr>
    </w:p>
    <w:p w:rsidR="007F5EEA" w:rsidRPr="005705C7" w:rsidRDefault="007F5EEA" w:rsidP="007F5EEA">
      <w:pPr>
        <w:ind w:right="22" w:firstLine="708"/>
        <w:jc w:val="both"/>
        <w:rPr>
          <w:rFonts w:ascii="Times New Roman" w:eastAsia="Calibri" w:hAnsi="Times New Roman" w:cs="Times New Roman"/>
        </w:rPr>
      </w:pPr>
      <w:r w:rsidRPr="005705C7">
        <w:rPr>
          <w:rFonts w:ascii="Times New Roman" w:eastAsia="Calibri" w:hAnsi="Times New Roman" w:cs="Times New Roman"/>
        </w:rPr>
        <w:t xml:space="preserve">Объем доступного учащемуся информационного материала, способов учебной деятельности с ним в случае использования цифровых образовательных ресурсов должны быть больше, чем это возможно для бумажной учебной литературы и в традиционной классно-урочной системе. Поскольку задачей набора ЦОР является поддержка изучения какого-либо курса, объемы даваемого материала того или иного вида (иллюстрации, лабораторные работы, тестовые задания) должны покрывать потребности курса (в частности, содержать материал, относящийся ко всем разделам курса) и превосходить бумажные аналоги в количественном отношении. </w:t>
      </w:r>
    </w:p>
    <w:p w:rsidR="007F5EEA" w:rsidRPr="005705C7" w:rsidRDefault="007F5EEA" w:rsidP="007F5EEA">
      <w:pPr>
        <w:ind w:right="22" w:firstLine="708"/>
        <w:jc w:val="both"/>
        <w:rPr>
          <w:rFonts w:ascii="Times New Roman" w:eastAsia="Calibri" w:hAnsi="Times New Roman" w:cs="Times New Roman"/>
        </w:rPr>
      </w:pPr>
    </w:p>
    <w:p w:rsidR="007F5EEA" w:rsidRPr="005705C7" w:rsidRDefault="007F5EEA" w:rsidP="005705C7">
      <w:pPr>
        <w:ind w:right="22" w:firstLine="720"/>
        <w:rPr>
          <w:rFonts w:ascii="Times New Roman" w:eastAsia="Calibri" w:hAnsi="Times New Roman" w:cs="Times New Roman"/>
        </w:rPr>
      </w:pPr>
      <w:r w:rsidRPr="005705C7">
        <w:rPr>
          <w:rFonts w:ascii="Times New Roman" w:eastAsia="Calibri" w:hAnsi="Times New Roman" w:cs="Times New Roman"/>
        </w:rPr>
        <w:t>2. Общие технические требования к пробному набору цифровых образовательных ресурсов</w:t>
      </w:r>
    </w:p>
    <w:p w:rsidR="007F5EEA" w:rsidRPr="005705C7" w:rsidRDefault="007F5EEA" w:rsidP="007F5EEA">
      <w:pPr>
        <w:numPr>
          <w:ilvl w:val="0"/>
          <w:numId w:val="15"/>
        </w:numPr>
        <w:spacing w:after="0" w:line="240" w:lineRule="auto"/>
        <w:ind w:left="0" w:right="22" w:firstLine="720"/>
        <w:jc w:val="both"/>
        <w:rPr>
          <w:rFonts w:ascii="Times New Roman" w:eastAsia="Calibri" w:hAnsi="Times New Roman" w:cs="Times New Roman"/>
        </w:rPr>
      </w:pPr>
      <w:r w:rsidRPr="005705C7">
        <w:rPr>
          <w:rFonts w:ascii="Times New Roman" w:eastAsia="Calibri" w:hAnsi="Times New Roman" w:cs="Times New Roman"/>
        </w:rPr>
        <w:t xml:space="preserve">полноценно и устойчиво воспроизводиться на современном </w:t>
      </w:r>
      <w:proofErr w:type="spellStart"/>
      <w:r w:rsidRPr="005705C7">
        <w:rPr>
          <w:rFonts w:ascii="Times New Roman" w:eastAsia="Calibri" w:hAnsi="Times New Roman" w:cs="Times New Roman"/>
        </w:rPr>
        <w:t>мультимедийном</w:t>
      </w:r>
      <w:proofErr w:type="spellEnd"/>
      <w:r w:rsidRPr="005705C7">
        <w:rPr>
          <w:rFonts w:ascii="Times New Roman" w:eastAsia="Calibri" w:hAnsi="Times New Roman" w:cs="Times New Roman"/>
        </w:rPr>
        <w:t xml:space="preserve"> компьютере;</w:t>
      </w:r>
    </w:p>
    <w:p w:rsidR="007F5EEA" w:rsidRPr="005705C7" w:rsidRDefault="007F5EEA" w:rsidP="007F5EEA">
      <w:pPr>
        <w:numPr>
          <w:ilvl w:val="0"/>
          <w:numId w:val="15"/>
        </w:numPr>
        <w:spacing w:after="0" w:line="240" w:lineRule="auto"/>
        <w:ind w:left="0" w:right="22" w:firstLine="720"/>
        <w:jc w:val="both"/>
        <w:rPr>
          <w:rFonts w:ascii="Times New Roman" w:eastAsia="Calibri" w:hAnsi="Times New Roman" w:cs="Times New Roman"/>
        </w:rPr>
      </w:pPr>
      <w:r w:rsidRPr="005705C7">
        <w:rPr>
          <w:rFonts w:ascii="Times New Roman" w:eastAsia="Calibri" w:hAnsi="Times New Roman" w:cs="Times New Roman"/>
        </w:rPr>
        <w:t>воспроизводиться с помощью стандартных программ;</w:t>
      </w:r>
    </w:p>
    <w:p w:rsidR="007F5EEA" w:rsidRPr="005705C7" w:rsidRDefault="007F5EEA" w:rsidP="007F5EEA">
      <w:pPr>
        <w:numPr>
          <w:ilvl w:val="0"/>
          <w:numId w:val="15"/>
        </w:numPr>
        <w:spacing w:after="0" w:line="240" w:lineRule="auto"/>
        <w:ind w:left="0" w:right="22" w:firstLine="720"/>
        <w:jc w:val="both"/>
        <w:rPr>
          <w:rFonts w:ascii="Times New Roman" w:eastAsia="Calibri" w:hAnsi="Times New Roman" w:cs="Times New Roman"/>
        </w:rPr>
      </w:pPr>
      <w:r w:rsidRPr="005705C7">
        <w:rPr>
          <w:rFonts w:ascii="Times New Roman" w:eastAsia="Calibri" w:hAnsi="Times New Roman" w:cs="Times New Roman"/>
        </w:rPr>
        <w:t>обеспечивать сохранение промежуточных результатов выполнения задания (в частности – тестирования);</w:t>
      </w:r>
    </w:p>
    <w:p w:rsidR="007F5EEA" w:rsidRPr="005705C7" w:rsidRDefault="007F5EEA" w:rsidP="007F5EEA">
      <w:pPr>
        <w:numPr>
          <w:ilvl w:val="0"/>
          <w:numId w:val="15"/>
        </w:numPr>
        <w:spacing w:after="0" w:line="240" w:lineRule="auto"/>
        <w:ind w:left="0" w:right="22" w:firstLine="720"/>
        <w:jc w:val="both"/>
        <w:rPr>
          <w:rFonts w:ascii="Times New Roman" w:eastAsia="Calibri" w:hAnsi="Times New Roman" w:cs="Times New Roman"/>
        </w:rPr>
      </w:pPr>
      <w:r w:rsidRPr="005705C7">
        <w:rPr>
          <w:rFonts w:ascii="Times New Roman" w:eastAsia="Calibri" w:hAnsi="Times New Roman" w:cs="Times New Roman"/>
        </w:rPr>
        <w:t>при необходимости иметь встроенную помощь, дающую возможность получить полное представление о возможностях набора ЦОР и работе с ним;</w:t>
      </w:r>
    </w:p>
    <w:p w:rsidR="007F5EEA" w:rsidRPr="005705C7" w:rsidRDefault="007F5EEA" w:rsidP="007F5EEA">
      <w:pPr>
        <w:numPr>
          <w:ilvl w:val="0"/>
          <w:numId w:val="15"/>
        </w:numPr>
        <w:spacing w:after="0" w:line="240" w:lineRule="auto"/>
        <w:ind w:left="0" w:right="22" w:firstLine="720"/>
        <w:jc w:val="both"/>
        <w:rPr>
          <w:rFonts w:ascii="Times New Roman" w:eastAsia="Calibri" w:hAnsi="Times New Roman" w:cs="Times New Roman"/>
        </w:rPr>
      </w:pPr>
      <w:r w:rsidRPr="005705C7">
        <w:rPr>
          <w:rFonts w:ascii="Times New Roman" w:eastAsia="Calibri" w:hAnsi="Times New Roman" w:cs="Times New Roman"/>
        </w:rPr>
        <w:t>обеспечивать простоту использования для учителей и учащихся.</w:t>
      </w:r>
    </w:p>
    <w:p w:rsidR="005705C7" w:rsidRDefault="005705C7" w:rsidP="007F5EEA">
      <w:pPr>
        <w:jc w:val="center"/>
        <w:rPr>
          <w:rFonts w:ascii="Times New Roman" w:eastAsia="Calibri" w:hAnsi="Times New Roman" w:cs="Times New Roman"/>
        </w:rPr>
      </w:pPr>
    </w:p>
    <w:p w:rsidR="007F5EEA" w:rsidRPr="005705C7" w:rsidRDefault="007F5EEA" w:rsidP="007F5EEA">
      <w:pPr>
        <w:jc w:val="center"/>
        <w:rPr>
          <w:rFonts w:ascii="Times New Roman" w:eastAsia="Calibri" w:hAnsi="Times New Roman" w:cs="Times New Roman"/>
        </w:rPr>
      </w:pPr>
      <w:r w:rsidRPr="005705C7">
        <w:rPr>
          <w:rFonts w:ascii="Times New Roman" w:eastAsia="Calibri" w:hAnsi="Times New Roman" w:cs="Times New Roman"/>
          <w:lang w:val="en-US"/>
        </w:rPr>
        <w:t>ПРАКТИЧЕСКАЯ РАБОТА В ГРУППАХ</w:t>
      </w:r>
    </w:p>
    <w:p w:rsidR="007F5EEA" w:rsidRPr="005705C7" w:rsidRDefault="007F5EEA" w:rsidP="007F5EEA">
      <w:pPr>
        <w:jc w:val="center"/>
        <w:rPr>
          <w:rFonts w:ascii="Times New Roman" w:eastAsia="Calibri" w:hAnsi="Times New Roman" w:cs="Times New Roman"/>
        </w:rPr>
      </w:pPr>
      <w:r w:rsidRPr="005705C7">
        <w:rPr>
          <w:rFonts w:ascii="Times New Roman" w:eastAsia="Calibri" w:hAnsi="Times New Roman" w:cs="Times New Roman"/>
        </w:rPr>
        <w:t>(не более 20 мин.)</w:t>
      </w:r>
    </w:p>
    <w:p w:rsidR="007F5EEA" w:rsidRPr="005705C7" w:rsidRDefault="007F5EEA" w:rsidP="007F5EEA">
      <w:pPr>
        <w:numPr>
          <w:ilvl w:val="0"/>
          <w:numId w:val="16"/>
        </w:numPr>
        <w:spacing w:after="0" w:line="240" w:lineRule="auto"/>
        <w:jc w:val="both"/>
        <w:rPr>
          <w:rFonts w:ascii="Times New Roman" w:eastAsia="Calibri" w:hAnsi="Times New Roman" w:cs="Times New Roman"/>
        </w:rPr>
      </w:pPr>
      <w:r w:rsidRPr="005705C7">
        <w:rPr>
          <w:rFonts w:ascii="Times New Roman" w:eastAsia="Calibri" w:hAnsi="Times New Roman" w:cs="Times New Roman"/>
        </w:rPr>
        <w:t xml:space="preserve">Все имеющиеся </w:t>
      </w:r>
      <w:proofErr w:type="spellStart"/>
      <w:r w:rsidRPr="005705C7">
        <w:rPr>
          <w:rFonts w:ascii="Times New Roman" w:eastAsia="Calibri" w:hAnsi="Times New Roman" w:cs="Times New Roman"/>
        </w:rPr>
        <w:t>ЦОРы</w:t>
      </w:r>
      <w:proofErr w:type="spellEnd"/>
      <w:r w:rsidRPr="005705C7">
        <w:rPr>
          <w:rFonts w:ascii="Times New Roman" w:eastAsia="Calibri" w:hAnsi="Times New Roman" w:cs="Times New Roman"/>
        </w:rPr>
        <w:t xml:space="preserve"> (цифровые образовательные ресурсы) в школе не являются идеальными. Каждый учитель не может использовать </w:t>
      </w:r>
      <w:proofErr w:type="spellStart"/>
      <w:r w:rsidRPr="005705C7">
        <w:rPr>
          <w:rFonts w:ascii="Times New Roman" w:eastAsia="Calibri" w:hAnsi="Times New Roman" w:cs="Times New Roman"/>
        </w:rPr>
        <w:t>ЦОРы</w:t>
      </w:r>
      <w:proofErr w:type="spellEnd"/>
      <w:r w:rsidRPr="005705C7">
        <w:rPr>
          <w:rFonts w:ascii="Times New Roman" w:eastAsia="Calibri" w:hAnsi="Times New Roman" w:cs="Times New Roman"/>
        </w:rPr>
        <w:t xml:space="preserve"> в полном объеме. Чего – то все равно не будет доставать. Кому то слайдов, другому картинок для демонстраций, третьему </w:t>
      </w:r>
      <w:proofErr w:type="spellStart"/>
      <w:r w:rsidRPr="005705C7">
        <w:rPr>
          <w:rFonts w:ascii="Times New Roman" w:eastAsia="Calibri" w:hAnsi="Times New Roman" w:cs="Times New Roman"/>
        </w:rPr>
        <w:t>видефрагментов</w:t>
      </w:r>
      <w:proofErr w:type="spellEnd"/>
      <w:r w:rsidRPr="005705C7">
        <w:rPr>
          <w:rFonts w:ascii="Times New Roman" w:eastAsia="Calibri" w:hAnsi="Times New Roman" w:cs="Times New Roman"/>
        </w:rPr>
        <w:t xml:space="preserve"> и т. д. Однако, с методической точки зрения все </w:t>
      </w:r>
      <w:proofErr w:type="spellStart"/>
      <w:r w:rsidRPr="005705C7">
        <w:rPr>
          <w:rFonts w:ascii="Times New Roman" w:eastAsia="Calibri" w:hAnsi="Times New Roman" w:cs="Times New Roman"/>
        </w:rPr>
        <w:t>ЦОРы</w:t>
      </w:r>
      <w:proofErr w:type="spellEnd"/>
      <w:r w:rsidRPr="005705C7">
        <w:rPr>
          <w:rFonts w:ascii="Times New Roman" w:eastAsia="Calibri" w:hAnsi="Times New Roman" w:cs="Times New Roman"/>
        </w:rPr>
        <w:t xml:space="preserve"> должны отвечать единым требованиям. Каким?</w:t>
      </w:r>
    </w:p>
    <w:p w:rsidR="007F5EEA" w:rsidRPr="005705C7" w:rsidRDefault="007F5EEA" w:rsidP="007F5EEA">
      <w:pPr>
        <w:ind w:left="360"/>
        <w:jc w:val="both"/>
        <w:rPr>
          <w:rFonts w:ascii="Times New Roman" w:eastAsia="Calibri" w:hAnsi="Times New Roman" w:cs="Times New Roman"/>
          <w:b/>
        </w:rPr>
      </w:pPr>
      <w:r w:rsidRPr="005705C7">
        <w:rPr>
          <w:rFonts w:ascii="Times New Roman" w:eastAsia="Calibri" w:hAnsi="Times New Roman" w:cs="Times New Roman"/>
          <w:b/>
        </w:rPr>
        <w:t xml:space="preserve">Задания группам: сформулировать самые важные единые требования для </w:t>
      </w:r>
      <w:proofErr w:type="spellStart"/>
      <w:r w:rsidRPr="005705C7">
        <w:rPr>
          <w:rFonts w:ascii="Times New Roman" w:eastAsia="Calibri" w:hAnsi="Times New Roman" w:cs="Times New Roman"/>
          <w:b/>
        </w:rPr>
        <w:t>ЦОРов</w:t>
      </w:r>
      <w:proofErr w:type="spellEnd"/>
      <w:r w:rsidRPr="005705C7">
        <w:rPr>
          <w:rFonts w:ascii="Times New Roman" w:eastAsia="Calibri" w:hAnsi="Times New Roman" w:cs="Times New Roman"/>
          <w:b/>
        </w:rPr>
        <w:t>.</w:t>
      </w:r>
    </w:p>
    <w:p w:rsidR="007F5EEA" w:rsidRPr="005705C7" w:rsidRDefault="007F5EEA" w:rsidP="007F5EEA">
      <w:pPr>
        <w:numPr>
          <w:ilvl w:val="0"/>
          <w:numId w:val="16"/>
        </w:numPr>
        <w:spacing w:after="0" w:line="240" w:lineRule="auto"/>
        <w:jc w:val="both"/>
        <w:rPr>
          <w:rFonts w:ascii="Times New Roman" w:eastAsia="Calibri" w:hAnsi="Times New Roman" w:cs="Times New Roman"/>
        </w:rPr>
      </w:pPr>
      <w:r w:rsidRPr="005705C7">
        <w:rPr>
          <w:rFonts w:ascii="Times New Roman" w:eastAsia="Calibri" w:hAnsi="Times New Roman" w:cs="Times New Roman"/>
        </w:rPr>
        <w:t xml:space="preserve">Информационные технологии, как и любые другие педагогические </w:t>
      </w:r>
      <w:proofErr w:type="gramStart"/>
      <w:r w:rsidRPr="005705C7">
        <w:rPr>
          <w:rFonts w:ascii="Times New Roman" w:eastAsia="Calibri" w:hAnsi="Times New Roman" w:cs="Times New Roman"/>
        </w:rPr>
        <w:t>технологии</w:t>
      </w:r>
      <w:proofErr w:type="gramEnd"/>
      <w:r w:rsidRPr="005705C7">
        <w:rPr>
          <w:rFonts w:ascii="Times New Roman" w:eastAsia="Calibri" w:hAnsi="Times New Roman" w:cs="Times New Roman"/>
        </w:rPr>
        <w:t xml:space="preserve"> имеют свои положительные и отрицательные моменты (стороны). </w:t>
      </w:r>
    </w:p>
    <w:p w:rsidR="007F5EEA" w:rsidRPr="005705C7" w:rsidRDefault="007F5EEA" w:rsidP="007F5EEA">
      <w:pPr>
        <w:ind w:left="360"/>
        <w:jc w:val="both"/>
        <w:rPr>
          <w:rFonts w:ascii="Times New Roman" w:eastAsia="Calibri" w:hAnsi="Times New Roman" w:cs="Times New Roman"/>
          <w:i/>
        </w:rPr>
      </w:pPr>
      <w:r w:rsidRPr="005705C7">
        <w:rPr>
          <w:rFonts w:ascii="Times New Roman" w:eastAsia="Calibri" w:hAnsi="Times New Roman" w:cs="Times New Roman"/>
          <w:i/>
        </w:rPr>
        <w:t>Задания группам: определить положительные и отрицательные стороны информационно-коммуникационных технологий.</w:t>
      </w:r>
    </w:p>
    <w:p w:rsidR="00C461B9" w:rsidRPr="005705C7" w:rsidRDefault="00C461B9">
      <w:pPr>
        <w:rPr>
          <w:rFonts w:ascii="Times New Roman" w:hAnsi="Times New Roman" w:cs="Times New Roman"/>
        </w:rPr>
      </w:pPr>
    </w:p>
    <w:sectPr w:rsidR="00C461B9" w:rsidRPr="005705C7" w:rsidSect="00C461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Neu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81F6F"/>
    <w:multiLevelType w:val="multilevel"/>
    <w:tmpl w:val="4FDE8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C21970"/>
    <w:multiLevelType w:val="hybridMultilevel"/>
    <w:tmpl w:val="CA2EEA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A284D88"/>
    <w:multiLevelType w:val="multilevel"/>
    <w:tmpl w:val="5252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E050AD"/>
    <w:multiLevelType w:val="hybridMultilevel"/>
    <w:tmpl w:val="16CACB52"/>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EFA5147"/>
    <w:multiLevelType w:val="hybridMultilevel"/>
    <w:tmpl w:val="F20EC2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06B0223"/>
    <w:multiLevelType w:val="multilevel"/>
    <w:tmpl w:val="3AC6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673133A"/>
    <w:multiLevelType w:val="hybridMultilevel"/>
    <w:tmpl w:val="18D058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A23135F"/>
    <w:multiLevelType w:val="multilevel"/>
    <w:tmpl w:val="D24AF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2B329B"/>
    <w:multiLevelType w:val="multilevel"/>
    <w:tmpl w:val="13E24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132E9B"/>
    <w:multiLevelType w:val="hybridMultilevel"/>
    <w:tmpl w:val="B5C4C2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BC922D0"/>
    <w:multiLevelType w:val="hybridMultilevel"/>
    <w:tmpl w:val="8ECA6DDE"/>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08015B6"/>
    <w:multiLevelType w:val="hybridMultilevel"/>
    <w:tmpl w:val="D3842F06"/>
    <w:lvl w:ilvl="0" w:tplc="04190001">
      <w:start w:val="1"/>
      <w:numFmt w:val="bullet"/>
      <w:lvlText w:val=""/>
      <w:lvlJc w:val="left"/>
      <w:pPr>
        <w:tabs>
          <w:tab w:val="num" w:pos="720"/>
        </w:tabs>
        <w:ind w:left="720" w:hanging="360"/>
      </w:pPr>
      <w:rPr>
        <w:rFonts w:ascii="Symbol" w:hAnsi="Symbol" w:hint="default"/>
      </w:rPr>
    </w:lvl>
    <w:lvl w:ilvl="1" w:tplc="FA5A0C1E">
      <w:start w:val="1"/>
      <w:numFmt w:val="bullet"/>
      <w:lvlText w:val=""/>
      <w:lvlJc w:val="left"/>
      <w:pPr>
        <w:tabs>
          <w:tab w:val="num" w:pos="1440"/>
        </w:tabs>
        <w:ind w:left="1440" w:hanging="360"/>
      </w:pPr>
      <w:rPr>
        <w:rFonts w:ascii="Symbol" w:hAnsi="Symbol"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570A6582"/>
    <w:multiLevelType w:val="multilevel"/>
    <w:tmpl w:val="FB56D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480BE1"/>
    <w:multiLevelType w:val="multilevel"/>
    <w:tmpl w:val="AD8C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A947FA1"/>
    <w:multiLevelType w:val="multilevel"/>
    <w:tmpl w:val="4CA4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7E6A07"/>
    <w:multiLevelType w:val="hybridMultilevel"/>
    <w:tmpl w:val="32E4A236"/>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8"/>
  </w:num>
  <w:num w:numId="2">
    <w:abstractNumId w:val="13"/>
  </w:num>
  <w:num w:numId="3">
    <w:abstractNumId w:val="5"/>
  </w:num>
  <w:num w:numId="4">
    <w:abstractNumId w:val="0"/>
  </w:num>
  <w:num w:numId="5">
    <w:abstractNumId w:val="14"/>
  </w:num>
  <w:num w:numId="6">
    <w:abstractNumId w:val="12"/>
  </w:num>
  <w:num w:numId="7">
    <w:abstractNumId w:val="2"/>
  </w:num>
  <w:num w:numId="8">
    <w:abstractNumId w:val="7"/>
  </w:num>
  <w:num w:numId="9">
    <w:abstractNumId w:val="4"/>
  </w:num>
  <w:num w:numId="10">
    <w:abstractNumId w:val="1"/>
  </w:num>
  <w:num w:numId="11">
    <w:abstractNumId w:val="6"/>
  </w:num>
  <w:num w:numId="12">
    <w:abstractNumId w:val="10"/>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F5EEA"/>
    <w:rsid w:val="00275109"/>
    <w:rsid w:val="005705C7"/>
    <w:rsid w:val="007F5EEA"/>
    <w:rsid w:val="00954EA5"/>
    <w:rsid w:val="00A36C45"/>
    <w:rsid w:val="00C461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1B9"/>
  </w:style>
  <w:style w:type="paragraph" w:styleId="1">
    <w:name w:val="heading 1"/>
    <w:basedOn w:val="a"/>
    <w:link w:val="10"/>
    <w:uiPriority w:val="9"/>
    <w:qFormat/>
    <w:rsid w:val="007F5E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5EEA"/>
    <w:rPr>
      <w:rFonts w:ascii="Times New Roman" w:eastAsia="Times New Roman" w:hAnsi="Times New Roman" w:cs="Times New Roman"/>
      <w:b/>
      <w:bCs/>
      <w:kern w:val="36"/>
      <w:sz w:val="48"/>
      <w:szCs w:val="48"/>
      <w:lang w:eastAsia="ru-RU"/>
    </w:rPr>
  </w:style>
  <w:style w:type="character" w:customStyle="1" w:styleId="apple-style-span">
    <w:name w:val="apple-style-span"/>
    <w:basedOn w:val="a0"/>
    <w:rsid w:val="007F5EEA"/>
  </w:style>
  <w:style w:type="character" w:styleId="a3">
    <w:name w:val="Hyperlink"/>
    <w:basedOn w:val="a0"/>
    <w:uiPriority w:val="99"/>
    <w:semiHidden/>
    <w:unhideWhenUsed/>
    <w:rsid w:val="007F5EEA"/>
    <w:rPr>
      <w:color w:val="0000FF"/>
      <w:u w:val="single"/>
    </w:rPr>
  </w:style>
  <w:style w:type="character" w:customStyle="1" w:styleId="apple-converted-space">
    <w:name w:val="apple-converted-space"/>
    <w:basedOn w:val="a0"/>
    <w:rsid w:val="007F5EEA"/>
  </w:style>
  <w:style w:type="character" w:styleId="a4">
    <w:name w:val="Emphasis"/>
    <w:basedOn w:val="a0"/>
    <w:uiPriority w:val="20"/>
    <w:qFormat/>
    <w:rsid w:val="007F5EEA"/>
    <w:rPr>
      <w:i/>
      <w:iCs/>
    </w:rPr>
  </w:style>
  <w:style w:type="paragraph" w:styleId="a5">
    <w:name w:val="Normal (Web)"/>
    <w:basedOn w:val="a"/>
    <w:uiPriority w:val="99"/>
    <w:semiHidden/>
    <w:unhideWhenUsed/>
    <w:rsid w:val="007F5E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7F5EEA"/>
    <w:rPr>
      <w:b/>
      <w:bCs/>
    </w:rPr>
  </w:style>
  <w:style w:type="paragraph" w:styleId="a7">
    <w:name w:val="Balloon Text"/>
    <w:basedOn w:val="a"/>
    <w:link w:val="a8"/>
    <w:uiPriority w:val="99"/>
    <w:semiHidden/>
    <w:unhideWhenUsed/>
    <w:rsid w:val="007F5EE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F5EEA"/>
    <w:rPr>
      <w:rFonts w:ascii="Tahoma" w:hAnsi="Tahoma" w:cs="Tahoma"/>
      <w:sz w:val="16"/>
      <w:szCs w:val="16"/>
    </w:rPr>
  </w:style>
  <w:style w:type="paragraph" w:styleId="a9">
    <w:name w:val="Body Text Indent"/>
    <w:basedOn w:val="a"/>
    <w:link w:val="aa"/>
    <w:rsid w:val="007F5EEA"/>
    <w:pPr>
      <w:spacing w:after="0" w:line="240" w:lineRule="auto"/>
      <w:ind w:firstLine="900"/>
      <w:jc w:val="both"/>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rsid w:val="007F5EEA"/>
    <w:rPr>
      <w:rFonts w:ascii="Times New Roman" w:eastAsia="Times New Roman" w:hAnsi="Times New Roman" w:cs="Times New Roman"/>
      <w:sz w:val="24"/>
      <w:szCs w:val="24"/>
      <w:lang w:eastAsia="ru-RU"/>
    </w:rPr>
  </w:style>
  <w:style w:type="paragraph" w:customStyle="1" w:styleId="ab">
    <w:name w:val="....."/>
    <w:basedOn w:val="a"/>
    <w:next w:val="a"/>
    <w:rsid w:val="007F5EEA"/>
    <w:pPr>
      <w:autoSpaceDE w:val="0"/>
      <w:autoSpaceDN w:val="0"/>
      <w:adjustRightInd w:val="0"/>
      <w:spacing w:after="0" w:line="240" w:lineRule="auto"/>
    </w:pPr>
    <w:rPr>
      <w:rFonts w:ascii="Arial" w:eastAsia="Times New Roman" w:hAnsi="Arial"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42317589">
      <w:bodyDiv w:val="1"/>
      <w:marLeft w:val="0"/>
      <w:marRight w:val="0"/>
      <w:marTop w:val="0"/>
      <w:marBottom w:val="0"/>
      <w:divBdr>
        <w:top w:val="none" w:sz="0" w:space="0" w:color="auto"/>
        <w:left w:val="none" w:sz="0" w:space="0" w:color="auto"/>
        <w:bottom w:val="none" w:sz="0" w:space="0" w:color="auto"/>
        <w:right w:val="none" w:sz="0" w:space="0" w:color="auto"/>
      </w:divBdr>
      <w:divsChild>
        <w:div w:id="2007440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8</Pages>
  <Words>2958</Words>
  <Characters>16861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Сережа</dc:creator>
  <cp:keywords/>
  <dc:description/>
  <cp:lastModifiedBy>Сережа</cp:lastModifiedBy>
  <cp:revision>2</cp:revision>
  <dcterms:created xsi:type="dcterms:W3CDTF">2014-10-16T12:38:00Z</dcterms:created>
  <dcterms:modified xsi:type="dcterms:W3CDTF">2014-10-16T13:10:00Z</dcterms:modified>
</cp:coreProperties>
</file>