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24" w:rsidRDefault="00AB217A" w:rsidP="00AB2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Послание главы государства народу Казахстана</w:t>
      </w:r>
    </w:p>
    <w:p w:rsidR="00AB217A" w:rsidRDefault="00AB217A" w:rsidP="00AB2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</w:rPr>
        <w:t>урлы жол – путь в будущее.</w:t>
      </w:r>
    </w:p>
    <w:p w:rsidR="00AB217A" w:rsidRDefault="00AB217A" w:rsidP="00AB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представил план инфраструктурного развития, который органично переплетается по времени с очередной пятилеткой форсированной индустриализации. При этом ставится цель не только</w:t>
      </w:r>
      <w:r w:rsidR="00C72E21">
        <w:rPr>
          <w:rFonts w:ascii="Times New Roman" w:hAnsi="Times New Roman" w:cs="Times New Roman"/>
          <w:sz w:val="24"/>
          <w:szCs w:val="24"/>
        </w:rPr>
        <w:t xml:space="preserve"> преодолеть новые вызовы, но и выйти из кризиса окрепшими и еще более конкурентоспособными.</w:t>
      </w:r>
    </w:p>
    <w:p w:rsidR="00C72E21" w:rsidRDefault="00C72E21" w:rsidP="00AB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отметил, что  прогнозы развития мировой экономики на 2014-й и следующие два года пересмотрены Международным валютным фондом и Всемирным банком в сторону понижения. Пересмотрен параметры республиканского бюджета на 2015 год. Но при этом перед Правительством</w:t>
      </w:r>
      <w:r w:rsidR="009405CE">
        <w:rPr>
          <w:rFonts w:ascii="Times New Roman" w:hAnsi="Times New Roman" w:cs="Times New Roman"/>
          <w:sz w:val="24"/>
          <w:szCs w:val="24"/>
        </w:rPr>
        <w:t xml:space="preserve"> ставится непростая, но конкретная задача – обеспечить все социальные обязательства в полном объеме.</w:t>
      </w:r>
    </w:p>
    <w:p w:rsidR="009405CE" w:rsidRDefault="009405CE" w:rsidP="00AB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развития образования, здравоохранения, сельского хозяйства будут продолжены.Новая экономическая политика «Нурлы жол» - наш глобальный</w:t>
      </w:r>
      <w:r w:rsidR="009C0C35">
        <w:rPr>
          <w:rFonts w:ascii="Times New Roman" w:hAnsi="Times New Roman" w:cs="Times New Roman"/>
          <w:sz w:val="24"/>
          <w:szCs w:val="24"/>
        </w:rPr>
        <w:t xml:space="preserve"> шаг на пути в число 30 самых развитых стран мира.</w:t>
      </w:r>
    </w:p>
    <w:p w:rsidR="009C0C35" w:rsidRDefault="009C0C35" w:rsidP="00AB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ключи в будущее Казахстана:</w:t>
      </w:r>
    </w:p>
    <w:p w:rsidR="009C0C35" w:rsidRDefault="009C0C35" w:rsidP="009C0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должны быть сплоченными.</w:t>
      </w:r>
    </w:p>
    <w:p w:rsidR="009C0C35" w:rsidRDefault="009C0C35" w:rsidP="009C0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должны крепить доверие между всеми казахстанцами!</w:t>
      </w:r>
    </w:p>
    <w:p w:rsidR="009C0C35" w:rsidRDefault="009C0C35" w:rsidP="009C0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толерантными друг к другу!</w:t>
      </w:r>
    </w:p>
    <w:p w:rsidR="009C0C35" w:rsidRDefault="009C0C35" w:rsidP="009C0C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должны сами  беречь наши единство и межэтническое согласие.</w:t>
      </w:r>
    </w:p>
    <w:p w:rsidR="009C0C35" w:rsidRDefault="009C0C35" w:rsidP="009C0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Стабильность и </w:t>
      </w:r>
      <w:r w:rsidR="003311EE">
        <w:rPr>
          <w:rFonts w:ascii="Times New Roman" w:hAnsi="Times New Roman" w:cs="Times New Roman"/>
          <w:sz w:val="24"/>
          <w:szCs w:val="24"/>
        </w:rPr>
        <w:t>согласие – это семейное благополучие, безопасность, крыша над головой.</w:t>
      </w:r>
    </w:p>
    <w:p w:rsidR="003311EE" w:rsidRDefault="003311EE" w:rsidP="009C0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3МИР</w:t>
      </w:r>
    </w:p>
    <w:p w:rsidR="003311EE" w:rsidRDefault="003311EE" w:rsidP="003311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– это радость отцовства и материнства, здоровье родителей и счастье нащих детей</w:t>
      </w:r>
    </w:p>
    <w:p w:rsidR="003311EE" w:rsidRDefault="003311EE" w:rsidP="003311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– это стабильная работа, зарплата и уверенность в завтрашнем дне.</w:t>
      </w:r>
    </w:p>
    <w:p w:rsidR="003311EE" w:rsidRDefault="003311EE" w:rsidP="003311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и стабильность – это общенародное достояние, которое нужно каждодневным трудом защищать и укреплять.</w:t>
      </w:r>
    </w:p>
    <w:p w:rsidR="003311EE" w:rsidRDefault="00B5062F" w:rsidP="00331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инфраструктурного развития –стержень новой экономической политики</w:t>
      </w:r>
    </w:p>
    <w:p w:rsidR="00B5062F" w:rsidRDefault="00B5062F" w:rsidP="00B506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транспортно- логистической инфраструктуры.</w:t>
      </w:r>
    </w:p>
    <w:p w:rsidR="00B5062F" w:rsidRDefault="00B5062F" w:rsidP="00B506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индустриальной инфраструктуры.</w:t>
      </w:r>
    </w:p>
    <w:p w:rsidR="00B5062F" w:rsidRDefault="00B5062F" w:rsidP="00B506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энергетической инфраструктуры.</w:t>
      </w:r>
    </w:p>
    <w:p w:rsidR="00B5062F" w:rsidRPr="00B5062F" w:rsidRDefault="00B5062F" w:rsidP="00B506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</w:t>
      </w:r>
      <w:r w:rsidRPr="00B5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инфраструктуры ЖКХ  и сетей водо- и теплоснабжения</w:t>
      </w:r>
      <w:r w:rsidR="004F5651">
        <w:rPr>
          <w:rFonts w:ascii="Times New Roman" w:hAnsi="Times New Roman" w:cs="Times New Roman"/>
          <w:sz w:val="24"/>
          <w:szCs w:val="24"/>
        </w:rPr>
        <w:t>.</w:t>
      </w:r>
    </w:p>
    <w:p w:rsidR="00B5062F" w:rsidRDefault="004F5651" w:rsidP="00B506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жилищной структуры.</w:t>
      </w:r>
    </w:p>
    <w:p w:rsidR="004F5651" w:rsidRDefault="004F5651" w:rsidP="00B506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социальной инфраструктуры.</w:t>
      </w:r>
    </w:p>
    <w:p w:rsidR="004F5651" w:rsidRPr="00B5062F" w:rsidRDefault="004F5651" w:rsidP="00B506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МСБ и деловой активности.</w:t>
      </w:r>
    </w:p>
    <w:sectPr w:rsidR="004F5651" w:rsidRPr="00B5062F" w:rsidSect="00B3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6B2D"/>
    <w:multiLevelType w:val="hybridMultilevel"/>
    <w:tmpl w:val="E6AC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2643B"/>
    <w:multiLevelType w:val="hybridMultilevel"/>
    <w:tmpl w:val="1126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910FF"/>
    <w:multiLevelType w:val="hybridMultilevel"/>
    <w:tmpl w:val="4FA6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217A"/>
    <w:rsid w:val="003311EE"/>
    <w:rsid w:val="004F5651"/>
    <w:rsid w:val="009405CE"/>
    <w:rsid w:val="009C0C35"/>
    <w:rsid w:val="00AB217A"/>
    <w:rsid w:val="00B32924"/>
    <w:rsid w:val="00B5062F"/>
    <w:rsid w:val="00C7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2014-11-16T05:01:00Z</dcterms:created>
  <dcterms:modified xsi:type="dcterms:W3CDTF">2014-11-16T06:06:00Z</dcterms:modified>
</cp:coreProperties>
</file>