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7E69" w:rsidP="009A7E69">
      <w:pPr>
        <w:jc w:val="center"/>
      </w:pPr>
      <w:r>
        <w:t>Выход в «Зимнюю сказку»</w:t>
      </w:r>
    </w:p>
    <w:p w:rsidR="009A7E69" w:rsidRDefault="009A7E69" w:rsidP="009A7E69">
      <w:pPr>
        <w:jc w:val="both"/>
      </w:pPr>
      <w:r>
        <w:tab/>
        <w:t xml:space="preserve">На зимних каникулах учащиеся 6 «А» и 7 «А» класса не испугала суровая погода. Мы побывали в зимней сказке у новогодней елки. Мы были восхищены иллюминациями. Наша красавица елка никогда не стоит в одиночестве. Ее окружают сказочные персонажи. Несмотря на то, что снегу к новому году выпало не очень много  и </w:t>
      </w:r>
      <w:proofErr w:type="gramStart"/>
      <w:r>
        <w:t>нет привычного ледового  городка  весь парк светился</w:t>
      </w:r>
      <w:proofErr w:type="gramEnd"/>
      <w:r>
        <w:t xml:space="preserve"> новогодними огнями, что  и дарит нам праздничное настроение.</w:t>
      </w:r>
    </w:p>
    <w:p w:rsidR="009A7E69" w:rsidRDefault="009A7E69" w:rsidP="009A7E69">
      <w:pPr>
        <w:jc w:val="right"/>
      </w:pPr>
      <w:r>
        <w:t>Учащиеся 6 «А» и 7 «А» класса</w:t>
      </w:r>
    </w:p>
    <w:sectPr w:rsidR="009A7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7E69"/>
    <w:rsid w:val="009A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2010-01-21T03:28:00Z</dcterms:created>
  <dcterms:modified xsi:type="dcterms:W3CDTF">2010-01-21T03:35:00Z</dcterms:modified>
</cp:coreProperties>
</file>