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BE" w:rsidRPr="00FA392E" w:rsidRDefault="00141574" w:rsidP="00B11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92E">
        <w:rPr>
          <w:rFonts w:ascii="Times New Roman" w:hAnsi="Times New Roman" w:cs="Times New Roman"/>
          <w:b/>
          <w:sz w:val="24"/>
          <w:szCs w:val="24"/>
        </w:rPr>
        <w:t>ИСТОРИЧЕСКОЕ КРАЕВЕДЕНИЕ</w:t>
      </w:r>
      <w:r w:rsidR="008852BE" w:rsidRPr="00FA392E">
        <w:rPr>
          <w:rFonts w:ascii="Times New Roman" w:hAnsi="Times New Roman" w:cs="Times New Roman"/>
          <w:b/>
          <w:sz w:val="24"/>
          <w:szCs w:val="24"/>
        </w:rPr>
        <w:t xml:space="preserve"> НА ПРИ</w:t>
      </w:r>
      <w:r w:rsidR="00B115F2" w:rsidRPr="00FA392E">
        <w:rPr>
          <w:rFonts w:ascii="Times New Roman" w:hAnsi="Times New Roman" w:cs="Times New Roman"/>
          <w:b/>
          <w:sz w:val="24"/>
          <w:szCs w:val="24"/>
        </w:rPr>
        <w:t>МЕРЕ ДОРЕВОЛЮЦИОННОЙ ИСТОРИИ</w:t>
      </w:r>
      <w:r w:rsidRPr="00FA392E">
        <w:rPr>
          <w:rFonts w:ascii="Times New Roman" w:hAnsi="Times New Roman" w:cs="Times New Roman"/>
          <w:b/>
          <w:sz w:val="24"/>
          <w:szCs w:val="24"/>
        </w:rPr>
        <w:t xml:space="preserve"> ПРИИРТЫШЬЯ</w:t>
      </w:r>
      <w:r w:rsidR="00B115F2" w:rsidRPr="00FA392E">
        <w:rPr>
          <w:rFonts w:ascii="Times New Roman" w:hAnsi="Times New Roman" w:cs="Times New Roman"/>
          <w:b/>
          <w:sz w:val="24"/>
          <w:szCs w:val="24"/>
        </w:rPr>
        <w:t>.</w:t>
      </w:r>
    </w:p>
    <w:p w:rsidR="00D76F9A" w:rsidRPr="00FA392E" w:rsidRDefault="00D76F9A" w:rsidP="00B11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92E" w:rsidRPr="00FA392E" w:rsidRDefault="00FA392E" w:rsidP="00FA39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392E">
        <w:rPr>
          <w:rFonts w:ascii="Times New Roman" w:hAnsi="Times New Roman" w:cs="Times New Roman"/>
          <w:i/>
          <w:sz w:val="24"/>
          <w:szCs w:val="24"/>
        </w:rPr>
        <w:t xml:space="preserve">К. </w:t>
      </w:r>
      <w:proofErr w:type="spellStart"/>
      <w:r w:rsidRPr="00FA392E">
        <w:rPr>
          <w:rFonts w:ascii="Times New Roman" w:hAnsi="Times New Roman" w:cs="Times New Roman"/>
          <w:i/>
          <w:sz w:val="24"/>
          <w:szCs w:val="24"/>
        </w:rPr>
        <w:t>Кондюрина</w:t>
      </w:r>
      <w:proofErr w:type="spellEnd"/>
      <w:r w:rsidRPr="00FA392E">
        <w:rPr>
          <w:rFonts w:ascii="Times New Roman" w:hAnsi="Times New Roman" w:cs="Times New Roman"/>
          <w:i/>
          <w:sz w:val="24"/>
          <w:szCs w:val="24"/>
        </w:rPr>
        <w:t>, ученица 9 класса</w:t>
      </w:r>
    </w:p>
    <w:p w:rsidR="00FA392E" w:rsidRPr="00FA392E" w:rsidRDefault="00FA392E" w:rsidP="00FA39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392E">
        <w:rPr>
          <w:rFonts w:ascii="Times New Roman" w:hAnsi="Times New Roman" w:cs="Times New Roman"/>
          <w:i/>
          <w:sz w:val="24"/>
          <w:szCs w:val="24"/>
        </w:rPr>
        <w:t>Средней общеобразовательной школы № 21 города Павлодара</w:t>
      </w:r>
    </w:p>
    <w:p w:rsidR="00FA392E" w:rsidRPr="00FA392E" w:rsidRDefault="00FA392E" w:rsidP="00B11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5F2" w:rsidRPr="00FA392E" w:rsidRDefault="008852BE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>Культурное наследие народа всегда вызывало пристальный интерес исследователей, поскольку понять наст</w:t>
      </w:r>
      <w:r w:rsidR="00D76F9A" w:rsidRPr="00FA392E">
        <w:rPr>
          <w:rFonts w:ascii="Times New Roman" w:hAnsi="Times New Roman" w:cs="Times New Roman"/>
          <w:sz w:val="24"/>
          <w:szCs w:val="24"/>
        </w:rPr>
        <w:t>оящее можно только через изуче</w:t>
      </w:r>
      <w:r w:rsidRPr="00FA392E">
        <w:rPr>
          <w:rFonts w:ascii="Times New Roman" w:hAnsi="Times New Roman" w:cs="Times New Roman"/>
          <w:sz w:val="24"/>
          <w:szCs w:val="24"/>
        </w:rPr>
        <w:t xml:space="preserve">ние 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прошлого. В </w:t>
      </w:r>
      <w:r w:rsidR="00D76F9A" w:rsidRPr="00FA392E">
        <w:rPr>
          <w:rFonts w:ascii="Times New Roman" w:hAnsi="Times New Roman" w:cs="Times New Roman"/>
          <w:sz w:val="24"/>
          <w:szCs w:val="24"/>
        </w:rPr>
        <w:t xml:space="preserve"> этом процессе большую роль иг</w:t>
      </w:r>
      <w:r w:rsidRPr="00FA392E">
        <w:rPr>
          <w:rFonts w:ascii="Times New Roman" w:hAnsi="Times New Roman" w:cs="Times New Roman"/>
          <w:sz w:val="24"/>
          <w:szCs w:val="24"/>
        </w:rPr>
        <w:t>рает краеведение. Краеведение позволяет рассмотреть широкий спектр проблем региона, в том числе культурное нас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ледие. </w:t>
      </w:r>
      <w:proofErr w:type="spellStart"/>
      <w:r w:rsidR="00141574" w:rsidRPr="00FA392E">
        <w:rPr>
          <w:rFonts w:ascii="Times New Roman" w:hAnsi="Times New Roman" w:cs="Times New Roman"/>
          <w:sz w:val="24"/>
          <w:szCs w:val="24"/>
        </w:rPr>
        <w:t>Приртышье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 xml:space="preserve">, 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FA392E">
        <w:rPr>
          <w:rFonts w:ascii="Times New Roman" w:hAnsi="Times New Roman" w:cs="Times New Roman"/>
          <w:sz w:val="24"/>
          <w:szCs w:val="24"/>
        </w:rPr>
        <w:t xml:space="preserve"> крупн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ым </w:t>
      </w:r>
      <w:r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A392E">
        <w:rPr>
          <w:rFonts w:ascii="Times New Roman" w:hAnsi="Times New Roman" w:cs="Times New Roman"/>
          <w:sz w:val="24"/>
          <w:szCs w:val="24"/>
        </w:rPr>
        <w:t>культурно-индустри</w:t>
      </w:r>
      <w:r w:rsidR="00141574" w:rsidRPr="00FA392E">
        <w:rPr>
          <w:rFonts w:ascii="Times New Roman" w:hAnsi="Times New Roman" w:cs="Times New Roman"/>
          <w:sz w:val="24"/>
          <w:szCs w:val="24"/>
        </w:rPr>
        <w:t>альным  центром  и его, история</w:t>
      </w:r>
      <w:r w:rsidR="00D76F9A" w:rsidRPr="00FA392E">
        <w:rPr>
          <w:rFonts w:ascii="Times New Roman" w:hAnsi="Times New Roman" w:cs="Times New Roman"/>
          <w:sz w:val="24"/>
          <w:szCs w:val="24"/>
        </w:rPr>
        <w:t>, долж</w:t>
      </w:r>
      <w:r w:rsidRPr="00FA392E">
        <w:rPr>
          <w:rFonts w:ascii="Times New Roman" w:hAnsi="Times New Roman" w:cs="Times New Roman"/>
          <w:sz w:val="24"/>
          <w:szCs w:val="24"/>
        </w:rPr>
        <w:t xml:space="preserve">на изучаться с момента основания. </w:t>
      </w:r>
    </w:p>
    <w:p w:rsidR="00B115F2" w:rsidRPr="00FA392E" w:rsidRDefault="008852BE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>Становление исторического краеве</w:t>
      </w:r>
      <w:r w:rsidR="00D76F9A" w:rsidRPr="00FA392E">
        <w:rPr>
          <w:rFonts w:ascii="Times New Roman" w:hAnsi="Times New Roman" w:cs="Times New Roman"/>
          <w:sz w:val="24"/>
          <w:szCs w:val="24"/>
        </w:rPr>
        <w:t>дения в Российской империи, ко</w:t>
      </w:r>
      <w:r w:rsidRPr="00FA392E">
        <w:rPr>
          <w:rFonts w:ascii="Times New Roman" w:hAnsi="Times New Roman" w:cs="Times New Roman"/>
          <w:sz w:val="24"/>
          <w:szCs w:val="24"/>
        </w:rPr>
        <w:t>лонией которой был Казахстан, неразр</w:t>
      </w:r>
      <w:r w:rsidR="00D76F9A" w:rsidRPr="00FA392E">
        <w:rPr>
          <w:rFonts w:ascii="Times New Roman" w:hAnsi="Times New Roman" w:cs="Times New Roman"/>
          <w:sz w:val="24"/>
          <w:szCs w:val="24"/>
        </w:rPr>
        <w:t>ывно связано с развитием истори</w:t>
      </w:r>
      <w:r w:rsidRPr="00FA392E">
        <w:rPr>
          <w:rFonts w:ascii="Times New Roman" w:hAnsi="Times New Roman" w:cs="Times New Roman"/>
          <w:sz w:val="24"/>
          <w:szCs w:val="24"/>
        </w:rPr>
        <w:t xml:space="preserve">ческой науки начала ХVШ </w:t>
      </w:r>
      <w:proofErr w:type="gramStart"/>
      <w:r w:rsidRPr="00FA39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392E">
        <w:rPr>
          <w:rFonts w:ascii="Times New Roman" w:hAnsi="Times New Roman" w:cs="Times New Roman"/>
          <w:sz w:val="24"/>
          <w:szCs w:val="24"/>
        </w:rPr>
        <w:t xml:space="preserve">. и </w:t>
      </w:r>
      <w:proofErr w:type="gramStart"/>
      <w:r w:rsidRPr="00FA392E">
        <w:rPr>
          <w:rFonts w:ascii="Times New Roman" w:hAnsi="Times New Roman" w:cs="Times New Roman"/>
          <w:sz w:val="24"/>
          <w:szCs w:val="24"/>
        </w:rPr>
        <w:t>указом</w:t>
      </w:r>
      <w:proofErr w:type="gramEnd"/>
      <w:r w:rsidRPr="00FA392E">
        <w:rPr>
          <w:rFonts w:ascii="Times New Roman" w:hAnsi="Times New Roman" w:cs="Times New Roman"/>
          <w:sz w:val="24"/>
          <w:szCs w:val="24"/>
        </w:rPr>
        <w:t xml:space="preserve"> Петра I от 13 февраля 1718 г., в котором предписывалось обо всех любопытных находках докладывать царю и награждать за поиск древ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ностей в своем крае. </w:t>
      </w:r>
      <w:r w:rsidRPr="00FA3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5F2" w:rsidRPr="00FA392E" w:rsidRDefault="008852BE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 xml:space="preserve">Большую роль в накоплении знаний по отдельным регионам России сыграли </w:t>
      </w:r>
      <w:r w:rsidR="00FA392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A392E">
        <w:rPr>
          <w:rFonts w:ascii="Times New Roman" w:hAnsi="Times New Roman" w:cs="Times New Roman"/>
          <w:sz w:val="24"/>
          <w:szCs w:val="24"/>
        </w:rPr>
        <w:t>ученые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-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путешественники Х</w:t>
      </w:r>
      <w:proofErr w:type="gramStart"/>
      <w:r w:rsidRPr="00FA392E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FA392E">
        <w:rPr>
          <w:rFonts w:ascii="Times New Roman" w:hAnsi="Times New Roman" w:cs="Times New Roman"/>
          <w:sz w:val="24"/>
          <w:szCs w:val="24"/>
        </w:rPr>
        <w:t>Ш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–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 xml:space="preserve">ХIХ вв., российские военные и чиновники, а также демократические круги России.  </w:t>
      </w:r>
    </w:p>
    <w:p w:rsidR="00B115F2" w:rsidRPr="00FA392E" w:rsidRDefault="00B05E8F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>Первая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 академическая экспедици</w:t>
      </w:r>
      <w:r w:rsidR="00FA392E">
        <w:rPr>
          <w:rFonts w:ascii="Times New Roman" w:hAnsi="Times New Roman" w:cs="Times New Roman"/>
          <w:sz w:val="24"/>
          <w:szCs w:val="24"/>
        </w:rPr>
        <w:t xml:space="preserve">я была организована под началом </w:t>
      </w:r>
      <w:r w:rsidR="008852BE" w:rsidRPr="00FA392E">
        <w:rPr>
          <w:rFonts w:ascii="Times New Roman" w:hAnsi="Times New Roman" w:cs="Times New Roman"/>
          <w:sz w:val="24"/>
          <w:szCs w:val="24"/>
        </w:rPr>
        <w:t>Ф. Миллера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[1]</w:t>
      </w:r>
      <w:r w:rsidR="008852BE" w:rsidRPr="00FA392E">
        <w:rPr>
          <w:rFonts w:ascii="Times New Roman" w:hAnsi="Times New Roman" w:cs="Times New Roman"/>
          <w:sz w:val="24"/>
          <w:szCs w:val="24"/>
        </w:rPr>
        <w:t>. Экспедиция в течение 10 лет (1733–1743 гг.) занималась «географией земли, древностями, обыкновениями, обрядами различных народов» и объездила всю Сибирь, в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 длину и в ширину. По итогам 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D76F9A" w:rsidRPr="00FA392E">
        <w:rPr>
          <w:rFonts w:ascii="Times New Roman" w:hAnsi="Times New Roman" w:cs="Times New Roman"/>
          <w:sz w:val="24"/>
          <w:szCs w:val="24"/>
        </w:rPr>
        <w:t>по</w:t>
      </w:r>
      <w:r w:rsidR="008852BE" w:rsidRPr="00FA392E">
        <w:rPr>
          <w:rFonts w:ascii="Times New Roman" w:hAnsi="Times New Roman" w:cs="Times New Roman"/>
          <w:sz w:val="24"/>
          <w:szCs w:val="24"/>
        </w:rPr>
        <w:t>ездки был издан фундаментальный труд, из которого можно по</w:t>
      </w:r>
      <w:r w:rsidR="00B115F2" w:rsidRPr="00FA392E">
        <w:rPr>
          <w:rFonts w:ascii="Times New Roman" w:hAnsi="Times New Roman" w:cs="Times New Roman"/>
          <w:sz w:val="24"/>
          <w:szCs w:val="24"/>
        </w:rPr>
        <w:t>дчерк</w:t>
      </w:r>
      <w:r w:rsidR="008852BE" w:rsidRPr="00FA392E">
        <w:rPr>
          <w:rFonts w:ascii="Times New Roman" w:hAnsi="Times New Roman" w:cs="Times New Roman"/>
          <w:sz w:val="24"/>
          <w:szCs w:val="24"/>
        </w:rPr>
        <w:t>нут</w:t>
      </w:r>
      <w:r w:rsidR="00141574" w:rsidRPr="00FA392E">
        <w:rPr>
          <w:rFonts w:ascii="Times New Roman" w:hAnsi="Times New Roman" w:cs="Times New Roman"/>
          <w:sz w:val="24"/>
          <w:szCs w:val="24"/>
        </w:rPr>
        <w:t>ь богатый материал о регионе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.  Вторая научная экспедиция начала свою работу в 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52BE" w:rsidRPr="00FA392E">
        <w:rPr>
          <w:rFonts w:ascii="Times New Roman" w:hAnsi="Times New Roman" w:cs="Times New Roman"/>
          <w:sz w:val="24"/>
          <w:szCs w:val="24"/>
        </w:rPr>
        <w:t>60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>–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70 гг. </w:t>
      </w:r>
      <w:proofErr w:type="gramStart"/>
      <w:r w:rsidR="008852BE" w:rsidRPr="00FA392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8852BE" w:rsidRPr="00FA392E">
        <w:rPr>
          <w:rFonts w:ascii="Times New Roman" w:hAnsi="Times New Roman" w:cs="Times New Roman"/>
          <w:sz w:val="24"/>
          <w:szCs w:val="24"/>
        </w:rPr>
        <w:t>VIII в. под руководством известного ученого П.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>С. Палласа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[2]</w:t>
      </w:r>
      <w:r w:rsidR="008852BE" w:rsidRPr="00FA392E">
        <w:rPr>
          <w:rFonts w:ascii="Times New Roman" w:hAnsi="Times New Roman" w:cs="Times New Roman"/>
          <w:sz w:val="24"/>
          <w:szCs w:val="24"/>
        </w:rPr>
        <w:t>. Экс</w:t>
      </w:r>
      <w:r w:rsidR="00141574" w:rsidRPr="00FA392E">
        <w:rPr>
          <w:rFonts w:ascii="Times New Roman" w:hAnsi="Times New Roman" w:cs="Times New Roman"/>
          <w:sz w:val="24"/>
          <w:szCs w:val="24"/>
        </w:rPr>
        <w:t>педиция объеха</w:t>
      </w:r>
      <w:r w:rsidR="008852BE" w:rsidRPr="00FA392E">
        <w:rPr>
          <w:rFonts w:ascii="Times New Roman" w:hAnsi="Times New Roman" w:cs="Times New Roman"/>
          <w:sz w:val="24"/>
          <w:szCs w:val="24"/>
        </w:rPr>
        <w:t>ла западные и северо-восточные террито</w:t>
      </w:r>
      <w:r w:rsidR="00D76F9A" w:rsidRPr="00FA392E">
        <w:rPr>
          <w:rFonts w:ascii="Times New Roman" w:hAnsi="Times New Roman" w:cs="Times New Roman"/>
          <w:sz w:val="24"/>
          <w:szCs w:val="24"/>
        </w:rPr>
        <w:t>рии Казахстана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. </w:t>
      </w:r>
      <w:r w:rsidR="00D76F9A" w:rsidRPr="00FA392E">
        <w:rPr>
          <w:rFonts w:ascii="Times New Roman" w:hAnsi="Times New Roman" w:cs="Times New Roman"/>
          <w:sz w:val="24"/>
          <w:szCs w:val="24"/>
        </w:rPr>
        <w:t xml:space="preserve"> Результатом пу</w:t>
      </w:r>
      <w:r w:rsidR="008852BE" w:rsidRPr="00FA392E">
        <w:rPr>
          <w:rFonts w:ascii="Times New Roman" w:hAnsi="Times New Roman" w:cs="Times New Roman"/>
          <w:sz w:val="24"/>
          <w:szCs w:val="24"/>
        </w:rPr>
        <w:t>тешествия стал многотомный труд на русском языке, где б</w:t>
      </w:r>
      <w:r w:rsidR="00D76F9A" w:rsidRPr="00FA392E">
        <w:rPr>
          <w:rFonts w:ascii="Times New Roman" w:hAnsi="Times New Roman" w:cs="Times New Roman"/>
          <w:sz w:val="24"/>
          <w:szCs w:val="24"/>
        </w:rPr>
        <w:t>ыли даны све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дения географического, экономического, социального и этнографического характера. Ученый побывал на берегах Иртыша, в том числе в крепостях и форпостах, построенных в </w:t>
      </w:r>
      <w:proofErr w:type="gramStart"/>
      <w:r w:rsidR="008852BE" w:rsidRPr="00FA392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8852BE" w:rsidRPr="00FA392E">
        <w:rPr>
          <w:rFonts w:ascii="Times New Roman" w:hAnsi="Times New Roman" w:cs="Times New Roman"/>
          <w:sz w:val="24"/>
          <w:szCs w:val="24"/>
        </w:rPr>
        <w:t>VI</w:t>
      </w:r>
      <w:r w:rsidR="00141574" w:rsidRPr="00FA392E">
        <w:rPr>
          <w:rFonts w:ascii="Times New Roman" w:hAnsi="Times New Roman" w:cs="Times New Roman"/>
          <w:sz w:val="24"/>
          <w:szCs w:val="24"/>
        </w:rPr>
        <w:t>II в. с целью колонизации казах</w:t>
      </w:r>
      <w:r w:rsidR="008852BE" w:rsidRPr="00FA392E">
        <w:rPr>
          <w:rFonts w:ascii="Times New Roman" w:hAnsi="Times New Roman" w:cs="Times New Roman"/>
          <w:sz w:val="24"/>
          <w:szCs w:val="24"/>
        </w:rPr>
        <w:t>ских земель. Автор дал подробное опи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сание небольшого форпоста </w:t>
      </w:r>
      <w:proofErr w:type="spellStart"/>
      <w:r w:rsidR="00141574" w:rsidRPr="00FA392E">
        <w:rPr>
          <w:rFonts w:ascii="Times New Roman" w:hAnsi="Times New Roman" w:cs="Times New Roman"/>
          <w:sz w:val="24"/>
          <w:szCs w:val="24"/>
        </w:rPr>
        <w:t>Коря</w:t>
      </w:r>
      <w:r w:rsidR="008852BE" w:rsidRPr="00FA392E">
        <w:rPr>
          <w:rFonts w:ascii="Times New Roman" w:hAnsi="Times New Roman" w:cs="Times New Roman"/>
          <w:sz w:val="24"/>
          <w:szCs w:val="24"/>
        </w:rPr>
        <w:t>ковского</w:t>
      </w:r>
      <w:proofErr w:type="spellEnd"/>
      <w:r w:rsidR="008852BE" w:rsidRPr="00FA392E">
        <w:rPr>
          <w:rFonts w:ascii="Times New Roman" w:hAnsi="Times New Roman" w:cs="Times New Roman"/>
          <w:sz w:val="24"/>
          <w:szCs w:val="24"/>
        </w:rPr>
        <w:t>, кот</w:t>
      </w:r>
      <w:r w:rsidR="00B115F2" w:rsidRPr="00FA392E">
        <w:rPr>
          <w:rFonts w:ascii="Times New Roman" w:hAnsi="Times New Roman" w:cs="Times New Roman"/>
          <w:sz w:val="24"/>
          <w:szCs w:val="24"/>
        </w:rPr>
        <w:t>орый затем станет г. Павлодаром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5F2" w:rsidRPr="00FA392E" w:rsidRDefault="00B115F2" w:rsidP="00FA392E">
      <w:pPr>
        <w:spacing w:after="0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 xml:space="preserve">Шведский ученый </w:t>
      </w:r>
      <w:r w:rsidR="008852BE" w:rsidRPr="00FA392E">
        <w:rPr>
          <w:rFonts w:ascii="Times New Roman" w:hAnsi="Times New Roman" w:cs="Times New Roman"/>
          <w:sz w:val="24"/>
          <w:szCs w:val="24"/>
        </w:rPr>
        <w:t>И.</w:t>
      </w:r>
      <w:r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>П. Фальк посетил за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падные, северные и </w:t>
      </w:r>
      <w:r w:rsid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141574" w:rsidRPr="00FA392E">
        <w:rPr>
          <w:rFonts w:ascii="Times New Roman" w:hAnsi="Times New Roman" w:cs="Times New Roman"/>
          <w:sz w:val="24"/>
          <w:szCs w:val="24"/>
        </w:rPr>
        <w:t>севе</w:t>
      </w:r>
      <w:r w:rsidR="008852BE" w:rsidRPr="00FA392E">
        <w:rPr>
          <w:rFonts w:ascii="Times New Roman" w:hAnsi="Times New Roman" w:cs="Times New Roman"/>
          <w:sz w:val="24"/>
          <w:szCs w:val="24"/>
        </w:rPr>
        <w:t>ро-восточные регионы Казахстана, в т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ом числе  </w:t>
      </w:r>
      <w:proofErr w:type="spellStart"/>
      <w:r w:rsidR="00141574" w:rsidRPr="00FA392E">
        <w:rPr>
          <w:rFonts w:ascii="Times New Roman" w:hAnsi="Times New Roman" w:cs="Times New Roman"/>
          <w:sz w:val="24"/>
          <w:szCs w:val="24"/>
        </w:rPr>
        <w:t>Прииртышье</w:t>
      </w:r>
      <w:proofErr w:type="spellEnd"/>
      <w:r w:rsidR="008852BE" w:rsidRPr="00FA392E">
        <w:rPr>
          <w:rFonts w:ascii="Times New Roman" w:hAnsi="Times New Roman" w:cs="Times New Roman"/>
          <w:sz w:val="24"/>
          <w:szCs w:val="24"/>
        </w:rPr>
        <w:t>.</w:t>
      </w:r>
      <w:r w:rsidR="008852BE" w:rsidRPr="00FA392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B115F2" w:rsidRPr="00FA392E" w:rsidRDefault="008852BE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 xml:space="preserve">Большой вклад в изучение Казахстана внесли русские военные, по долгу </w:t>
      </w:r>
      <w:proofErr w:type="gramStart"/>
      <w:r w:rsidRPr="00FA392E">
        <w:rPr>
          <w:rFonts w:ascii="Times New Roman" w:hAnsi="Times New Roman" w:cs="Times New Roman"/>
          <w:sz w:val="24"/>
          <w:szCs w:val="24"/>
        </w:rPr>
        <w:t>службы</w:t>
      </w:r>
      <w:proofErr w:type="gramEnd"/>
      <w:r w:rsidRPr="00FA392E">
        <w:rPr>
          <w:rFonts w:ascii="Times New Roman" w:hAnsi="Times New Roman" w:cs="Times New Roman"/>
          <w:sz w:val="24"/>
          <w:szCs w:val="24"/>
        </w:rPr>
        <w:t xml:space="preserve"> работавшие в регионе За</w:t>
      </w:r>
      <w:r w:rsidR="00141574" w:rsidRPr="00FA392E">
        <w:rPr>
          <w:rFonts w:ascii="Times New Roman" w:hAnsi="Times New Roman" w:cs="Times New Roman"/>
          <w:sz w:val="24"/>
          <w:szCs w:val="24"/>
        </w:rPr>
        <w:t>падной Сибири, такие, как воен</w:t>
      </w:r>
      <w:r w:rsidRPr="00FA392E">
        <w:rPr>
          <w:rFonts w:ascii="Times New Roman" w:hAnsi="Times New Roman" w:cs="Times New Roman"/>
          <w:sz w:val="24"/>
          <w:szCs w:val="24"/>
        </w:rPr>
        <w:t>ный инженер И.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Г. Андреев</w:t>
      </w:r>
      <w:r w:rsidR="00A24D1D" w:rsidRPr="00FA392E">
        <w:rPr>
          <w:rFonts w:ascii="Times New Roman" w:hAnsi="Times New Roman" w:cs="Times New Roman"/>
          <w:sz w:val="24"/>
          <w:szCs w:val="24"/>
        </w:rPr>
        <w:t xml:space="preserve"> [3]</w:t>
      </w:r>
      <w:r w:rsidRPr="00FA392E">
        <w:rPr>
          <w:rFonts w:ascii="Times New Roman" w:hAnsi="Times New Roman" w:cs="Times New Roman"/>
          <w:sz w:val="24"/>
          <w:szCs w:val="24"/>
        </w:rPr>
        <w:t>,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Pr="00FA392E">
        <w:rPr>
          <w:rFonts w:ascii="Times New Roman" w:hAnsi="Times New Roman" w:cs="Times New Roman"/>
          <w:sz w:val="24"/>
          <w:szCs w:val="24"/>
        </w:rPr>
        <w:t xml:space="preserve"> пр</w:t>
      </w:r>
      <w:r w:rsidR="00141574" w:rsidRPr="00FA392E">
        <w:rPr>
          <w:rFonts w:ascii="Times New Roman" w:hAnsi="Times New Roman" w:cs="Times New Roman"/>
          <w:sz w:val="24"/>
          <w:szCs w:val="24"/>
        </w:rPr>
        <w:t>инимал участие в возведении не</w:t>
      </w:r>
      <w:r w:rsidRPr="00FA392E">
        <w:rPr>
          <w:rFonts w:ascii="Times New Roman" w:hAnsi="Times New Roman" w:cs="Times New Roman"/>
          <w:sz w:val="24"/>
          <w:szCs w:val="24"/>
        </w:rPr>
        <w:t xml:space="preserve">которых </w:t>
      </w:r>
      <w:proofErr w:type="spellStart"/>
      <w:r w:rsidRPr="00FA392E">
        <w:rPr>
          <w:rFonts w:ascii="Times New Roman" w:hAnsi="Times New Roman" w:cs="Times New Roman"/>
          <w:sz w:val="24"/>
          <w:szCs w:val="24"/>
        </w:rPr>
        <w:t>Прииртышских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 xml:space="preserve"> крепостей, чертил топографические документы. Его работы были частично опублико</w:t>
      </w:r>
      <w:r w:rsidR="00141574" w:rsidRPr="00FA392E">
        <w:rPr>
          <w:rFonts w:ascii="Times New Roman" w:hAnsi="Times New Roman" w:cs="Times New Roman"/>
          <w:sz w:val="24"/>
          <w:szCs w:val="24"/>
        </w:rPr>
        <w:t>ваны в журнале «Новые ежемесяч</w:t>
      </w:r>
      <w:r w:rsidRPr="00FA392E">
        <w:rPr>
          <w:rFonts w:ascii="Times New Roman" w:hAnsi="Times New Roman" w:cs="Times New Roman"/>
          <w:sz w:val="24"/>
          <w:szCs w:val="24"/>
        </w:rPr>
        <w:t>ные сочинения» 1795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- </w:t>
      </w:r>
      <w:r w:rsidRPr="00FA392E">
        <w:rPr>
          <w:rFonts w:ascii="Times New Roman" w:hAnsi="Times New Roman" w:cs="Times New Roman"/>
          <w:sz w:val="24"/>
          <w:szCs w:val="24"/>
        </w:rPr>
        <w:t>1796 гг. в Санкт-Петербурге. Позже работы были изданы в «</w:t>
      </w:r>
      <w:r w:rsidR="00141574" w:rsidRPr="00FA392E">
        <w:rPr>
          <w:rFonts w:ascii="Times New Roman" w:hAnsi="Times New Roman" w:cs="Times New Roman"/>
          <w:sz w:val="24"/>
          <w:szCs w:val="24"/>
        </w:rPr>
        <w:t>Сибирском вестнике»</w:t>
      </w:r>
      <w:r w:rsidRPr="00FA392E">
        <w:rPr>
          <w:rFonts w:ascii="Times New Roman" w:hAnsi="Times New Roman" w:cs="Times New Roman"/>
          <w:sz w:val="24"/>
          <w:szCs w:val="24"/>
        </w:rPr>
        <w:t>. В дневниковых зап</w:t>
      </w:r>
      <w:r w:rsidR="00B05E8F" w:rsidRPr="00FA392E">
        <w:rPr>
          <w:rFonts w:ascii="Times New Roman" w:hAnsi="Times New Roman" w:cs="Times New Roman"/>
          <w:sz w:val="24"/>
          <w:szCs w:val="24"/>
        </w:rPr>
        <w:t>исях Г.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="00B05E8F" w:rsidRPr="00FA392E">
        <w:rPr>
          <w:rFonts w:ascii="Times New Roman" w:hAnsi="Times New Roman" w:cs="Times New Roman"/>
          <w:sz w:val="24"/>
          <w:szCs w:val="24"/>
        </w:rPr>
        <w:t>Катанаева</w:t>
      </w:r>
      <w:proofErr w:type="spellEnd"/>
      <w:r w:rsidR="00A24D1D" w:rsidRPr="00FA392E">
        <w:rPr>
          <w:rFonts w:ascii="Times New Roman" w:hAnsi="Times New Roman" w:cs="Times New Roman"/>
          <w:sz w:val="24"/>
          <w:szCs w:val="24"/>
        </w:rPr>
        <w:t xml:space="preserve"> [4]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, </w:t>
      </w:r>
      <w:r w:rsidRPr="00FA392E">
        <w:rPr>
          <w:rFonts w:ascii="Times New Roman" w:hAnsi="Times New Roman" w:cs="Times New Roman"/>
          <w:sz w:val="24"/>
          <w:szCs w:val="24"/>
        </w:rPr>
        <w:t>есть очень ценные св</w:t>
      </w:r>
      <w:r w:rsidR="009E168B" w:rsidRPr="00FA392E">
        <w:rPr>
          <w:rFonts w:ascii="Times New Roman" w:hAnsi="Times New Roman" w:cs="Times New Roman"/>
          <w:sz w:val="24"/>
          <w:szCs w:val="24"/>
        </w:rPr>
        <w:t xml:space="preserve">едения по </w:t>
      </w:r>
      <w:proofErr w:type="spellStart"/>
      <w:r w:rsidR="009E168B" w:rsidRPr="00FA392E">
        <w:rPr>
          <w:rFonts w:ascii="Times New Roman" w:hAnsi="Times New Roman" w:cs="Times New Roman"/>
          <w:sz w:val="24"/>
          <w:szCs w:val="24"/>
        </w:rPr>
        <w:t>Прииртышскому</w:t>
      </w:r>
      <w:proofErr w:type="spellEnd"/>
      <w:r w:rsidR="009E168B" w:rsidRPr="00FA392E">
        <w:rPr>
          <w:rFonts w:ascii="Times New Roman" w:hAnsi="Times New Roman" w:cs="Times New Roman"/>
          <w:sz w:val="24"/>
          <w:szCs w:val="24"/>
        </w:rPr>
        <w:t xml:space="preserve"> казаче</w:t>
      </w:r>
      <w:r w:rsidRPr="00FA392E">
        <w:rPr>
          <w:rFonts w:ascii="Times New Roman" w:hAnsi="Times New Roman" w:cs="Times New Roman"/>
          <w:sz w:val="24"/>
          <w:szCs w:val="24"/>
        </w:rPr>
        <w:t>ству, в том числе проживавших в Павлодарской станице. Например, он дает историю возникновения Сибирског</w:t>
      </w:r>
      <w:r w:rsidR="00141574" w:rsidRPr="00FA392E">
        <w:rPr>
          <w:rFonts w:ascii="Times New Roman" w:hAnsi="Times New Roman" w:cs="Times New Roman"/>
          <w:sz w:val="24"/>
          <w:szCs w:val="24"/>
        </w:rPr>
        <w:t>о казачества, приводит интерес</w:t>
      </w:r>
      <w:r w:rsidRPr="00FA392E">
        <w:rPr>
          <w:rFonts w:ascii="Times New Roman" w:hAnsi="Times New Roman" w:cs="Times New Roman"/>
          <w:sz w:val="24"/>
          <w:szCs w:val="24"/>
        </w:rPr>
        <w:t xml:space="preserve">ные сведения из послужного списка </w:t>
      </w:r>
      <w:proofErr w:type="spellStart"/>
      <w:r w:rsidRPr="00FA392E">
        <w:rPr>
          <w:rFonts w:ascii="Times New Roman" w:hAnsi="Times New Roman" w:cs="Times New Roman"/>
          <w:sz w:val="24"/>
          <w:szCs w:val="24"/>
        </w:rPr>
        <w:t>Прииртышских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 xml:space="preserve"> казаков, в частности 7 казачьего полка</w:t>
      </w:r>
      <w:r w:rsidR="00141574" w:rsidRPr="00FA392E">
        <w:rPr>
          <w:rFonts w:ascii="Times New Roman" w:hAnsi="Times New Roman" w:cs="Times New Roman"/>
          <w:sz w:val="24"/>
          <w:szCs w:val="24"/>
        </w:rPr>
        <w:t>, расположенного в Павлодаре</w:t>
      </w:r>
      <w:r w:rsidRPr="00FA392E">
        <w:rPr>
          <w:rFonts w:ascii="Times New Roman" w:hAnsi="Times New Roman" w:cs="Times New Roman"/>
          <w:sz w:val="24"/>
          <w:szCs w:val="24"/>
        </w:rPr>
        <w:t>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И.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FA392E">
        <w:rPr>
          <w:rFonts w:ascii="Times New Roman" w:hAnsi="Times New Roman" w:cs="Times New Roman"/>
          <w:sz w:val="24"/>
          <w:szCs w:val="24"/>
        </w:rPr>
        <w:t>Бабков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>, служивший в Западной Сибири в 1859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–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1875 гг., а в 1867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–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1868 гг. исполнявший обязанности во</w:t>
      </w:r>
      <w:r w:rsidR="00141574" w:rsidRPr="00FA392E">
        <w:rPr>
          <w:rFonts w:ascii="Times New Roman" w:hAnsi="Times New Roman" w:cs="Times New Roman"/>
          <w:sz w:val="24"/>
          <w:szCs w:val="24"/>
        </w:rPr>
        <w:t>енного губернатора Семипа</w:t>
      </w:r>
      <w:r w:rsidRPr="00FA392E">
        <w:rPr>
          <w:rFonts w:ascii="Times New Roman" w:hAnsi="Times New Roman" w:cs="Times New Roman"/>
          <w:sz w:val="24"/>
          <w:szCs w:val="24"/>
        </w:rPr>
        <w:t xml:space="preserve">латинской области, в своих воспоминаниях о службе </w:t>
      </w:r>
      <w:proofErr w:type="gramStart"/>
      <w:r w:rsidRPr="00FA392E">
        <w:rPr>
          <w:rFonts w:ascii="Times New Roman" w:hAnsi="Times New Roman" w:cs="Times New Roman"/>
          <w:sz w:val="24"/>
          <w:szCs w:val="24"/>
        </w:rPr>
        <w:t>писал</w:t>
      </w:r>
      <w:proofErr w:type="gramEnd"/>
      <w:r w:rsidRPr="00FA392E">
        <w:rPr>
          <w:rFonts w:ascii="Times New Roman" w:hAnsi="Times New Roman" w:cs="Times New Roman"/>
          <w:sz w:val="24"/>
          <w:szCs w:val="24"/>
        </w:rPr>
        <w:t xml:space="preserve"> о значимости </w:t>
      </w:r>
      <w:proofErr w:type="spellStart"/>
      <w:r w:rsidRPr="00FA392E">
        <w:rPr>
          <w:rFonts w:ascii="Times New Roman" w:hAnsi="Times New Roman" w:cs="Times New Roman"/>
          <w:sz w:val="24"/>
          <w:szCs w:val="24"/>
        </w:rPr>
        <w:t>Прииртышских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 xml:space="preserve"> военных укреплений в восточной политике России, характеризуя русско-</w:t>
      </w:r>
      <w:proofErr w:type="spellStart"/>
      <w:r w:rsidRPr="00FA392E">
        <w:rPr>
          <w:rFonts w:ascii="Times New Roman" w:hAnsi="Times New Roman" w:cs="Times New Roman"/>
          <w:sz w:val="24"/>
          <w:szCs w:val="24"/>
        </w:rPr>
        <w:t>джунгарские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 xml:space="preserve"> и </w:t>
      </w:r>
      <w:r w:rsidR="00FA392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392E">
        <w:rPr>
          <w:rFonts w:ascii="Times New Roman" w:hAnsi="Times New Roman" w:cs="Times New Roman"/>
          <w:sz w:val="24"/>
          <w:szCs w:val="24"/>
        </w:rPr>
        <w:lastRenderedPageBreak/>
        <w:t>русско-китайские отношения в XVIII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– XІХ вв., и оставил свои зам</w:t>
      </w:r>
      <w:r w:rsidR="00141574" w:rsidRPr="00FA392E">
        <w:rPr>
          <w:rFonts w:ascii="Times New Roman" w:hAnsi="Times New Roman" w:cs="Times New Roman"/>
          <w:sz w:val="24"/>
          <w:szCs w:val="24"/>
        </w:rPr>
        <w:t>етки и наблюдения</w:t>
      </w:r>
      <w:r w:rsidRPr="00FA392E">
        <w:rPr>
          <w:rFonts w:ascii="Times New Roman" w:hAnsi="Times New Roman" w:cs="Times New Roman"/>
          <w:sz w:val="24"/>
          <w:szCs w:val="24"/>
        </w:rPr>
        <w:t>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A24D1D" w:rsidRPr="00FA39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392E">
        <w:rPr>
          <w:rFonts w:ascii="Times New Roman" w:hAnsi="Times New Roman" w:cs="Times New Roman"/>
          <w:sz w:val="24"/>
          <w:szCs w:val="24"/>
        </w:rPr>
        <w:t>Ф.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>И. Усов</w:t>
      </w:r>
      <w:r w:rsidR="00A24D1D" w:rsidRPr="00FA392E">
        <w:rPr>
          <w:rFonts w:ascii="Times New Roman" w:hAnsi="Times New Roman" w:cs="Times New Roman"/>
          <w:sz w:val="24"/>
          <w:szCs w:val="24"/>
        </w:rPr>
        <w:t xml:space="preserve"> [5]</w:t>
      </w:r>
      <w:r w:rsidRPr="00FA392E">
        <w:rPr>
          <w:rFonts w:ascii="Times New Roman" w:hAnsi="Times New Roman" w:cs="Times New Roman"/>
          <w:sz w:val="24"/>
          <w:szCs w:val="24"/>
        </w:rPr>
        <w:t xml:space="preserve">, выходец из </w:t>
      </w:r>
      <w:proofErr w:type="spellStart"/>
      <w:r w:rsidRPr="00FA392E">
        <w:rPr>
          <w:rFonts w:ascii="Times New Roman" w:hAnsi="Times New Roman" w:cs="Times New Roman"/>
          <w:sz w:val="24"/>
          <w:szCs w:val="24"/>
        </w:rPr>
        <w:t>ямышевских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 xml:space="preserve"> казаков, занимался изучением сибирских казаков, в его исследованиях даны статистические данные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141574" w:rsidRPr="00FA392E">
        <w:rPr>
          <w:rFonts w:ascii="Times New Roman" w:hAnsi="Times New Roman" w:cs="Times New Roman"/>
          <w:sz w:val="24"/>
          <w:szCs w:val="24"/>
        </w:rPr>
        <w:t>Павлодарскому</w:t>
      </w:r>
      <w:proofErr w:type="gramEnd"/>
      <w:r w:rsidR="00141574" w:rsidRPr="00FA3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574" w:rsidRPr="00FA392E">
        <w:rPr>
          <w:rFonts w:ascii="Times New Roman" w:hAnsi="Times New Roman" w:cs="Times New Roman"/>
          <w:sz w:val="24"/>
          <w:szCs w:val="24"/>
        </w:rPr>
        <w:t>Прииртышью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 xml:space="preserve">. Краеведческие сведения содержат </w:t>
      </w:r>
      <w:r w:rsidR="00141574" w:rsidRPr="00FA392E">
        <w:rPr>
          <w:rFonts w:ascii="Times New Roman" w:hAnsi="Times New Roman" w:cs="Times New Roman"/>
          <w:sz w:val="24"/>
          <w:szCs w:val="24"/>
        </w:rPr>
        <w:t>статистические обозрения, крат</w:t>
      </w:r>
      <w:r w:rsidRPr="00FA392E">
        <w:rPr>
          <w:rFonts w:ascii="Times New Roman" w:hAnsi="Times New Roman" w:cs="Times New Roman"/>
          <w:sz w:val="24"/>
          <w:szCs w:val="24"/>
        </w:rPr>
        <w:t>кие географические словари, различн</w:t>
      </w:r>
      <w:r w:rsidR="00141574" w:rsidRPr="00FA392E">
        <w:rPr>
          <w:rFonts w:ascii="Times New Roman" w:hAnsi="Times New Roman" w:cs="Times New Roman"/>
          <w:sz w:val="24"/>
          <w:szCs w:val="24"/>
        </w:rPr>
        <w:t>ые справочные издания, издавав</w:t>
      </w:r>
      <w:r w:rsidRPr="00FA392E">
        <w:rPr>
          <w:rFonts w:ascii="Times New Roman" w:hAnsi="Times New Roman" w:cs="Times New Roman"/>
          <w:sz w:val="24"/>
          <w:szCs w:val="24"/>
        </w:rPr>
        <w:t>шиеся по всем регионам Российского государства, что для управления огромной империей было необходимо.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Генерал</w:t>
      </w:r>
      <w:r w:rsidR="00A24D1D" w:rsidRPr="00FA392E">
        <w:rPr>
          <w:rFonts w:ascii="Times New Roman" w:hAnsi="Times New Roman" w:cs="Times New Roman"/>
          <w:sz w:val="24"/>
          <w:szCs w:val="24"/>
        </w:rPr>
        <w:t xml:space="preserve">-майор </w:t>
      </w:r>
      <w:r w:rsidR="00FA39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Г. М. </w:t>
      </w:r>
      <w:proofErr w:type="spellStart"/>
      <w:r w:rsidR="00B115F2" w:rsidRPr="00FA392E">
        <w:rPr>
          <w:rFonts w:ascii="Times New Roman" w:hAnsi="Times New Roman" w:cs="Times New Roman"/>
          <w:sz w:val="24"/>
          <w:szCs w:val="24"/>
        </w:rPr>
        <w:t>Броневский</w:t>
      </w:r>
      <w:proofErr w:type="spellEnd"/>
      <w:r w:rsidR="00A24D1D" w:rsidRPr="00FA392E">
        <w:rPr>
          <w:rFonts w:ascii="Times New Roman" w:hAnsi="Times New Roman" w:cs="Times New Roman"/>
          <w:sz w:val="24"/>
          <w:szCs w:val="24"/>
        </w:rPr>
        <w:t xml:space="preserve"> [6]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в своих трудах  описывал духовную сторону жизни населения </w:t>
      </w:r>
      <w:proofErr w:type="spellStart"/>
      <w:r w:rsidR="00B115F2" w:rsidRPr="00FA392E">
        <w:rPr>
          <w:rFonts w:ascii="Times New Roman" w:hAnsi="Times New Roman" w:cs="Times New Roman"/>
          <w:sz w:val="24"/>
          <w:szCs w:val="24"/>
        </w:rPr>
        <w:t>Прииртышья</w:t>
      </w:r>
      <w:proofErr w:type="spellEnd"/>
      <w:r w:rsidR="00B115F2" w:rsidRPr="00FA39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574" w:rsidRPr="00FA392E" w:rsidRDefault="008852BE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>Отдельно следует выделить работы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 Г.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B05E8F" w:rsidRPr="00FA392E">
        <w:rPr>
          <w:rFonts w:ascii="Times New Roman" w:hAnsi="Times New Roman" w:cs="Times New Roman"/>
          <w:sz w:val="24"/>
          <w:szCs w:val="24"/>
        </w:rPr>
        <w:t>Н. Потанина, известного уче</w:t>
      </w:r>
      <w:r w:rsidRPr="00FA392E">
        <w:rPr>
          <w:rFonts w:ascii="Times New Roman" w:hAnsi="Times New Roman" w:cs="Times New Roman"/>
          <w:sz w:val="24"/>
          <w:szCs w:val="24"/>
        </w:rPr>
        <w:t xml:space="preserve">ного, краеведа, выходца из казаков Павлодарского </w:t>
      </w:r>
      <w:proofErr w:type="spellStart"/>
      <w:r w:rsidRPr="00FA392E">
        <w:rPr>
          <w:rFonts w:ascii="Times New Roman" w:hAnsi="Times New Roman" w:cs="Times New Roman"/>
          <w:sz w:val="24"/>
          <w:szCs w:val="24"/>
        </w:rPr>
        <w:t>Прииртышья</w:t>
      </w:r>
      <w:proofErr w:type="spellEnd"/>
      <w:r w:rsidRPr="00FA392E">
        <w:rPr>
          <w:rFonts w:ascii="Times New Roman" w:hAnsi="Times New Roman" w:cs="Times New Roman"/>
          <w:sz w:val="24"/>
          <w:szCs w:val="24"/>
        </w:rPr>
        <w:t>, который оставил обширный материал по с</w:t>
      </w:r>
      <w:r w:rsidR="00141574" w:rsidRPr="00FA392E">
        <w:rPr>
          <w:rFonts w:ascii="Times New Roman" w:hAnsi="Times New Roman" w:cs="Times New Roman"/>
          <w:sz w:val="24"/>
          <w:szCs w:val="24"/>
        </w:rPr>
        <w:t>еверо-восточному Казахстану</w:t>
      </w:r>
      <w:r w:rsidRPr="00FA392E">
        <w:rPr>
          <w:rFonts w:ascii="Times New Roman" w:hAnsi="Times New Roman" w:cs="Times New Roman"/>
          <w:sz w:val="24"/>
          <w:szCs w:val="24"/>
        </w:rPr>
        <w:t>.  С развитием капиталистических</w:t>
      </w:r>
      <w:r w:rsidR="00141574" w:rsidRPr="00FA392E">
        <w:rPr>
          <w:rFonts w:ascii="Times New Roman" w:hAnsi="Times New Roman" w:cs="Times New Roman"/>
          <w:sz w:val="24"/>
          <w:szCs w:val="24"/>
        </w:rPr>
        <w:t xml:space="preserve"> отношений в России и проникно</w:t>
      </w:r>
      <w:r w:rsidRPr="00FA392E">
        <w:rPr>
          <w:rFonts w:ascii="Times New Roman" w:hAnsi="Times New Roman" w:cs="Times New Roman"/>
          <w:sz w:val="24"/>
          <w:szCs w:val="24"/>
        </w:rPr>
        <w:t>вением рыночных элементов в Степной край меняется интерес и задачи ученых по отношению к Казахстану. Особо можно отметить в области исторического, этнографического и археологи</w:t>
      </w:r>
      <w:r w:rsidR="00FA392E">
        <w:rPr>
          <w:rFonts w:ascii="Times New Roman" w:hAnsi="Times New Roman" w:cs="Times New Roman"/>
          <w:sz w:val="24"/>
          <w:szCs w:val="24"/>
        </w:rPr>
        <w:t xml:space="preserve">ческого изучения региона работы </w:t>
      </w:r>
      <w:r w:rsidRPr="00FA392E">
        <w:rPr>
          <w:rFonts w:ascii="Times New Roman" w:hAnsi="Times New Roman" w:cs="Times New Roman"/>
          <w:sz w:val="24"/>
          <w:szCs w:val="24"/>
        </w:rPr>
        <w:t>Н.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A392E">
        <w:rPr>
          <w:rFonts w:ascii="Times New Roman" w:hAnsi="Times New Roman" w:cs="Times New Roman"/>
          <w:sz w:val="24"/>
          <w:szCs w:val="24"/>
        </w:rPr>
        <w:t xml:space="preserve">Я. Коншина, </w:t>
      </w:r>
      <w:r w:rsidR="00FA39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05E8F" w:rsidRPr="00FA392E">
        <w:rPr>
          <w:rFonts w:ascii="Times New Roman" w:hAnsi="Times New Roman" w:cs="Times New Roman"/>
          <w:sz w:val="24"/>
          <w:szCs w:val="24"/>
        </w:rPr>
        <w:t>М.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Красовского, и А. И. Левшина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. 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В своих трудах исследователи описывают интересные факты о жизни </w:t>
      </w:r>
      <w:r w:rsidR="00B05E8F" w:rsidRPr="00FA392E">
        <w:rPr>
          <w:rFonts w:ascii="Times New Roman" w:hAnsi="Times New Roman" w:cs="Times New Roman"/>
          <w:sz w:val="24"/>
          <w:szCs w:val="24"/>
        </w:rPr>
        <w:t>и нравов казахов.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       А. И. 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Левшин в своем труде под названием «Описание </w:t>
      </w:r>
      <w:proofErr w:type="gramStart"/>
      <w:r w:rsidR="00B05E8F" w:rsidRPr="00FA392E">
        <w:rPr>
          <w:rFonts w:ascii="Times New Roman" w:hAnsi="Times New Roman" w:cs="Times New Roman"/>
          <w:sz w:val="24"/>
          <w:szCs w:val="24"/>
        </w:rPr>
        <w:t>киргиз-казачьих</w:t>
      </w:r>
      <w:proofErr w:type="gramEnd"/>
      <w:r w:rsidR="00B05E8F" w:rsidRPr="00FA392E">
        <w:rPr>
          <w:rFonts w:ascii="Times New Roman" w:hAnsi="Times New Roman" w:cs="Times New Roman"/>
          <w:sz w:val="24"/>
          <w:szCs w:val="24"/>
        </w:rPr>
        <w:t xml:space="preserve"> или киргиз-кайсацких орд и степей»</w:t>
      </w:r>
      <w:r w:rsidR="00A24D1D" w:rsidRPr="00FA392E">
        <w:rPr>
          <w:rFonts w:ascii="Times New Roman" w:hAnsi="Times New Roman" w:cs="Times New Roman"/>
          <w:sz w:val="24"/>
          <w:szCs w:val="24"/>
        </w:rPr>
        <w:t xml:space="preserve"> [9]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B115F2" w:rsidRPr="00FA392E">
        <w:rPr>
          <w:rFonts w:ascii="Times New Roman" w:hAnsi="Times New Roman" w:cs="Times New Roman"/>
          <w:sz w:val="24"/>
          <w:szCs w:val="24"/>
        </w:rPr>
        <w:t>д</w:t>
      </w:r>
      <w:r w:rsidR="00B05E8F" w:rsidRPr="00FA392E">
        <w:rPr>
          <w:rFonts w:ascii="Times New Roman" w:hAnsi="Times New Roman" w:cs="Times New Roman"/>
          <w:sz w:val="24"/>
          <w:szCs w:val="24"/>
        </w:rPr>
        <w:t>ает представление об истории происхождения названия народов, описывает образ жизни, одежду, во</w:t>
      </w:r>
      <w:r w:rsidR="00B115F2" w:rsidRPr="00FA392E">
        <w:rPr>
          <w:rFonts w:ascii="Times New Roman" w:hAnsi="Times New Roman" w:cs="Times New Roman"/>
          <w:sz w:val="24"/>
          <w:szCs w:val="24"/>
        </w:rPr>
        <w:t>оружения и нравы населения</w:t>
      </w:r>
      <w:r w:rsidR="00B05E8F" w:rsidRPr="00FA392E">
        <w:rPr>
          <w:rFonts w:ascii="Times New Roman" w:hAnsi="Times New Roman" w:cs="Times New Roman"/>
          <w:sz w:val="24"/>
          <w:szCs w:val="24"/>
        </w:rPr>
        <w:t>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М. </w:t>
      </w:r>
      <w:r w:rsidR="00B05E8F" w:rsidRPr="00FA392E">
        <w:rPr>
          <w:rFonts w:ascii="Times New Roman" w:hAnsi="Times New Roman" w:cs="Times New Roman"/>
          <w:sz w:val="24"/>
          <w:szCs w:val="24"/>
        </w:rPr>
        <w:t>Красовский в работе «Область сибирских киргизов»</w:t>
      </w:r>
      <w:r w:rsidR="00A24D1D" w:rsidRPr="00FA392E">
        <w:rPr>
          <w:rFonts w:ascii="Times New Roman" w:hAnsi="Times New Roman" w:cs="Times New Roman"/>
          <w:sz w:val="24"/>
          <w:szCs w:val="24"/>
        </w:rPr>
        <w:t xml:space="preserve"> [8]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  описывает обычаи и традиции, пишет о наличии у казахов религиозного образования, которое было доступно многим состоятельным слоям населения. Красоту земли казахов описывает 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Н. Я. </w:t>
      </w:r>
      <w:r w:rsidR="00B05E8F" w:rsidRPr="00FA392E">
        <w:rPr>
          <w:rFonts w:ascii="Times New Roman" w:hAnsi="Times New Roman" w:cs="Times New Roman"/>
          <w:sz w:val="24"/>
          <w:szCs w:val="24"/>
        </w:rPr>
        <w:t>Коншин в работе «От Павлодара до Каркаралинска: путевые записки»</w:t>
      </w:r>
      <w:r w:rsidR="00A24D1D" w:rsidRPr="00FA392E">
        <w:rPr>
          <w:rFonts w:ascii="Times New Roman" w:hAnsi="Times New Roman" w:cs="Times New Roman"/>
          <w:sz w:val="24"/>
          <w:szCs w:val="24"/>
        </w:rPr>
        <w:t xml:space="preserve"> [7]</w:t>
      </w:r>
      <w:r w:rsidR="00B05E8F" w:rsidRPr="00FA39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2BE" w:rsidRPr="00FA392E" w:rsidRDefault="008852BE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>Изучение истории возникновения</w:t>
      </w:r>
      <w:r w:rsidR="00D76F9A" w:rsidRPr="00FA392E">
        <w:rPr>
          <w:rFonts w:ascii="Times New Roman" w:hAnsi="Times New Roman" w:cs="Times New Roman"/>
          <w:sz w:val="24"/>
          <w:szCs w:val="24"/>
        </w:rPr>
        <w:t xml:space="preserve"> и развития городов края в коло</w:t>
      </w:r>
      <w:r w:rsidRPr="00FA392E">
        <w:rPr>
          <w:rFonts w:ascii="Times New Roman" w:hAnsi="Times New Roman" w:cs="Times New Roman"/>
          <w:sz w:val="24"/>
          <w:szCs w:val="24"/>
        </w:rPr>
        <w:t>ниальный период дает возможность показать еще одну грань казах</w:t>
      </w:r>
      <w:r w:rsidR="00D76F9A" w:rsidRPr="00FA392E">
        <w:rPr>
          <w:rFonts w:ascii="Times New Roman" w:hAnsi="Times New Roman" w:cs="Times New Roman"/>
          <w:sz w:val="24"/>
          <w:szCs w:val="24"/>
        </w:rPr>
        <w:t>стан</w:t>
      </w:r>
      <w:r w:rsidRPr="00FA392E">
        <w:rPr>
          <w:rFonts w:ascii="Times New Roman" w:hAnsi="Times New Roman" w:cs="Times New Roman"/>
          <w:sz w:val="24"/>
          <w:szCs w:val="24"/>
        </w:rPr>
        <w:t>ско-р</w:t>
      </w:r>
      <w:r w:rsidR="00B115F2" w:rsidRPr="00FA392E">
        <w:rPr>
          <w:rFonts w:ascii="Times New Roman" w:hAnsi="Times New Roman" w:cs="Times New Roman"/>
          <w:sz w:val="24"/>
          <w:szCs w:val="24"/>
        </w:rPr>
        <w:t>оссийской истории Х</w:t>
      </w:r>
      <w:proofErr w:type="gramStart"/>
      <w:r w:rsidR="00B115F2" w:rsidRPr="00FA392E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B115F2" w:rsidRPr="00FA392E">
        <w:rPr>
          <w:rFonts w:ascii="Times New Roman" w:hAnsi="Times New Roman" w:cs="Times New Roman"/>
          <w:sz w:val="24"/>
          <w:szCs w:val="24"/>
        </w:rPr>
        <w:t>ІІІ – начала</w:t>
      </w:r>
      <w:r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FA39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A392E">
        <w:rPr>
          <w:rFonts w:ascii="Times New Roman" w:hAnsi="Times New Roman" w:cs="Times New Roman"/>
          <w:sz w:val="24"/>
          <w:szCs w:val="24"/>
        </w:rPr>
        <w:t>ХХ вв., цели, задачи и политику Российской империи в Степном крае, взаимоотношение метрополии и колонии, развитие экономики, культ</w:t>
      </w:r>
      <w:r w:rsidR="00D76F9A" w:rsidRPr="00FA392E">
        <w:rPr>
          <w:rFonts w:ascii="Times New Roman" w:hAnsi="Times New Roman" w:cs="Times New Roman"/>
          <w:sz w:val="24"/>
          <w:szCs w:val="24"/>
        </w:rPr>
        <w:t>уры, социально-политического по</w:t>
      </w:r>
      <w:r w:rsidR="00B115F2" w:rsidRPr="00FA392E">
        <w:rPr>
          <w:rFonts w:ascii="Times New Roman" w:hAnsi="Times New Roman" w:cs="Times New Roman"/>
          <w:sz w:val="24"/>
          <w:szCs w:val="24"/>
        </w:rPr>
        <w:t>ложения казахстанского народа</w:t>
      </w:r>
      <w:r w:rsidRPr="00FA392E">
        <w:rPr>
          <w:rFonts w:ascii="Times New Roman" w:hAnsi="Times New Roman" w:cs="Times New Roman"/>
          <w:sz w:val="24"/>
          <w:szCs w:val="24"/>
        </w:rPr>
        <w:t xml:space="preserve"> в тот период.  </w:t>
      </w:r>
    </w:p>
    <w:p w:rsidR="00D76F9A" w:rsidRPr="00FA392E" w:rsidRDefault="00D76F9A" w:rsidP="00FA392E">
      <w:pPr>
        <w:spacing w:after="0"/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D76F9A" w:rsidRPr="00FA392E" w:rsidRDefault="00D76F9A" w:rsidP="00FA392E">
      <w:pPr>
        <w:ind w:firstLine="397"/>
        <w:rPr>
          <w:sz w:val="24"/>
          <w:szCs w:val="24"/>
        </w:rPr>
      </w:pPr>
    </w:p>
    <w:p w:rsidR="00FA392E" w:rsidRDefault="00FA392E" w:rsidP="00FA392E">
      <w:pPr>
        <w:spacing w:after="0"/>
        <w:rPr>
          <w:sz w:val="24"/>
          <w:szCs w:val="24"/>
        </w:rPr>
      </w:pPr>
    </w:p>
    <w:p w:rsidR="00B115F2" w:rsidRPr="00FA392E" w:rsidRDefault="00B115F2" w:rsidP="00FA392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92E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8852BE" w:rsidRPr="00FA392E">
        <w:rPr>
          <w:rFonts w:ascii="Times New Roman" w:hAnsi="Times New Roman" w:cs="Times New Roman"/>
          <w:b/>
          <w:sz w:val="24"/>
          <w:szCs w:val="24"/>
        </w:rPr>
        <w:t>итература</w:t>
      </w:r>
      <w:r w:rsidRPr="00FA392E">
        <w:rPr>
          <w:rFonts w:ascii="Times New Roman" w:hAnsi="Times New Roman" w:cs="Times New Roman"/>
          <w:b/>
          <w:sz w:val="24"/>
          <w:szCs w:val="24"/>
        </w:rPr>
        <w:t>: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1. 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 Миллер Г.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Ф. История Сибири. 2-е изд. доп. – М., 1999. – 430 с. 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2</w:t>
      </w:r>
      <w:r w:rsidR="008852BE" w:rsidRPr="00FA392E">
        <w:rPr>
          <w:rFonts w:ascii="Times New Roman" w:hAnsi="Times New Roman" w:cs="Times New Roman"/>
          <w:sz w:val="24"/>
          <w:szCs w:val="24"/>
        </w:rPr>
        <w:t>. Паллас П.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>С. Путешествия по разным провинциям Российской империи. – СПб</w:t>
      </w:r>
      <w:proofErr w:type="gramStart"/>
      <w:r w:rsidR="008852BE" w:rsidRPr="00FA392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8852BE" w:rsidRPr="00FA392E">
        <w:rPr>
          <w:rFonts w:ascii="Times New Roman" w:hAnsi="Times New Roman" w:cs="Times New Roman"/>
          <w:sz w:val="24"/>
          <w:szCs w:val="24"/>
        </w:rPr>
        <w:t xml:space="preserve">1773. Кн. 2, ч. 2. – 571 с. 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3</w:t>
      </w:r>
      <w:r w:rsidR="008852BE" w:rsidRPr="00FA392E">
        <w:rPr>
          <w:rFonts w:ascii="Times New Roman" w:hAnsi="Times New Roman" w:cs="Times New Roman"/>
          <w:sz w:val="24"/>
          <w:szCs w:val="24"/>
        </w:rPr>
        <w:t>. Андреев И.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Г. Домовая летопись // Сибирский вестник. – 1867. – №8. 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4</w:t>
      </w:r>
      <w:r w:rsidR="008852BE" w:rsidRPr="00FA39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52BE" w:rsidRPr="00FA392E">
        <w:rPr>
          <w:rFonts w:ascii="Times New Roman" w:hAnsi="Times New Roman" w:cs="Times New Roman"/>
          <w:sz w:val="24"/>
          <w:szCs w:val="24"/>
        </w:rPr>
        <w:t>Катанаев</w:t>
      </w:r>
      <w:proofErr w:type="spellEnd"/>
      <w:r w:rsidR="008852BE" w:rsidRPr="00FA392E">
        <w:rPr>
          <w:rFonts w:ascii="Times New Roman" w:hAnsi="Times New Roman" w:cs="Times New Roman"/>
          <w:sz w:val="24"/>
          <w:szCs w:val="24"/>
        </w:rPr>
        <w:t xml:space="preserve"> Г.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>Е. Краткий исторический обзор службы Сибирского казачьего войска с 1582 по 1908 гг. – СПб</w:t>
      </w:r>
      <w:proofErr w:type="gramStart"/>
      <w:r w:rsidR="008852BE" w:rsidRPr="00FA392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8852BE" w:rsidRPr="00FA392E">
        <w:rPr>
          <w:rFonts w:ascii="Times New Roman" w:hAnsi="Times New Roman" w:cs="Times New Roman"/>
          <w:sz w:val="24"/>
          <w:szCs w:val="24"/>
        </w:rPr>
        <w:t xml:space="preserve">1908. – 67 с. 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5</w:t>
      </w:r>
      <w:r w:rsidR="008852BE" w:rsidRPr="00FA392E">
        <w:rPr>
          <w:rFonts w:ascii="Times New Roman" w:hAnsi="Times New Roman" w:cs="Times New Roman"/>
          <w:sz w:val="24"/>
          <w:szCs w:val="24"/>
        </w:rPr>
        <w:t>. Усов Ф.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  <w:r w:rsidR="008852BE" w:rsidRPr="00FA392E">
        <w:rPr>
          <w:rFonts w:ascii="Times New Roman" w:hAnsi="Times New Roman" w:cs="Times New Roman"/>
          <w:sz w:val="24"/>
          <w:szCs w:val="24"/>
        </w:rPr>
        <w:t>И. Статистическое описание Сибирского казачьего войска. – СПб</w:t>
      </w:r>
      <w:proofErr w:type="gramStart"/>
      <w:r w:rsidR="008852BE" w:rsidRPr="00FA392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8852BE" w:rsidRPr="00FA392E">
        <w:rPr>
          <w:rFonts w:ascii="Times New Roman" w:hAnsi="Times New Roman" w:cs="Times New Roman"/>
          <w:sz w:val="24"/>
          <w:szCs w:val="24"/>
        </w:rPr>
        <w:t xml:space="preserve">1879. – 284 с. </w:t>
      </w:r>
      <w:r w:rsidR="00B115F2" w:rsidRPr="00FA3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6</w:t>
      </w:r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Броневский</w:t>
      </w:r>
      <w:proofErr w:type="spellEnd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 xml:space="preserve"> Г. М. Записки о киргиз-</w:t>
      </w:r>
      <w:proofErr w:type="spellStart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кайсаках</w:t>
      </w:r>
      <w:proofErr w:type="spellEnd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 xml:space="preserve"> Средней орды, </w:t>
      </w:r>
      <w:proofErr w:type="spellStart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spellEnd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, 1896. – 500 с.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7</w:t>
      </w:r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. Коншин Н. К. от Павлодара до Каркаралинска: промышленность и торговля. Путевые записки. Павлодар, 2001. – 300 с.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8</w:t>
      </w:r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 xml:space="preserve">. Красовский М. Область Сибирских киргизов. – В кн.: Материалы для географии и статистики России, собранные офицерами Генерального штаба. </w:t>
      </w:r>
      <w:proofErr w:type="spellStart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spellEnd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, 1868. – 540 с.</w:t>
      </w:r>
    </w:p>
    <w:p w:rsidR="00B115F2" w:rsidRPr="00FA392E" w:rsidRDefault="00A24D1D" w:rsidP="00FA392E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ab/>
      </w:r>
      <w:r w:rsidR="00B115F2" w:rsidRPr="00FA392E">
        <w:rPr>
          <w:rFonts w:ascii="Times New Roman" w:hAnsi="Times New Roman" w:cs="Times New Roman"/>
          <w:sz w:val="24"/>
          <w:szCs w:val="24"/>
        </w:rPr>
        <w:t>9</w:t>
      </w:r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 xml:space="preserve">. Левшин А. И. Описание </w:t>
      </w:r>
      <w:proofErr w:type="gramStart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киргиз-казачьих</w:t>
      </w:r>
      <w:proofErr w:type="gramEnd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 xml:space="preserve">, или киргиз-кайсацких орд и степей. Алматы, </w:t>
      </w:r>
      <w:proofErr w:type="spellStart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>Саната</w:t>
      </w:r>
      <w:proofErr w:type="spellEnd"/>
      <w:r w:rsidR="00B115F2" w:rsidRPr="00FA392E">
        <w:rPr>
          <w:rFonts w:ascii="Times New Roman" w:eastAsia="Times New Roman" w:hAnsi="Times New Roman" w:cs="Times New Roman"/>
          <w:sz w:val="24"/>
          <w:szCs w:val="24"/>
        </w:rPr>
        <w:t xml:space="preserve">, 1996. – 530 с. </w:t>
      </w:r>
    </w:p>
    <w:p w:rsidR="00664159" w:rsidRPr="00FA392E" w:rsidRDefault="00B115F2" w:rsidP="00FA392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392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664159" w:rsidRPr="00FA392E" w:rsidSect="00FA39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2BE"/>
    <w:rsid w:val="0002558D"/>
    <w:rsid w:val="000502AE"/>
    <w:rsid w:val="00112A26"/>
    <w:rsid w:val="00141574"/>
    <w:rsid w:val="00664159"/>
    <w:rsid w:val="00852AF0"/>
    <w:rsid w:val="008852BE"/>
    <w:rsid w:val="009E168B"/>
    <w:rsid w:val="00A24D1D"/>
    <w:rsid w:val="00B05E8F"/>
    <w:rsid w:val="00B115F2"/>
    <w:rsid w:val="00D76F9A"/>
    <w:rsid w:val="00F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1Вельдяйкина</cp:lastModifiedBy>
  <cp:revision>13</cp:revision>
  <dcterms:created xsi:type="dcterms:W3CDTF">2014-10-10T14:51:00Z</dcterms:created>
  <dcterms:modified xsi:type="dcterms:W3CDTF">2014-10-17T05:46:00Z</dcterms:modified>
</cp:coreProperties>
</file>