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17" w:rsidRPr="008A1917" w:rsidRDefault="008A1917" w:rsidP="008A191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Асвальтобитонщик</w:t>
      </w:r>
    </w:p>
    <w:p w:rsidR="008A1917" w:rsidRPr="008A1917" w:rsidRDefault="008A1917" w:rsidP="008A19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Характеристики</w:t>
      </w:r>
      <w:bookmarkStart w:id="0" w:name="_GoBack"/>
      <w:bookmarkEnd w:id="0"/>
    </w:p>
    <w:p w:rsidR="008A1917" w:rsidRPr="008A1917" w:rsidRDefault="008A1917" w:rsidP="008A19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Виды труда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Обслуживание / Производство</w:t>
      </w:r>
    </w:p>
    <w:p w:rsidR="008A1917" w:rsidRPr="008A1917" w:rsidRDefault="008A1917" w:rsidP="008A19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Проф. Направленность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человек - техника / человек - природа</w:t>
      </w:r>
    </w:p>
    <w:p w:rsidR="008A1917" w:rsidRPr="008A1917" w:rsidRDefault="008A1917" w:rsidP="008A19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Сферы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Промышленность / Строительство / Обслуживание</w:t>
      </w:r>
    </w:p>
    <w:p w:rsidR="008A1917" w:rsidRPr="008A1917" w:rsidRDefault="008A1917" w:rsidP="008A191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Сферы труда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Техника / Природные ресурсы</w:t>
      </w:r>
    </w:p>
    <w:p w:rsidR="008A1917" w:rsidRDefault="008A1917" w:rsidP="008A1917">
      <w:pPr>
        <w:pStyle w:val="1"/>
        <w:spacing w:before="0" w:beforeAutospacing="0" w:after="0" w:afterAutospacing="0"/>
      </w:pPr>
      <w:r w:rsidRPr="008A1917">
        <w:t>Описание</w:t>
      </w:r>
    </w:p>
    <w:p w:rsidR="008A1917" w:rsidRPr="008A1917" w:rsidRDefault="008A1917" w:rsidP="008A1917">
      <w:pPr>
        <w:rPr>
          <w:lang w:eastAsia="ru-RU"/>
        </w:rPr>
      </w:pPr>
    </w:p>
    <w:p w:rsidR="008A1917" w:rsidRPr="008A1917" w:rsidRDefault="008A1917" w:rsidP="008A1917">
      <w:pPr>
        <w:pStyle w:val="2"/>
        <w:rPr>
          <w:color w:val="000000" w:themeColor="text1"/>
          <w:sz w:val="24"/>
          <w:szCs w:val="20"/>
        </w:rPr>
      </w:pPr>
      <w:r w:rsidRPr="008A1917">
        <w:rPr>
          <w:color w:val="000000" w:themeColor="text1"/>
        </w:rPr>
        <w:t>Содержание труда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Одна из основных профессий на строительстве дорог. Асфальтобетон долговечен, при соблюдении всех правил технологии, и эксплуатации асфальтобетонное покрытие может служить 18-20 лет. На асфальтобетонных заводах приготавливает асфальтобетонную смесь, которая транспортируется к месту работы. На строительстве дорог готовит основание под укладку, укладывает, разравнивает и трамбует смесь. В своей работе использует приспособления, машины и механизмы.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Должен знать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Основные свойства асфальтобетона и его составных частей; технологию производства асфальтобетонной смеси; приемы и способы подготовки поверхности под укладку, способы укладки, разравнивания и трамбовки асфальтобетона, правила эксплуатации машин и механизмов, правила техники безопасности. В работе ему помогут знания химии, физики, черчения.</w:t>
      </w:r>
    </w:p>
    <w:p w:rsidR="008A1917" w:rsidRPr="008A1917" w:rsidRDefault="008A1917" w:rsidP="008A1917">
      <w:pPr>
        <w:pStyle w:val="3"/>
      </w:pPr>
      <w:r w:rsidRPr="008A1917">
        <w:t>Профессионально важные качества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917" w:rsidRPr="008A1917" w:rsidRDefault="008A1917" w:rsidP="008A19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физическая выносливость;</w:t>
      </w:r>
    </w:p>
    <w:p w:rsidR="008A1917" w:rsidRPr="008A1917" w:rsidRDefault="008A1917" w:rsidP="008A19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хорошее физическое здоровье.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Медицинские противопоказания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8A1917" w:rsidRPr="008A1917" w:rsidRDefault="008A1917" w:rsidP="008A19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заболевания опорно-двигательного аппарата;</w:t>
      </w:r>
    </w:p>
    <w:p w:rsidR="008A1917" w:rsidRPr="008A1917" w:rsidRDefault="008A1917" w:rsidP="008A19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дефекты зрения.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Пути получения профессии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Колледж.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</w:pPr>
      <w:r w:rsidRPr="008A19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4"/>
          <w:lang w:eastAsia="ru-RU"/>
        </w:rPr>
        <w:t>Родственные профессии</w:t>
      </w: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8A1917" w:rsidRPr="008A1917" w:rsidRDefault="008A1917" w:rsidP="008A1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A191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Бетонщик, дорожный рабочий, формовщик ручной формовки.</w:t>
      </w:r>
    </w:p>
    <w:p w:rsidR="003C25E8" w:rsidRPr="008A1917" w:rsidRDefault="003C25E8" w:rsidP="008A191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3C25E8" w:rsidRPr="008A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F0F87"/>
    <w:multiLevelType w:val="multilevel"/>
    <w:tmpl w:val="D1F2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82E29"/>
    <w:multiLevelType w:val="multilevel"/>
    <w:tmpl w:val="2E32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11"/>
    <w:rsid w:val="000F2911"/>
    <w:rsid w:val="003C25E8"/>
    <w:rsid w:val="008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917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191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33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191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917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917"/>
    <w:rPr>
      <w:rFonts w:ascii="Times New Roman" w:eastAsia="Times New Roman" w:hAnsi="Times New Roman" w:cs="Times New Roman"/>
      <w:b/>
      <w:bCs/>
      <w:color w:val="009933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1917"/>
    <w:rPr>
      <w:rFonts w:ascii="Times New Roman" w:eastAsia="Times New Roman" w:hAnsi="Times New Roman" w:cs="Times New Roman"/>
      <w:b/>
      <w:bCs/>
      <w:color w:val="000000" w:themeColor="text1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917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191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33"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A191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917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917"/>
    <w:rPr>
      <w:rFonts w:ascii="Times New Roman" w:eastAsia="Times New Roman" w:hAnsi="Times New Roman" w:cs="Times New Roman"/>
      <w:b/>
      <w:bCs/>
      <w:color w:val="009933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1917"/>
    <w:rPr>
      <w:rFonts w:ascii="Times New Roman" w:eastAsia="Times New Roman" w:hAnsi="Times New Roman" w:cs="Times New Roman"/>
      <w:b/>
      <w:bCs/>
      <w:color w:val="000000" w:themeColor="text1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761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886572905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553688902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09027194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2014-09-24T09:44:00Z</dcterms:created>
  <dcterms:modified xsi:type="dcterms:W3CDTF">2014-09-24T09:47:00Z</dcterms:modified>
</cp:coreProperties>
</file>