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65" w:rsidRPr="008F355F" w:rsidRDefault="00C62065" w:rsidP="008A1917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/>
          <w:bCs/>
          <w:color w:val="000000"/>
          <w:sz w:val="32"/>
          <w:szCs w:val="24"/>
          <w:lang w:val="kk-KZ"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24"/>
          <w:lang w:eastAsia="ru-RU"/>
        </w:rPr>
        <w:t>Асф</w:t>
      </w:r>
      <w:r w:rsidRPr="008A1917">
        <w:rPr>
          <w:rFonts w:ascii="Times New Roman" w:hAnsi="Times New Roman"/>
          <w:b/>
          <w:bCs/>
          <w:color w:val="000000"/>
          <w:sz w:val="32"/>
          <w:szCs w:val="24"/>
          <w:lang w:eastAsia="ru-RU"/>
        </w:rPr>
        <w:t>альт</w:t>
      </w:r>
      <w:r>
        <w:rPr>
          <w:rFonts w:ascii="Times New Roman" w:hAnsi="Times New Roman"/>
          <w:b/>
          <w:bCs/>
          <w:color w:val="000000"/>
          <w:sz w:val="32"/>
          <w:szCs w:val="24"/>
          <w:lang w:val="kk-KZ" w:eastAsia="ru-RU"/>
        </w:rPr>
        <w:t>бетондаушы</w:t>
      </w:r>
    </w:p>
    <w:p w:rsidR="00C62065" w:rsidRPr="008F355F" w:rsidRDefault="00C62065" w:rsidP="008A1917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32"/>
          <w:szCs w:val="24"/>
          <w:lang w:val="kk-KZ"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32"/>
          <w:szCs w:val="24"/>
          <w:lang w:val="kk-KZ" w:eastAsia="ru-RU"/>
        </w:rPr>
        <w:t xml:space="preserve">Мінездемелер </w:t>
      </w:r>
    </w:p>
    <w:p w:rsidR="00C62065" w:rsidRPr="008F355F" w:rsidRDefault="00C62065" w:rsidP="008A1917">
      <w:pPr>
        <w:spacing w:line="240" w:lineRule="auto"/>
        <w:rPr>
          <w:rFonts w:ascii="Times New Roman" w:hAnsi="Times New Roman"/>
          <w:color w:val="000000"/>
          <w:sz w:val="24"/>
          <w:szCs w:val="20"/>
          <w:lang w:val="kk-KZ" w:eastAsia="ru-RU"/>
        </w:rPr>
      </w:pPr>
      <w:r>
        <w:rPr>
          <w:rFonts w:ascii="Times New Roman" w:hAnsi="Times New Roman"/>
          <w:color w:val="000000"/>
          <w:sz w:val="24"/>
          <w:szCs w:val="20"/>
          <w:shd w:val="clear" w:color="auto" w:fill="FFFFFF"/>
          <w:lang w:val="kk-KZ" w:eastAsia="ru-RU"/>
        </w:rPr>
        <w:t>Еңбек түрлері</w:t>
      </w:r>
      <w:r>
        <w:rPr>
          <w:rFonts w:ascii="Times New Roman" w:hAnsi="Times New Roman"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0"/>
          <w:shd w:val="clear" w:color="auto" w:fill="FFFFFF"/>
          <w:lang w:val="kk-KZ" w:eastAsia="ru-RU"/>
        </w:rPr>
        <w:t>Қызмет көрсету</w:t>
      </w:r>
      <w:r w:rsidRPr="008A1917">
        <w:rPr>
          <w:rFonts w:ascii="Times New Roman" w:hAnsi="Times New Roman"/>
          <w:color w:val="000000"/>
          <w:sz w:val="24"/>
          <w:szCs w:val="20"/>
          <w:shd w:val="clear" w:color="auto" w:fill="FFFFFF"/>
          <w:lang w:eastAsia="ru-RU"/>
        </w:rPr>
        <w:t> / </w:t>
      </w:r>
      <w:r>
        <w:rPr>
          <w:rFonts w:ascii="Times New Roman" w:hAnsi="Times New Roman"/>
          <w:color w:val="000000"/>
          <w:sz w:val="24"/>
          <w:szCs w:val="20"/>
          <w:shd w:val="clear" w:color="auto" w:fill="FFFFFF"/>
          <w:lang w:val="kk-KZ" w:eastAsia="ru-RU"/>
        </w:rPr>
        <w:t>Өндіріс</w:t>
      </w:r>
    </w:p>
    <w:p w:rsidR="00C62065" w:rsidRPr="008F355F" w:rsidRDefault="00C62065" w:rsidP="008A1917">
      <w:pPr>
        <w:spacing w:line="240" w:lineRule="auto"/>
        <w:rPr>
          <w:rFonts w:ascii="Times New Roman" w:hAnsi="Times New Roman"/>
          <w:color w:val="000000"/>
          <w:sz w:val="24"/>
          <w:szCs w:val="20"/>
          <w:lang w:val="kk-KZ" w:eastAsia="ru-RU"/>
        </w:rPr>
      </w:pPr>
      <w:r>
        <w:rPr>
          <w:rFonts w:ascii="Times New Roman" w:hAnsi="Times New Roman"/>
          <w:color w:val="000000"/>
          <w:szCs w:val="20"/>
          <w:shd w:val="clear" w:color="auto" w:fill="FFFFFF"/>
          <w:lang w:val="kk-KZ" w:eastAsia="ru-RU"/>
        </w:rPr>
        <w:t>Адамның кәсіптік бағыты</w:t>
      </w:r>
      <w:r w:rsidRPr="00A56B9A">
        <w:rPr>
          <w:rFonts w:ascii="Times New Roman" w:hAnsi="Times New Roman"/>
          <w:color w:val="000000"/>
          <w:szCs w:val="20"/>
          <w:shd w:val="clear" w:color="auto" w:fill="FFFFFF"/>
          <w:lang w:eastAsia="ru-RU"/>
        </w:rPr>
        <w:t xml:space="preserve"> </w:t>
      </w:r>
      <w:r w:rsidRPr="008A1917">
        <w:rPr>
          <w:rFonts w:ascii="Times New Roman" w:hAnsi="Times New Roman"/>
          <w:color w:val="000000"/>
          <w:sz w:val="24"/>
          <w:szCs w:val="20"/>
          <w:shd w:val="clear" w:color="auto" w:fill="FFFFFF"/>
          <w:lang w:eastAsia="ru-RU"/>
        </w:rPr>
        <w:t>- техника / </w:t>
      </w:r>
      <w:r>
        <w:rPr>
          <w:rFonts w:ascii="Times New Roman" w:hAnsi="Times New Roman"/>
          <w:color w:val="000000"/>
          <w:sz w:val="24"/>
          <w:szCs w:val="20"/>
          <w:shd w:val="clear" w:color="auto" w:fill="FFFFFF"/>
          <w:lang w:val="kk-KZ" w:eastAsia="ru-RU"/>
        </w:rPr>
        <w:t>адам</w:t>
      </w:r>
      <w:r w:rsidRPr="008A1917">
        <w:rPr>
          <w:rFonts w:ascii="Times New Roman" w:hAnsi="Times New Roman"/>
          <w:color w:val="000000"/>
          <w:sz w:val="24"/>
          <w:szCs w:val="20"/>
          <w:shd w:val="clear" w:color="auto" w:fill="FFFFFF"/>
          <w:lang w:eastAsia="ru-RU"/>
        </w:rPr>
        <w:t xml:space="preserve"> - </w:t>
      </w:r>
      <w:r>
        <w:rPr>
          <w:rFonts w:ascii="Times New Roman" w:hAnsi="Times New Roman"/>
          <w:color w:val="000000"/>
          <w:sz w:val="24"/>
          <w:szCs w:val="20"/>
          <w:shd w:val="clear" w:color="auto" w:fill="FFFFFF"/>
          <w:lang w:val="kk-KZ" w:eastAsia="ru-RU"/>
        </w:rPr>
        <w:t>табиғат</w:t>
      </w:r>
    </w:p>
    <w:p w:rsidR="00C62065" w:rsidRPr="005E6306" w:rsidRDefault="00C62065" w:rsidP="008F355F">
      <w:pPr>
        <w:spacing w:line="240" w:lineRule="auto"/>
        <w:rPr>
          <w:rFonts w:ascii="Times New Roman" w:hAnsi="Times New Roman"/>
          <w:color w:val="000000"/>
          <w:szCs w:val="20"/>
          <w:lang w:val="kk-KZ" w:eastAsia="ru-RU"/>
        </w:rPr>
      </w:pPr>
      <w:r>
        <w:rPr>
          <w:rFonts w:ascii="Times New Roman" w:hAnsi="Times New Roman"/>
          <w:color w:val="000000"/>
          <w:szCs w:val="20"/>
          <w:shd w:val="clear" w:color="auto" w:fill="FFFFFF"/>
          <w:lang w:val="kk-KZ" w:eastAsia="ru-RU"/>
        </w:rPr>
        <w:t>Әрекет ету сферасы</w:t>
      </w:r>
      <w:r w:rsidRPr="00A56B9A">
        <w:rPr>
          <w:rFonts w:ascii="Times New Roman" w:hAnsi="Times New Roman"/>
          <w:color w:val="00000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Cs w:val="20"/>
          <w:shd w:val="clear" w:color="auto" w:fill="FFFFFF"/>
          <w:lang w:val="kk-KZ" w:eastAsia="ru-RU"/>
        </w:rPr>
        <w:t>Өнеркәсіп</w:t>
      </w:r>
      <w:r w:rsidRPr="00A56B9A">
        <w:rPr>
          <w:rFonts w:ascii="Times New Roman" w:hAnsi="Times New Roman"/>
          <w:color w:val="000000"/>
          <w:szCs w:val="20"/>
          <w:shd w:val="clear" w:color="auto" w:fill="FFFFFF"/>
          <w:lang w:eastAsia="ru-RU"/>
        </w:rPr>
        <w:t> / </w:t>
      </w:r>
      <w:r>
        <w:rPr>
          <w:rFonts w:ascii="Times New Roman" w:hAnsi="Times New Roman"/>
          <w:color w:val="000000"/>
          <w:szCs w:val="20"/>
          <w:shd w:val="clear" w:color="auto" w:fill="FFFFFF"/>
          <w:lang w:val="kk-KZ" w:eastAsia="ru-RU"/>
        </w:rPr>
        <w:t>Құрылыс</w:t>
      </w:r>
      <w:r w:rsidRPr="00A56B9A">
        <w:rPr>
          <w:rFonts w:ascii="Times New Roman" w:hAnsi="Times New Roman"/>
          <w:color w:val="000000"/>
          <w:szCs w:val="20"/>
          <w:shd w:val="clear" w:color="auto" w:fill="FFFFFF"/>
          <w:lang w:eastAsia="ru-RU"/>
        </w:rPr>
        <w:t> / </w:t>
      </w:r>
      <w:r>
        <w:rPr>
          <w:rFonts w:ascii="Times New Roman" w:hAnsi="Times New Roman"/>
          <w:color w:val="000000"/>
          <w:szCs w:val="20"/>
          <w:shd w:val="clear" w:color="auto" w:fill="FFFFFF"/>
          <w:lang w:val="kk-KZ" w:eastAsia="ru-RU"/>
        </w:rPr>
        <w:t>Қызмет көрсету</w:t>
      </w:r>
    </w:p>
    <w:p w:rsidR="00C62065" w:rsidRPr="00A56B9A" w:rsidRDefault="00C62065" w:rsidP="008F355F">
      <w:pPr>
        <w:spacing w:line="240" w:lineRule="auto"/>
        <w:rPr>
          <w:rFonts w:ascii="Times New Roman" w:hAnsi="Times New Roman"/>
          <w:color w:val="000000"/>
          <w:szCs w:val="20"/>
          <w:lang w:eastAsia="ru-RU"/>
        </w:rPr>
      </w:pPr>
      <w:r>
        <w:rPr>
          <w:rFonts w:ascii="Times New Roman" w:hAnsi="Times New Roman"/>
          <w:color w:val="000000"/>
          <w:szCs w:val="20"/>
          <w:shd w:val="clear" w:color="auto" w:fill="FFFFFF"/>
          <w:lang w:val="kk-KZ" w:eastAsia="ru-RU"/>
        </w:rPr>
        <w:t>Еңбек сферасы</w:t>
      </w:r>
      <w:r w:rsidRPr="00A56B9A">
        <w:rPr>
          <w:rFonts w:ascii="Times New Roman" w:hAnsi="Times New Roman"/>
          <w:color w:val="00000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Cs w:val="20"/>
          <w:shd w:val="clear" w:color="auto" w:fill="FFFFFF"/>
          <w:lang w:val="kk-KZ" w:eastAsia="ru-RU"/>
        </w:rPr>
        <w:t>Ақпарат</w:t>
      </w:r>
      <w:r w:rsidRPr="00A56B9A">
        <w:rPr>
          <w:rFonts w:ascii="Times New Roman" w:hAnsi="Times New Roman"/>
          <w:color w:val="000000"/>
          <w:szCs w:val="20"/>
          <w:shd w:val="clear" w:color="auto" w:fill="FFFFFF"/>
          <w:lang w:eastAsia="ru-RU"/>
        </w:rPr>
        <w:t> / Техника / </w:t>
      </w:r>
      <w:r>
        <w:rPr>
          <w:rFonts w:ascii="Times New Roman" w:hAnsi="Times New Roman"/>
          <w:color w:val="000000"/>
          <w:szCs w:val="20"/>
          <w:shd w:val="clear" w:color="auto" w:fill="FFFFFF"/>
          <w:lang w:val="kk-KZ" w:eastAsia="ru-RU"/>
        </w:rPr>
        <w:t>Табиғат</w:t>
      </w:r>
      <w:r w:rsidRPr="00A56B9A">
        <w:rPr>
          <w:rFonts w:ascii="Times New Roman" w:hAnsi="Times New Roman"/>
          <w:color w:val="000000"/>
          <w:szCs w:val="20"/>
          <w:shd w:val="clear" w:color="auto" w:fill="FFFFFF"/>
          <w:lang w:eastAsia="ru-RU"/>
        </w:rPr>
        <w:t xml:space="preserve"> ресурс</w:t>
      </w:r>
      <w:r>
        <w:rPr>
          <w:rFonts w:ascii="Times New Roman" w:hAnsi="Times New Roman"/>
          <w:color w:val="000000"/>
          <w:szCs w:val="20"/>
          <w:shd w:val="clear" w:color="auto" w:fill="FFFFFF"/>
          <w:lang w:val="kk-KZ" w:eastAsia="ru-RU"/>
        </w:rPr>
        <w:t>тар</w:t>
      </w:r>
      <w:r w:rsidRPr="00A56B9A">
        <w:rPr>
          <w:rFonts w:ascii="Times New Roman" w:hAnsi="Times New Roman"/>
          <w:color w:val="000000"/>
          <w:szCs w:val="20"/>
          <w:shd w:val="clear" w:color="auto" w:fill="FFFFFF"/>
          <w:lang w:eastAsia="ru-RU"/>
        </w:rPr>
        <w:t>ы</w:t>
      </w:r>
    </w:p>
    <w:p w:rsidR="00C62065" w:rsidRPr="0060751E" w:rsidRDefault="00C62065" w:rsidP="008F355F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/>
          <w:b/>
          <w:bCs/>
          <w:color w:val="000000"/>
          <w:sz w:val="28"/>
          <w:szCs w:val="24"/>
          <w:lang w:val="kk-KZ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4"/>
          <w:lang w:val="kk-KZ" w:eastAsia="ru-RU"/>
        </w:rPr>
        <w:t>Суреттеу</w:t>
      </w:r>
    </w:p>
    <w:p w:rsidR="00C62065" w:rsidRPr="008A1917" w:rsidRDefault="00C62065" w:rsidP="008A1917">
      <w:pPr>
        <w:rPr>
          <w:lang w:eastAsia="ru-RU"/>
        </w:rPr>
      </w:pPr>
    </w:p>
    <w:p w:rsidR="00C62065" w:rsidRPr="0029473E" w:rsidRDefault="00C62065" w:rsidP="008F355F">
      <w:pPr>
        <w:pStyle w:val="Heading1"/>
        <w:rPr>
          <w:sz w:val="22"/>
          <w:szCs w:val="20"/>
          <w:lang w:val="kk-KZ"/>
        </w:rPr>
      </w:pPr>
      <w:r>
        <w:rPr>
          <w:sz w:val="28"/>
          <w:lang w:val="kk-KZ"/>
        </w:rPr>
        <w:t>Еңбек мазмұны</w:t>
      </w:r>
    </w:p>
    <w:p w:rsidR="00C62065" w:rsidRPr="008A1917" w:rsidRDefault="00C62065" w:rsidP="008A191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eastAsia="ru-RU"/>
        </w:rPr>
      </w:pPr>
      <w:r>
        <w:rPr>
          <w:rFonts w:ascii="Times New Roman" w:hAnsi="Times New Roman"/>
          <w:color w:val="000000"/>
          <w:sz w:val="24"/>
          <w:szCs w:val="20"/>
          <w:lang w:val="kk-KZ" w:eastAsia="ru-RU"/>
        </w:rPr>
        <w:t xml:space="preserve">Жол құрудағы негізгі мамандықтың бірі. </w:t>
      </w:r>
      <w:r>
        <w:rPr>
          <w:rFonts w:ascii="Times New Roman" w:hAnsi="Times New Roman"/>
          <w:color w:val="000000"/>
          <w:sz w:val="24"/>
          <w:szCs w:val="20"/>
          <w:lang w:eastAsia="ru-RU"/>
        </w:rPr>
        <w:t>Асфальт</w:t>
      </w:r>
      <w:r>
        <w:rPr>
          <w:rFonts w:ascii="Times New Roman" w:hAnsi="Times New Roman"/>
          <w:color w:val="000000"/>
          <w:sz w:val="24"/>
          <w:szCs w:val="20"/>
          <w:lang w:val="kk-KZ" w:eastAsia="ru-RU"/>
        </w:rPr>
        <w:t>ты</w:t>
      </w:r>
      <w:r w:rsidRPr="008A1917">
        <w:rPr>
          <w:rFonts w:ascii="Times New Roman" w:hAnsi="Times New Roman"/>
          <w:color w:val="000000"/>
          <w:sz w:val="24"/>
          <w:szCs w:val="20"/>
          <w:lang w:eastAsia="ru-RU"/>
        </w:rPr>
        <w:t xml:space="preserve">бетон </w:t>
      </w:r>
      <w:r>
        <w:rPr>
          <w:rFonts w:ascii="Times New Roman" w:hAnsi="Times New Roman"/>
          <w:color w:val="000000"/>
          <w:sz w:val="24"/>
          <w:szCs w:val="20"/>
          <w:lang w:val="kk-KZ" w:eastAsia="ru-RU"/>
        </w:rPr>
        <w:t>мәңгілік</w:t>
      </w:r>
      <w:r w:rsidRPr="008A1917">
        <w:rPr>
          <w:rFonts w:ascii="Times New Roman" w:hAnsi="Times New Roman"/>
          <w:color w:val="000000"/>
          <w:sz w:val="24"/>
          <w:szCs w:val="20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0"/>
          <w:lang w:val="kk-KZ" w:eastAsia="ru-RU"/>
        </w:rPr>
        <w:t>технологияның және пайдаланудың барлық ережелерін сақтауда асфальтты бетонды жабын 18-20 жылға дейін қызмет ете алады. Асфатльтты бетонды зауыттарда жұмыс орнын жасауда асфальтты бетон қопалары даярланады. Жол құруда төсеудің астына негізгісін даярлайды, төсейді, қоспаны түзетеді және таптайды</w:t>
      </w:r>
      <w:r w:rsidRPr="008A1917">
        <w:rPr>
          <w:rFonts w:ascii="Times New Roman" w:hAnsi="Times New Roman"/>
          <w:color w:val="000000"/>
          <w:sz w:val="24"/>
          <w:szCs w:val="20"/>
          <w:lang w:eastAsia="ru-RU"/>
        </w:rPr>
        <w:t xml:space="preserve">. </w:t>
      </w:r>
      <w:r>
        <w:rPr>
          <w:rFonts w:ascii="Times New Roman" w:hAnsi="Times New Roman"/>
          <w:color w:val="000000"/>
          <w:sz w:val="24"/>
          <w:szCs w:val="20"/>
          <w:lang w:val="kk-KZ" w:eastAsia="ru-RU"/>
        </w:rPr>
        <w:t xml:space="preserve">Өз жұмысында механизмдерді және машиналарды, құрылғыларды қолданады.  </w:t>
      </w:r>
    </w:p>
    <w:p w:rsidR="00C62065" w:rsidRPr="0029473E" w:rsidRDefault="00C62065" w:rsidP="008F355F">
      <w:pPr>
        <w:pStyle w:val="Heading1"/>
        <w:rPr>
          <w:sz w:val="22"/>
          <w:szCs w:val="20"/>
          <w:lang w:val="kk-KZ"/>
        </w:rPr>
      </w:pPr>
      <w:r>
        <w:rPr>
          <w:sz w:val="28"/>
          <w:lang w:val="kk-KZ"/>
        </w:rPr>
        <w:t>Білу тиіс</w:t>
      </w:r>
    </w:p>
    <w:p w:rsidR="00C62065" w:rsidRPr="008A1917" w:rsidRDefault="00C62065" w:rsidP="008A191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eastAsia="ru-RU"/>
        </w:rPr>
      </w:pPr>
    </w:p>
    <w:p w:rsidR="00C62065" w:rsidRPr="008A1917" w:rsidRDefault="00C62065" w:rsidP="008A191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eastAsia="ru-RU"/>
        </w:rPr>
      </w:pPr>
      <w:r>
        <w:rPr>
          <w:rFonts w:ascii="Times New Roman" w:hAnsi="Times New Roman"/>
          <w:color w:val="000000"/>
          <w:sz w:val="24"/>
          <w:szCs w:val="20"/>
          <w:lang w:val="kk-KZ" w:eastAsia="ru-RU"/>
        </w:rPr>
        <w:t>Асфальтты бетонның негізгі қасиеті және оның құрылым бөлімдері</w:t>
      </w:r>
      <w:r w:rsidRPr="008A1917">
        <w:rPr>
          <w:rFonts w:ascii="Times New Roman" w:hAnsi="Times New Roman"/>
          <w:color w:val="000000"/>
          <w:sz w:val="24"/>
          <w:szCs w:val="20"/>
          <w:lang w:eastAsia="ru-RU"/>
        </w:rPr>
        <w:t xml:space="preserve">; </w:t>
      </w:r>
      <w:r>
        <w:rPr>
          <w:rFonts w:ascii="Times New Roman" w:hAnsi="Times New Roman"/>
          <w:color w:val="000000"/>
          <w:sz w:val="24"/>
          <w:szCs w:val="20"/>
          <w:lang w:val="kk-KZ" w:eastAsia="ru-RU"/>
        </w:rPr>
        <w:t>асфальтты бетонның қоспасының өндірісінің технологиясы</w:t>
      </w:r>
      <w:r w:rsidRPr="008A1917">
        <w:rPr>
          <w:rFonts w:ascii="Times New Roman" w:hAnsi="Times New Roman"/>
          <w:color w:val="000000"/>
          <w:sz w:val="24"/>
          <w:szCs w:val="20"/>
          <w:lang w:eastAsia="ru-RU"/>
        </w:rPr>
        <w:t xml:space="preserve">; </w:t>
      </w:r>
      <w:r>
        <w:rPr>
          <w:rFonts w:ascii="Times New Roman" w:hAnsi="Times New Roman"/>
          <w:color w:val="000000"/>
          <w:sz w:val="24"/>
          <w:szCs w:val="20"/>
          <w:lang w:val="kk-KZ" w:eastAsia="ru-RU"/>
        </w:rPr>
        <w:t>төсеу үстін қабылдау және даярлау</w:t>
      </w:r>
      <w:r w:rsidRPr="008A1917">
        <w:rPr>
          <w:rFonts w:ascii="Times New Roman" w:hAnsi="Times New Roman"/>
          <w:color w:val="000000"/>
          <w:sz w:val="24"/>
          <w:szCs w:val="20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0"/>
          <w:lang w:val="kk-KZ" w:eastAsia="ru-RU"/>
        </w:rPr>
        <w:t>төсеу тәсілдері</w:t>
      </w:r>
      <w:r w:rsidRPr="008A1917">
        <w:rPr>
          <w:rFonts w:ascii="Times New Roman" w:hAnsi="Times New Roman"/>
          <w:color w:val="000000"/>
          <w:sz w:val="24"/>
          <w:szCs w:val="20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0"/>
          <w:lang w:val="kk-KZ" w:eastAsia="ru-RU"/>
        </w:rPr>
        <w:t>асфальтты бетонды түзеу және таптау</w:t>
      </w:r>
      <w:r w:rsidRPr="008A1917">
        <w:rPr>
          <w:rFonts w:ascii="Times New Roman" w:hAnsi="Times New Roman"/>
          <w:color w:val="000000"/>
          <w:sz w:val="24"/>
          <w:szCs w:val="20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0"/>
          <w:lang w:val="kk-KZ" w:eastAsia="ru-RU"/>
        </w:rPr>
        <w:t>машиналар мен механизмдерді пайдаланудың ережелері</w:t>
      </w:r>
      <w:r w:rsidRPr="008A1917">
        <w:rPr>
          <w:rFonts w:ascii="Times New Roman" w:hAnsi="Times New Roman"/>
          <w:color w:val="000000"/>
          <w:sz w:val="24"/>
          <w:szCs w:val="20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0"/>
          <w:lang w:val="kk-KZ" w:eastAsia="ru-RU"/>
        </w:rPr>
        <w:t>техника қауіпсіздігінің ережелері</w:t>
      </w:r>
      <w:r w:rsidRPr="008A1917">
        <w:rPr>
          <w:rFonts w:ascii="Times New Roman" w:hAnsi="Times New Roman"/>
          <w:color w:val="000000"/>
          <w:sz w:val="24"/>
          <w:szCs w:val="20"/>
          <w:lang w:eastAsia="ru-RU"/>
        </w:rPr>
        <w:t xml:space="preserve">. </w:t>
      </w:r>
      <w:r>
        <w:rPr>
          <w:rFonts w:ascii="Times New Roman" w:hAnsi="Times New Roman"/>
          <w:color w:val="000000"/>
          <w:sz w:val="24"/>
          <w:szCs w:val="20"/>
          <w:lang w:val="kk-KZ" w:eastAsia="ru-RU"/>
        </w:rPr>
        <w:t xml:space="preserve">Жұмыста оған химияны, физиканы, сызуды білу көмектеседі. </w:t>
      </w:r>
    </w:p>
    <w:p w:rsidR="00C62065" w:rsidRPr="000A4C02" w:rsidRDefault="00C62065" w:rsidP="000A4C02">
      <w:pPr>
        <w:pStyle w:val="Heading1"/>
        <w:rPr>
          <w:sz w:val="22"/>
          <w:szCs w:val="20"/>
        </w:rPr>
      </w:pPr>
      <w:r>
        <w:rPr>
          <w:lang w:val="kk-KZ"/>
        </w:rPr>
        <w:t xml:space="preserve">Кәсіптік қажет сапалар </w:t>
      </w:r>
    </w:p>
    <w:p w:rsidR="00C62065" w:rsidRPr="008A1917" w:rsidRDefault="00C62065" w:rsidP="008A19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eastAsia="ru-RU"/>
        </w:rPr>
      </w:pPr>
      <w:r>
        <w:rPr>
          <w:rFonts w:ascii="Times New Roman" w:hAnsi="Times New Roman"/>
          <w:color w:val="000000"/>
          <w:sz w:val="24"/>
          <w:szCs w:val="20"/>
          <w:lang w:eastAsia="ru-RU"/>
        </w:rPr>
        <w:t>Физи</w:t>
      </w:r>
      <w:r>
        <w:rPr>
          <w:rFonts w:ascii="Times New Roman" w:hAnsi="Times New Roman"/>
          <w:color w:val="000000"/>
          <w:sz w:val="24"/>
          <w:szCs w:val="20"/>
          <w:lang w:val="kk-KZ" w:eastAsia="ru-RU"/>
        </w:rPr>
        <w:t xml:space="preserve">калық </w:t>
      </w:r>
      <w:r w:rsidRPr="008A1917">
        <w:rPr>
          <w:rFonts w:ascii="Times New Roman" w:hAnsi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0"/>
          <w:lang w:val="kk-KZ" w:eastAsia="ru-RU"/>
        </w:rPr>
        <w:t>шыдамдылық</w:t>
      </w:r>
      <w:r w:rsidRPr="008A1917">
        <w:rPr>
          <w:rFonts w:ascii="Times New Roman" w:hAnsi="Times New Roman"/>
          <w:color w:val="000000"/>
          <w:sz w:val="24"/>
          <w:szCs w:val="20"/>
          <w:lang w:eastAsia="ru-RU"/>
        </w:rPr>
        <w:t>;</w:t>
      </w:r>
    </w:p>
    <w:p w:rsidR="00C62065" w:rsidRPr="008A1917" w:rsidRDefault="00C62065" w:rsidP="008A19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eastAsia="ru-RU"/>
        </w:rPr>
      </w:pPr>
      <w:r>
        <w:rPr>
          <w:rFonts w:ascii="Times New Roman" w:hAnsi="Times New Roman"/>
          <w:color w:val="000000"/>
          <w:sz w:val="24"/>
          <w:szCs w:val="20"/>
          <w:lang w:val="kk-KZ" w:eastAsia="ru-RU"/>
        </w:rPr>
        <w:t>жақсы физикалық денсаулық</w:t>
      </w:r>
      <w:r w:rsidRPr="008A1917">
        <w:rPr>
          <w:rFonts w:ascii="Times New Roman" w:hAnsi="Times New Roman"/>
          <w:color w:val="000000"/>
          <w:sz w:val="24"/>
          <w:szCs w:val="20"/>
          <w:lang w:eastAsia="ru-RU"/>
        </w:rPr>
        <w:t>.</w:t>
      </w:r>
    </w:p>
    <w:p w:rsidR="00C62065" w:rsidRPr="000A4C02" w:rsidRDefault="00C62065" w:rsidP="000A4C0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Cs w:val="20"/>
          <w:lang w:val="kk-KZ" w:eastAsia="ru-RU"/>
        </w:rPr>
      </w:pPr>
      <w:r>
        <w:rPr>
          <w:rFonts w:ascii="Times New Roman" w:hAnsi="Times New Roman"/>
          <w:b/>
          <w:bCs/>
          <w:sz w:val="28"/>
          <w:szCs w:val="24"/>
          <w:lang w:val="kk-KZ" w:eastAsia="ru-RU"/>
        </w:rPr>
        <w:t xml:space="preserve">Медициналық кері пікір </w:t>
      </w:r>
    </w:p>
    <w:p w:rsidR="00C62065" w:rsidRPr="008A1917" w:rsidRDefault="00C62065" w:rsidP="008A19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eastAsia="ru-RU"/>
        </w:rPr>
      </w:pPr>
      <w:r>
        <w:rPr>
          <w:rFonts w:ascii="Times New Roman" w:hAnsi="Times New Roman"/>
          <w:color w:val="000000"/>
          <w:sz w:val="24"/>
          <w:szCs w:val="20"/>
          <w:lang w:val="kk-KZ" w:eastAsia="ru-RU"/>
        </w:rPr>
        <w:t>қозғалғыш</w:t>
      </w:r>
      <w:r>
        <w:rPr>
          <w:rFonts w:ascii="Times New Roman" w:hAnsi="Times New Roman"/>
          <w:color w:val="000000"/>
          <w:sz w:val="24"/>
          <w:szCs w:val="20"/>
          <w:lang w:eastAsia="ru-RU"/>
        </w:rPr>
        <w:t xml:space="preserve"> аппарат</w:t>
      </w:r>
      <w:r>
        <w:rPr>
          <w:rFonts w:ascii="Times New Roman" w:hAnsi="Times New Roman"/>
          <w:color w:val="000000"/>
          <w:sz w:val="24"/>
          <w:szCs w:val="20"/>
          <w:lang w:val="kk-KZ" w:eastAsia="ru-RU"/>
        </w:rPr>
        <w:t>ының ауруға шалдығуы</w:t>
      </w:r>
      <w:r w:rsidRPr="008A1917">
        <w:rPr>
          <w:rFonts w:ascii="Times New Roman" w:hAnsi="Times New Roman"/>
          <w:color w:val="000000"/>
          <w:sz w:val="24"/>
          <w:szCs w:val="20"/>
          <w:lang w:eastAsia="ru-RU"/>
        </w:rPr>
        <w:t>;</w:t>
      </w:r>
    </w:p>
    <w:p w:rsidR="00C62065" w:rsidRPr="008A1917" w:rsidRDefault="00C62065" w:rsidP="008A19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eastAsia="ru-RU"/>
        </w:rPr>
      </w:pPr>
      <w:r>
        <w:rPr>
          <w:rFonts w:ascii="Times New Roman" w:hAnsi="Times New Roman"/>
          <w:color w:val="000000"/>
          <w:sz w:val="24"/>
          <w:szCs w:val="20"/>
          <w:lang w:val="kk-KZ" w:eastAsia="ru-RU"/>
        </w:rPr>
        <w:t>көру мүшесінің кемістігі</w:t>
      </w:r>
      <w:r w:rsidRPr="008A1917">
        <w:rPr>
          <w:rFonts w:ascii="Times New Roman" w:hAnsi="Times New Roman"/>
          <w:color w:val="000000"/>
          <w:sz w:val="24"/>
          <w:szCs w:val="20"/>
          <w:lang w:eastAsia="ru-RU"/>
        </w:rPr>
        <w:t>.</w:t>
      </w:r>
    </w:p>
    <w:p w:rsidR="00C62065" w:rsidRPr="000A4C02" w:rsidRDefault="00C62065" w:rsidP="000A4C02">
      <w:pPr>
        <w:pStyle w:val="Heading1"/>
        <w:rPr>
          <w:sz w:val="22"/>
          <w:szCs w:val="20"/>
        </w:rPr>
      </w:pPr>
      <w:r>
        <w:rPr>
          <w:lang w:val="kk-KZ"/>
        </w:rPr>
        <w:t xml:space="preserve">Мамандық алу жолдары </w:t>
      </w:r>
    </w:p>
    <w:p w:rsidR="00C62065" w:rsidRPr="008A1917" w:rsidRDefault="00C62065" w:rsidP="008A191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eastAsia="ru-RU"/>
        </w:rPr>
      </w:pPr>
      <w:r w:rsidRPr="008A1917">
        <w:rPr>
          <w:rFonts w:ascii="Times New Roman" w:hAnsi="Times New Roman"/>
          <w:color w:val="000000"/>
          <w:sz w:val="24"/>
          <w:szCs w:val="20"/>
          <w:lang w:eastAsia="ru-RU"/>
        </w:rPr>
        <w:t>Колледж.</w:t>
      </w:r>
    </w:p>
    <w:p w:rsidR="00C62065" w:rsidRPr="000A4C02" w:rsidRDefault="00C62065" w:rsidP="000A4C0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Cs w:val="20"/>
          <w:lang w:val="kk-KZ" w:eastAsia="ru-RU"/>
        </w:rPr>
      </w:pPr>
      <w:r>
        <w:rPr>
          <w:rFonts w:ascii="Times New Roman" w:hAnsi="Times New Roman"/>
          <w:b/>
          <w:bCs/>
          <w:sz w:val="28"/>
          <w:szCs w:val="24"/>
          <w:lang w:val="kk-KZ" w:eastAsia="ru-RU"/>
        </w:rPr>
        <w:t xml:space="preserve">Туыстас мамандықтар </w:t>
      </w:r>
    </w:p>
    <w:p w:rsidR="00C62065" w:rsidRPr="0073184E" w:rsidRDefault="00C62065" w:rsidP="0073184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val="kk-KZ" w:eastAsia="ru-RU"/>
        </w:rPr>
      </w:pPr>
      <w:r>
        <w:rPr>
          <w:rFonts w:ascii="Times New Roman" w:hAnsi="Times New Roman"/>
          <w:color w:val="000000"/>
          <w:sz w:val="24"/>
          <w:szCs w:val="20"/>
          <w:lang w:eastAsia="ru-RU"/>
        </w:rPr>
        <w:t>Бетон</w:t>
      </w:r>
      <w:r>
        <w:rPr>
          <w:rFonts w:ascii="Times New Roman" w:hAnsi="Times New Roman"/>
          <w:color w:val="000000"/>
          <w:sz w:val="24"/>
          <w:szCs w:val="20"/>
          <w:lang w:val="kk-KZ" w:eastAsia="ru-RU"/>
        </w:rPr>
        <w:t>шы</w:t>
      </w:r>
      <w:r w:rsidRPr="008A1917">
        <w:rPr>
          <w:rFonts w:ascii="Times New Roman" w:hAnsi="Times New Roman"/>
          <w:color w:val="000000"/>
          <w:sz w:val="24"/>
          <w:szCs w:val="20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0"/>
          <w:lang w:val="kk-KZ" w:eastAsia="ru-RU"/>
        </w:rPr>
        <w:t>жол жұмыскері.</w:t>
      </w:r>
    </w:p>
    <w:sectPr w:rsidR="00C62065" w:rsidRPr="0073184E" w:rsidSect="001D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F0F87"/>
    <w:multiLevelType w:val="multilevel"/>
    <w:tmpl w:val="D1F2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582E29"/>
    <w:multiLevelType w:val="multilevel"/>
    <w:tmpl w:val="2E32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911"/>
    <w:rsid w:val="0008003E"/>
    <w:rsid w:val="000A4C02"/>
    <w:rsid w:val="000F2911"/>
    <w:rsid w:val="00102381"/>
    <w:rsid w:val="0015035D"/>
    <w:rsid w:val="001D79B8"/>
    <w:rsid w:val="00293542"/>
    <w:rsid w:val="0029473E"/>
    <w:rsid w:val="00300F8F"/>
    <w:rsid w:val="00376B39"/>
    <w:rsid w:val="00387670"/>
    <w:rsid w:val="003C25E8"/>
    <w:rsid w:val="004A7BA7"/>
    <w:rsid w:val="00504BCB"/>
    <w:rsid w:val="005450BA"/>
    <w:rsid w:val="005C042D"/>
    <w:rsid w:val="005E6306"/>
    <w:rsid w:val="0060476A"/>
    <w:rsid w:val="0060751E"/>
    <w:rsid w:val="006417E9"/>
    <w:rsid w:val="006E7A6C"/>
    <w:rsid w:val="0073184E"/>
    <w:rsid w:val="0076565A"/>
    <w:rsid w:val="00854EE2"/>
    <w:rsid w:val="008A1917"/>
    <w:rsid w:val="008F355F"/>
    <w:rsid w:val="00930149"/>
    <w:rsid w:val="009A15DC"/>
    <w:rsid w:val="009C72AF"/>
    <w:rsid w:val="00A56B9A"/>
    <w:rsid w:val="00B12D2C"/>
    <w:rsid w:val="00C62065"/>
    <w:rsid w:val="00C96109"/>
    <w:rsid w:val="00D36481"/>
    <w:rsid w:val="00DB1AD9"/>
    <w:rsid w:val="00EA2478"/>
    <w:rsid w:val="00F02B1F"/>
    <w:rsid w:val="00F53FC3"/>
    <w:rsid w:val="00F6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9B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1917"/>
    <w:pPr>
      <w:keepNext/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/>
      <w:b/>
      <w:bCs/>
      <w:color w:val="000000"/>
      <w:sz w:val="32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1917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color w:val="009933"/>
      <w:sz w:val="32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1917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color w:val="000000"/>
      <w:sz w:val="32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1917"/>
    <w:rPr>
      <w:rFonts w:ascii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A1917"/>
    <w:rPr>
      <w:rFonts w:ascii="Times New Roman" w:hAnsi="Times New Roman" w:cs="Times New Roman"/>
      <w:b/>
      <w:bCs/>
      <w:color w:val="009933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A1917"/>
    <w:rPr>
      <w:rFonts w:ascii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0719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2140030722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2140030723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2140030724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1</Pages>
  <Words>192</Words>
  <Characters>1098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priem</cp:lastModifiedBy>
  <cp:revision>25</cp:revision>
  <dcterms:created xsi:type="dcterms:W3CDTF">2014-09-24T09:44:00Z</dcterms:created>
  <dcterms:modified xsi:type="dcterms:W3CDTF">2014-10-21T03:11:00Z</dcterms:modified>
</cp:coreProperties>
</file>