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4C" w:rsidRPr="00431B06" w:rsidRDefault="00C6334C" w:rsidP="00C6334C">
      <w:pPr>
        <w:shd w:val="clear" w:color="auto" w:fill="FFFFFF"/>
        <w:spacing w:before="90" w:after="90" w:line="324" w:lineRule="atLeast"/>
        <w:jc w:val="center"/>
        <w:outlineLvl w:val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431B0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ПОЛИЯЗЫЧИЕ – ВЕЛЕНИЕ ВРЕМЕНИ</w:t>
      </w:r>
    </w:p>
    <w:p w:rsidR="00C6334C" w:rsidRDefault="00C6334C" w:rsidP="00C6334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«Казахстан должен восприниматься во всем мире как высокообразованная страна, население которой пользуется тремя языками: казахский язык — государственный,</w:t>
      </w:r>
      <w:r w:rsid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 </w:t>
      </w:r>
      <w:r w:rsid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язык межнационал</w:t>
      </w:r>
      <w:r w:rsid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общения и английский язык -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успешной интеграции в глобальную экономику»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34C" w:rsidRDefault="00C6334C" w:rsidP="00C6334C">
      <w:pPr>
        <w:pStyle w:val="a3"/>
        <w:ind w:firstLine="708"/>
        <w:rPr>
          <w:rFonts w:ascii="Times New Roman" w:eastAsia="Times New Roman" w:hAnsi="Times New Roman" w:cs="Times New Roman"/>
          <w:color w:val="FF0000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Н.А.Назарбаев</w:t>
      </w:r>
      <w:proofErr w:type="spellEnd"/>
      <w:r w:rsid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68C" w:rsidRPr="0012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«Новый Казахстан в новом</w:t>
      </w:r>
      <w:r w:rsidRPr="00C6334C">
        <w:rPr>
          <w:rFonts w:ascii="Verdana" w:eastAsia="Times New Roman" w:hAnsi="Verdana" w:cs="Times New Roman"/>
          <w:color w:val="FF0000"/>
          <w:sz w:val="20"/>
          <w:szCs w:val="16"/>
          <w:lang w:eastAsia="ru-RU"/>
        </w:rPr>
        <w:t xml:space="preserve"> </w:t>
      </w:r>
      <w:bookmarkStart w:id="0" w:name="_GoBack"/>
      <w:r w:rsidRPr="001A04AC">
        <w:rPr>
          <w:rFonts w:ascii="Times New Roman" w:eastAsia="Times New Roman" w:hAnsi="Times New Roman" w:cs="Times New Roman"/>
          <w:sz w:val="28"/>
          <w:szCs w:val="16"/>
          <w:lang w:eastAsia="ru-RU"/>
        </w:rPr>
        <w:t>мире»</w:t>
      </w:r>
      <w:r w:rsidRPr="001A04AC"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  <w:bookmarkEnd w:id="0"/>
    </w:p>
    <w:p w:rsidR="0012668C" w:rsidRPr="0012668C" w:rsidRDefault="0012668C" w:rsidP="00C6334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F1" w:rsidRPr="007745F2" w:rsidRDefault="003955D6" w:rsidP="009A194C">
      <w:pPr>
        <w:pStyle w:val="a3"/>
        <w:ind w:firstLine="708"/>
        <w:rPr>
          <w:rFonts w:ascii="Verdana" w:eastAsia="Times New Roman" w:hAnsi="Verdana" w:cs="Times New Roman"/>
          <w:sz w:val="20"/>
          <w:szCs w:val="16"/>
          <w:lang w:eastAsia="ru-RU"/>
        </w:rPr>
      </w:pPr>
      <w:r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ажнейшей стратегической задачей образования является, с одной стороны сохранение лучших казахстанских образовательных традиций, с другой стороны, обеспечение выпускников школ международными квалификационными качествами, развитие их лингвистического сознания, в основе которого – овладение государственным, родным, и иностранными языками. В этой связи понимание роли языков в современном мире с особой остротой ставит перед нами вопрос о результативности обучения языкам и повышении уровня языковой подготовки учащихся.</w:t>
      </w:r>
      <w:r w:rsidR="0051727B"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достижения этой цели, в первую очередь, сам учитель должен осознавать  необходимость и важность знания  трех языков. </w:t>
      </w:r>
      <w:r w:rsidR="0051727B"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27B"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51727B"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27B"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ключ к знаниям, средство и инструмент коммуникации.</w:t>
      </w:r>
      <w:r w:rsidR="009E25F1" w:rsidRPr="007745F2">
        <w:rPr>
          <w:rFonts w:ascii="Verdana" w:eastAsia="Times New Roman" w:hAnsi="Verdana" w:cs="Times New Roman"/>
          <w:sz w:val="20"/>
          <w:szCs w:val="16"/>
          <w:lang w:eastAsia="ru-RU"/>
        </w:rPr>
        <w:t xml:space="preserve"> </w:t>
      </w:r>
    </w:p>
    <w:p w:rsidR="0051727B" w:rsidRPr="007745F2" w:rsidRDefault="009E25F1" w:rsidP="009A194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школы является приобщение подрастающего поколения к универсальным, глобальным ценностям, формирование у детей и подростков умение общаться и взаимодействовать с представителями соседних культур и в мировом пространстве. Наряду с казахским языком, имеющим статус государственного, и русским – языком межнационального общения, важным средством общения выступает иностранный язык. И сегодня, когда наша страна стремительно входит в мировое пространство, подлинно образованным может считаться человек, свободно владеющий несколькими языками. </w:t>
      </w:r>
    </w:p>
    <w:p w:rsidR="00C6334C" w:rsidRPr="00D83ED4" w:rsidRDefault="002F37C2" w:rsidP="00C6334C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83ED4">
        <w:rPr>
          <w:rFonts w:ascii="Times New Roman" w:hAnsi="Times New Roman" w:cs="Times New Roman"/>
          <w:sz w:val="28"/>
          <w:szCs w:val="28"/>
          <w:lang w:eastAsia="ru-RU"/>
        </w:rPr>
        <w:t>Главная цель, стоящая перед учителями и учениками школы, – это развитие поликультурной личности, способной на социальное и профессиональное самоопределение, знающей историю и традиции своего народа, владеющей несколькими языками, способной осуществлять коммуникативно</w:t>
      </w:r>
      <w:r w:rsidR="00D152C2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152C2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ED4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3ED4">
        <w:rPr>
          <w:rFonts w:ascii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ED4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>операции на трех языках во всех ситуациях, стремящейся к саморазвитию и самосовершенствованию. 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Для реализации данной цели на сегодняшний день в </w:t>
      </w:r>
      <w:r w:rsidR="00C6334C">
        <w:rPr>
          <w:rFonts w:ascii="Times New Roman" w:hAnsi="Times New Roman" w:cs="Times New Roman"/>
          <w:sz w:val="28"/>
          <w:szCs w:val="28"/>
          <w:lang w:eastAsia="ru-RU"/>
        </w:rPr>
        <w:t xml:space="preserve">Казахстанских школах и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школах нашего города осуществляется раннее обучение английскому языку, а также его углубленное изучение в </w:t>
      </w:r>
      <w:r w:rsidR="0044652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средних и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старших классах. </w:t>
      </w:r>
      <w:r w:rsidR="0053591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Так, например наша школа </w:t>
      </w:r>
      <w:r w:rsidR="00C6334C" w:rsidRPr="00D83ED4">
        <w:rPr>
          <w:rFonts w:ascii="Times New Roman" w:hAnsi="Times New Roman" w:cs="Times New Roman"/>
          <w:sz w:val="28"/>
          <w:szCs w:val="28"/>
          <w:lang w:eastAsia="ru-RU"/>
        </w:rPr>
        <w:t>с 2012- 2013 учебного года</w:t>
      </w:r>
      <w:r w:rsidR="00C6334C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91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городской площадкой по раннему изучению английского языка с первого класса.  В этом </w:t>
      </w:r>
      <w:r w:rsidR="00D83ED4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2014 – 2015 </w:t>
      </w:r>
      <w:r w:rsidR="0053591F" w:rsidRPr="00D83ED4">
        <w:rPr>
          <w:rFonts w:ascii="Times New Roman" w:hAnsi="Times New Roman" w:cs="Times New Roman"/>
          <w:sz w:val="28"/>
          <w:szCs w:val="28"/>
          <w:lang w:eastAsia="ru-RU"/>
        </w:rPr>
        <w:t>учебном году в школе введено</w:t>
      </w:r>
      <w:r w:rsidR="00C6334C">
        <w:rPr>
          <w:rFonts w:ascii="Times New Roman" w:hAnsi="Times New Roman" w:cs="Times New Roman"/>
          <w:sz w:val="28"/>
          <w:szCs w:val="28"/>
          <w:lang w:eastAsia="ru-RU"/>
        </w:rPr>
        <w:t xml:space="preserve"> его</w:t>
      </w:r>
      <w:r w:rsidR="0053591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углубленное изучение в 5А классе. 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>Обучение осуществляется по учебникам нового поколения.</w:t>
      </w:r>
    </w:p>
    <w:p w:rsidR="00F46947" w:rsidRDefault="002F37C2" w:rsidP="009A194C">
      <w:pPr>
        <w:pStyle w:val="a3"/>
        <w:ind w:firstLine="708"/>
        <w:rPr>
          <w:lang w:eastAsia="ru-RU"/>
        </w:rPr>
      </w:pP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Опыт показывает, что раннее и углубленное изучение иностранного языка в школе, особенно в свете перехода школы на 12-летнее образование,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где речь идёт о профильной подготовке, целесообразно. Важное место при этом отводится прикладным курсам и курсам по выбору для учащихся профильных старших классов соответствующим запросам учащихся, которые их выбирают. В настоящее время в нашей школе ведется</w:t>
      </w:r>
      <w:r w:rsidR="00751745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интегрированные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спецкурс</w:t>
      </w:r>
      <w:r w:rsidR="00751745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в 5 классах </w:t>
      </w:r>
      <w:r w:rsidR="00751745" w:rsidRPr="00D83E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51745" w:rsidRPr="00D83ED4">
        <w:rPr>
          <w:rFonts w:ascii="Times New Roman" w:hAnsi="Times New Roman" w:cs="Times New Roman"/>
          <w:sz w:val="28"/>
          <w:szCs w:val="28"/>
        </w:rPr>
        <w:t xml:space="preserve">Языкознание: имя существительное: основные правила английского языка», </w:t>
      </w:r>
      <w:r w:rsidR="00751745" w:rsidRPr="00D83ED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51745" w:rsidRPr="00D83ED4">
        <w:rPr>
          <w:rFonts w:ascii="Times New Roman" w:hAnsi="Times New Roman" w:cs="Times New Roman"/>
          <w:sz w:val="28"/>
          <w:szCs w:val="28"/>
        </w:rPr>
        <w:t>Языкознание: имя существительное: основные правила казахского   языка»,</w:t>
      </w:r>
      <w:r w:rsidR="00751745" w:rsidRPr="00D83E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1745" w:rsidRPr="00D83E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51745" w:rsidRPr="00D83ED4">
        <w:rPr>
          <w:rFonts w:ascii="Times New Roman" w:hAnsi="Times New Roman" w:cs="Times New Roman"/>
          <w:sz w:val="28"/>
          <w:szCs w:val="28"/>
        </w:rPr>
        <w:t xml:space="preserve">Языкознание: имя существительное: основные правила </w:t>
      </w:r>
      <w:r w:rsidR="00751745" w:rsidRPr="00D83ED4">
        <w:rPr>
          <w:rFonts w:ascii="Times New Roman" w:hAnsi="Times New Roman" w:cs="Times New Roman"/>
          <w:sz w:val="28"/>
          <w:szCs w:val="28"/>
        </w:rPr>
        <w:t>рус</w:t>
      </w:r>
      <w:r w:rsidR="00751745" w:rsidRPr="00D83ED4">
        <w:rPr>
          <w:rFonts w:ascii="Times New Roman" w:hAnsi="Times New Roman" w:cs="Times New Roman"/>
          <w:sz w:val="28"/>
          <w:szCs w:val="28"/>
        </w:rPr>
        <w:t>ского   языка»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>. Этот курс носит характер интенсивного языкового практикума. При реализации данной программы</w:t>
      </w:r>
      <w:r w:rsidR="00751745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спецкурсов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у учащихся систематизируются грамматические структуры, указанные в программе, активизируются умения и навыки различения и употребления грамматических структур</w:t>
      </w:r>
      <w:r w:rsidR="00751745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по данным языковым дисциплинам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, как в устной, так и в письменной речи, в чтении. </w:t>
      </w:r>
      <w:r w:rsidR="00355169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Ведется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>подготовка учащихся на каждом уроке по наиболее сложным аспектам грамматики и лексики английского</w:t>
      </w:r>
      <w:r w:rsidR="00355169" w:rsidRPr="00D83E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063E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169" w:rsidRPr="00D83ED4">
        <w:rPr>
          <w:rFonts w:ascii="Times New Roman" w:hAnsi="Times New Roman" w:cs="Times New Roman"/>
          <w:sz w:val="28"/>
          <w:szCs w:val="28"/>
          <w:lang w:eastAsia="ru-RU"/>
        </w:rPr>
        <w:t>казахского</w:t>
      </w:r>
      <w:r w:rsidR="00D063EF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5169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и русского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язык</w:t>
      </w:r>
      <w:r w:rsidR="00355169" w:rsidRPr="00D83ED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. Непосредственно самими учителями наших школ разрабатываются </w:t>
      </w:r>
      <w:proofErr w:type="spellStart"/>
      <w:r w:rsidRPr="00D83ED4">
        <w:rPr>
          <w:rFonts w:ascii="Times New Roman" w:hAnsi="Times New Roman" w:cs="Times New Roman"/>
          <w:sz w:val="28"/>
          <w:szCs w:val="28"/>
          <w:lang w:eastAsia="ru-RU"/>
        </w:rPr>
        <w:t>поуровневые</w:t>
      </w:r>
      <w:proofErr w:type="spellEnd"/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тестовые задания для всех параллелей изучающих </w:t>
      </w:r>
      <w:r w:rsidR="006D47E2" w:rsidRPr="00D83ED4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язык</w:t>
      </w:r>
      <w:r w:rsidR="006D47E2"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D83ED4">
        <w:rPr>
          <w:rFonts w:ascii="Times New Roman" w:hAnsi="Times New Roman" w:cs="Times New Roman"/>
          <w:sz w:val="28"/>
          <w:szCs w:val="28"/>
          <w:lang w:eastAsia="ru-RU"/>
        </w:rPr>
        <w:t>учетом</w:t>
      </w:r>
      <w:proofErr w:type="gramEnd"/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как умственных способностей отдельного учащегося, так и его физиологических особенностей. 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D83ED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Владение казахским, русским и иностранным языками становится в современном обществе неотъемлемым компонентом личной и профессиональной деятельности человека. Все это в целом вызывает потребность в большом количестве граждан, практически и профессионально владеющих несколькими языками и получающих в связи с этим реальные шансы занять в обществе более престижное как в социальном, так и в профессиональном отношении положение. Мы уверены, что разумное, грамотное и правильное внедрение </w:t>
      </w:r>
      <w:proofErr w:type="spellStart"/>
      <w:r w:rsidRPr="00D83ED4">
        <w:rPr>
          <w:rFonts w:ascii="Times New Roman" w:hAnsi="Times New Roman" w:cs="Times New Roman"/>
          <w:sz w:val="28"/>
          <w:szCs w:val="28"/>
          <w:lang w:eastAsia="ru-RU"/>
        </w:rPr>
        <w:t>трехъязычия</w:t>
      </w:r>
      <w:proofErr w:type="spellEnd"/>
      <w:r w:rsidRPr="00D83ED4">
        <w:rPr>
          <w:rFonts w:ascii="Times New Roman" w:hAnsi="Times New Roman" w:cs="Times New Roman"/>
          <w:sz w:val="28"/>
          <w:szCs w:val="28"/>
          <w:lang w:eastAsia="ru-RU"/>
        </w:rPr>
        <w:t xml:space="preserve"> даст возможность выпускникам наших школ быть коммуникативно-адаптированными в любой среде.</w:t>
      </w:r>
      <w:r w:rsidRPr="00210102">
        <w:rPr>
          <w:lang w:eastAsia="ru-RU"/>
        </w:rPr>
        <w:t> </w:t>
      </w:r>
      <w:r w:rsidRPr="00210102">
        <w:rPr>
          <w:lang w:eastAsia="ru-RU"/>
        </w:rPr>
        <w:br/>
      </w:r>
    </w:p>
    <w:p w:rsidR="00D83ED4" w:rsidRDefault="00D83ED4" w:rsidP="009A194C">
      <w:pPr>
        <w:pStyle w:val="a3"/>
        <w:ind w:firstLine="708"/>
        <w:rPr>
          <w:lang w:eastAsia="ru-RU"/>
        </w:rPr>
      </w:pPr>
    </w:p>
    <w:p w:rsidR="00D83ED4" w:rsidRDefault="00D83ED4" w:rsidP="009A194C">
      <w:pPr>
        <w:pStyle w:val="a3"/>
        <w:ind w:firstLine="708"/>
        <w:rPr>
          <w:lang w:eastAsia="ru-RU"/>
        </w:rPr>
      </w:pPr>
    </w:p>
    <w:p w:rsidR="00D83ED4" w:rsidRPr="00D83ED4" w:rsidRDefault="00D83ED4" w:rsidP="009A194C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</w:t>
      </w:r>
      <w:r w:rsidRPr="00D83ED4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ЗД НМР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D83ED4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D83ED4">
        <w:rPr>
          <w:rFonts w:ascii="Times New Roman" w:hAnsi="Times New Roman" w:cs="Times New Roman"/>
          <w:sz w:val="28"/>
          <w:lang w:eastAsia="ru-RU"/>
        </w:rPr>
        <w:t>Масакбаева</w:t>
      </w:r>
      <w:proofErr w:type="spellEnd"/>
      <w:r w:rsidRPr="00D83ED4">
        <w:rPr>
          <w:rFonts w:ascii="Times New Roman" w:hAnsi="Times New Roman" w:cs="Times New Roman"/>
          <w:sz w:val="28"/>
          <w:lang w:eastAsia="ru-RU"/>
        </w:rPr>
        <w:t xml:space="preserve"> Г.М.</w:t>
      </w:r>
    </w:p>
    <w:sectPr w:rsidR="00D83ED4" w:rsidRPr="00D8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24"/>
    <w:rsid w:val="0012668C"/>
    <w:rsid w:val="00165924"/>
    <w:rsid w:val="001A04AC"/>
    <w:rsid w:val="00210102"/>
    <w:rsid w:val="002F37C2"/>
    <w:rsid w:val="00355169"/>
    <w:rsid w:val="003955D6"/>
    <w:rsid w:val="0044652F"/>
    <w:rsid w:val="0051727B"/>
    <w:rsid w:val="0053591F"/>
    <w:rsid w:val="006D47E2"/>
    <w:rsid w:val="00751745"/>
    <w:rsid w:val="007745F2"/>
    <w:rsid w:val="009A194C"/>
    <w:rsid w:val="009E25F1"/>
    <w:rsid w:val="00C6334C"/>
    <w:rsid w:val="00CD4FE5"/>
    <w:rsid w:val="00D063EF"/>
    <w:rsid w:val="00D152C2"/>
    <w:rsid w:val="00D83ED4"/>
    <w:rsid w:val="00F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9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29</cp:revision>
  <dcterms:created xsi:type="dcterms:W3CDTF">2014-11-24T04:36:00Z</dcterms:created>
  <dcterms:modified xsi:type="dcterms:W3CDTF">2014-11-25T08:55:00Z</dcterms:modified>
</cp:coreProperties>
</file>