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20" w:rsidRDefault="00C330E6" w:rsidP="00EA2AFA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4F">
        <w:rPr>
          <w:rFonts w:ascii="Times New Roman" w:hAnsi="Times New Roman" w:cs="Times New Roman"/>
          <w:b/>
          <w:sz w:val="28"/>
          <w:szCs w:val="28"/>
        </w:rPr>
        <w:t>Тема: «</w:t>
      </w:r>
      <w:r w:rsidRPr="00FC13CB"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 у детей дошкольного возраста через театральную деятельность»</w:t>
      </w:r>
    </w:p>
    <w:p w:rsidR="00205A5F" w:rsidRDefault="00205A5F" w:rsidP="00EA2AFA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«Театр өренеті арқылы мектеп дейінгі жастағы балаларда коммуникативті дағдыларын дамыту»</w:t>
      </w:r>
    </w:p>
    <w:p w:rsidR="00205A5F" w:rsidRPr="00205A5F" w:rsidRDefault="00205A5F" w:rsidP="00EA2AFA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AFA" w:rsidRDefault="00EA2AFA" w:rsidP="00EA2AFA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Фроленкова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Викторовна</w:t>
      </w:r>
    </w:p>
    <w:p w:rsidR="00EA2AFA" w:rsidRDefault="00EA2AFA" w:rsidP="00EA2AFA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ГККП «Ясли-сад №11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авлодара»</w:t>
      </w:r>
    </w:p>
    <w:p w:rsidR="00BC4613" w:rsidRDefault="00EA2AFA" w:rsidP="00EA2AFA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дошкольных групп</w:t>
      </w:r>
    </w:p>
    <w:p w:rsidR="00EA2AFA" w:rsidRPr="00EA2AFA" w:rsidRDefault="00EA2AFA" w:rsidP="00EA2AFA">
      <w:pPr>
        <w:spacing w:after="0" w:line="240" w:lineRule="auto"/>
        <w:ind w:left="510"/>
        <w:jc w:val="center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BC4613" w:rsidRPr="0020538F" w:rsidRDefault="00EA2AFA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   </w:t>
      </w:r>
      <w:r w:rsidR="00BC4613" w:rsidRPr="00FC13CB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Дошкольный возраст – уникальный период интенсивного, всестороннего развития ребёнка. </w:t>
      </w:r>
      <w:proofErr w:type="gramStart"/>
      <w:r w:rsidR="00BC4613" w:rsidRPr="00FC13CB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 дошкольном возрасте закладываются начальные ключевые компетенции, главной из которых является коммуникативная.</w:t>
      </w:r>
      <w:proofErr w:type="gramEnd"/>
      <w:r w:rsidR="001A293B" w:rsidRPr="00FC13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C4613" w:rsidRPr="00FC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C4613" w:rsidRPr="00205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Коммуникация – способность общаться со сверстниками и взрослыми, понимание и осознание себя.</w:t>
      </w:r>
    </w:p>
    <w:p w:rsidR="00BC4613" w:rsidRPr="00D95776" w:rsidRDefault="00EA2AFA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C4613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– важный показатель психического развития ребёнка. Человек без коммуникации не может жить среди людей. Коммуникация не просто действие – это именно взаимодействие: оно осуществляется между участниками.</w:t>
      </w:r>
    </w:p>
    <w:p w:rsidR="00BC4613" w:rsidRPr="00D95776" w:rsidRDefault="00BC4613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предъявляет высокие требования к коммуникативной деятельности личности. Обществу нужны творческие личности, которые могут нестандартно мыслить, грамотно выражать свои мысли, находить решения в любых жизненных ситуациях. В дошкольном возрасте дети легко приобретают новые знания, сохраняют и удерживают сформированные умения и навыки.</w:t>
      </w:r>
    </w:p>
    <w:p w:rsidR="00BC4613" w:rsidRPr="0020538F" w:rsidRDefault="00BC4613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5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Коммуникативная деятельность предполагает:</w:t>
      </w:r>
    </w:p>
    <w:p w:rsidR="00BC4613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="00BC4613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Взаимообогащения детей новым опытом познания, формами взаимодействия.</w:t>
      </w:r>
    </w:p>
    <w:p w:rsidR="00BC4613" w:rsidRPr="00D95776" w:rsidRDefault="00BC4613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Освоение детьми разными видами деятельности.</w:t>
      </w:r>
    </w:p>
    <w:p w:rsidR="00BC4613" w:rsidRPr="00D95776" w:rsidRDefault="00BC4613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Установление эмоционального взаимодействия с детьми и взрослыми.</w:t>
      </w:r>
    </w:p>
    <w:p w:rsidR="00BC4613" w:rsidRPr="00D95776" w:rsidRDefault="00BC4613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0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коммуникативное развитие дошкольника вызывает тревогу. Ни для кого не секрет, что телевизор и компьютер, компьютерные игры стали заменять и детям, и взрослым общение и игровую деятельность. Общение и только живое человеческое общение обогащает жизнь детей.</w:t>
      </w:r>
    </w:p>
    <w:p w:rsidR="00BC4613" w:rsidRPr="00D95776" w:rsidRDefault="00BC4613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детей нарушена коммуникативная функция речи. У таких детей наблюдается неустойчивое внимание, плохая память, быстрая утомляемость, недостаточное развитие познавательной деятельности, плохой словарь, нарушение грамматического строя речи, незрелая эмоционально-волевая сфера. У дошкольников наблюдаются тормозны</w:t>
      </w:r>
      <w:r w:rsidR="0023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23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proofErr w:type="gramEnd"/>
      <w:r w:rsidR="0023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могут проявить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робость, скованность. Дети начинают относиться критично к своим дефектам. Дошкольники не всегда могут правильно сформулировать свою мысль, правильно ответить на вопросы, не могут правильно задать вопрос, затрудняются в установлении контакта как </w:t>
      </w:r>
      <w:proofErr w:type="gramStart"/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так и сверстниками, не могут вести сдержанно разговор с друзьями, вступают в конфликты и затрудняются разрешить его мирным путём и в вежливой форме.</w:t>
      </w:r>
    </w:p>
    <w:p w:rsidR="00355358" w:rsidRPr="00D95776" w:rsidRDefault="00BC4613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общаться это важнейшее условие успешного социального, интеллектуального развития ребёнка. Учитывая, что игра в дошкольном возрасте является ведущим видом деятельности, она и явилась одним из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эффективных и доступных способов формирования коммуникативных способностей дошкольников.</w:t>
      </w:r>
      <w:r w:rsidR="00355358" w:rsidRPr="00FC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Театрализованная игра является средством развития общения детей дошкольного возраста. Она является хорошей возможностью раскрытия творческого потенциала ребёнка, воспитания творческой направленности личности. Дети учатся замечать в окружающем мире интересные идеи, воплощают их, создают свой художественный образ персонажа, у детей развивается творческое воображение, ассоциативное мышление, умение видеть необычные моменты </w:t>
      </w:r>
      <w:proofErr w:type="gramStart"/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обыденном.</w:t>
      </w:r>
    </w:p>
    <w:p w:rsidR="00355358" w:rsidRPr="00D95776" w:rsidRDefault="00355358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театрализованная деятельность направлена на целостное воздействие на личность ребёнка,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 способствует самопознанию, самовыражению личности при достаточно высокой степени свободы; создаёт условия для социализации ребёнка, усиливает его адаптационные способности, корректирует коммуникативные отклонения;</w:t>
      </w:r>
      <w:proofErr w:type="gramEnd"/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осознанию чувства удовлетворения, радости, значимости, возникающих в результате выявления скрытых талантов и потенций.</w:t>
      </w:r>
    </w:p>
    <w:p w:rsidR="00355358" w:rsidRPr="000C03DE" w:rsidRDefault="00355358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C03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0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Театральная деятельность выполняет одновременно познавательную, воспитательную и развивающую функцию.</w:t>
      </w:r>
    </w:p>
    <w:p w:rsidR="00355358" w:rsidRPr="000C03DE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55358" w:rsidRPr="000C0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возможности театральной деятельности велики, так как она способствует развитию следующих коммуникативных способностей: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окружающим миром.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психических процессов (внимание, восприятие, память, мышление, воображение).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(словарный запас, грамматический строй речи, совершенствуется звуковая культура речи, навыки связной речи, интонационная и выразительная речь)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эмоционально-волевой сферы (способность распознавать эмоциональное состояние человека по мимике, жестам, интонации, умение ставить себя на его место в различных ситуациях, выражать своё собственное отношение к добру и злу).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социальных навыков поведения (доброта, дружба, честность, смелость).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развития чувств, глубоких переживаний и открытий ребёнка, приобщение его к духовным ценностям (сочувствие, сопереживание).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:rsidR="00355358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представление о театре как об искусстве, появляется интерес к театрально-игровой деятельности.</w:t>
      </w:r>
    </w:p>
    <w:p w:rsidR="00355358" w:rsidRPr="00FC13CB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музыкальные способности при создании художественного слова.</w:t>
      </w:r>
      <w:r w:rsidR="00355358" w:rsidRPr="00FC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93B" w:rsidRPr="00FC13CB" w:rsidRDefault="00EA2AFA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театрализованной игровой деятельности</w:t>
      </w:r>
      <w:r w:rsidR="0023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познают мир, становятся участниками событий из жизни мира природы и людей. Все </w:t>
      </w:r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театрализованные игры строятся на материале сказок </w:t>
      </w:r>
      <w:proofErr w:type="gramStart"/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355358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играя, дети учатся связно рассказывать, чувствовать, передают интонацию, активно пользуются движениями, мимикой и жестами</w:t>
      </w:r>
      <w:r w:rsidR="00355358" w:rsidRPr="00FC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0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93B" w:rsidRPr="00FC13CB">
        <w:rPr>
          <w:rFonts w:ascii="Times New Roman" w:eastAsia="Calibri" w:hAnsi="Times New Roman" w:cs="Times New Roman"/>
          <w:sz w:val="28"/>
          <w:szCs w:val="28"/>
        </w:rPr>
        <w:t xml:space="preserve">Творческие и театрализованные игры для детей дошкольников,  сохраняет свое значение и роль как необходимое условие всестороннего развития их личности. </w:t>
      </w:r>
    </w:p>
    <w:p w:rsidR="001A293B" w:rsidRPr="00FC13CB" w:rsidRDefault="00EA2AFA" w:rsidP="00EA2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A293B" w:rsidRPr="00FC13CB">
        <w:rPr>
          <w:rFonts w:ascii="Times New Roman" w:eastAsia="Calibri" w:hAnsi="Times New Roman" w:cs="Times New Roman"/>
          <w:sz w:val="28"/>
          <w:szCs w:val="28"/>
        </w:rPr>
        <w:t>Многие исследователи отмечают существенное влияние творческой игры на формирование психических процессов ребенка. Она способствует развитию и активи</w:t>
      </w:r>
      <w:r w:rsidR="000C03DE">
        <w:rPr>
          <w:rFonts w:ascii="Times New Roman" w:eastAsia="Calibri" w:hAnsi="Times New Roman" w:cs="Times New Roman"/>
          <w:sz w:val="28"/>
          <w:szCs w:val="28"/>
        </w:rPr>
        <w:t>заций у ребенка речевых сре</w:t>
      </w:r>
      <w:proofErr w:type="gramStart"/>
      <w:r w:rsidR="000C03DE">
        <w:rPr>
          <w:rFonts w:ascii="Times New Roman" w:eastAsia="Calibri" w:hAnsi="Times New Roman" w:cs="Times New Roman"/>
          <w:sz w:val="28"/>
          <w:szCs w:val="28"/>
        </w:rPr>
        <w:t xml:space="preserve">дств в </w:t>
      </w:r>
      <w:r w:rsidR="001A293B" w:rsidRPr="00FC13CB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1A293B" w:rsidRPr="00FC13CB">
        <w:rPr>
          <w:rFonts w:ascii="Times New Roman" w:eastAsia="Calibri" w:hAnsi="Times New Roman" w:cs="Times New Roman"/>
          <w:sz w:val="28"/>
          <w:szCs w:val="28"/>
        </w:rPr>
        <w:t>оцесс</w:t>
      </w:r>
      <w:r w:rsidR="000C03DE">
        <w:rPr>
          <w:rFonts w:ascii="Times New Roman" w:eastAsia="Calibri" w:hAnsi="Times New Roman" w:cs="Times New Roman"/>
          <w:sz w:val="28"/>
          <w:szCs w:val="28"/>
        </w:rPr>
        <w:t>е его общения со   сверстниками</w:t>
      </w:r>
      <w:r w:rsidR="001A293B" w:rsidRPr="00FC13CB">
        <w:rPr>
          <w:rFonts w:ascii="Times New Roman" w:eastAsia="Calibri" w:hAnsi="Times New Roman" w:cs="Times New Roman"/>
          <w:sz w:val="28"/>
          <w:szCs w:val="28"/>
        </w:rPr>
        <w:t xml:space="preserve">. Не может быть здорового развития без деятельной, интересной жизни. Такую деятельную жизнь ребенок ведет в игре, свободной, создаваемой им самим.   Игра - единственная форма деятельности ребенка, которая во всех случаях отвечает его организаций. Никогда она не предъявляет ему требований, которые он не мог бы выполнить, и вместе с тем она требует от него некоторого напряжения сил, связано с бодрым жизнерадостным самочувствием, а бодрость и радость – залог здоровья. </w:t>
      </w:r>
    </w:p>
    <w:p w:rsidR="001A293B" w:rsidRPr="00FC13CB" w:rsidRDefault="00EA2AFA" w:rsidP="00EA2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A293B" w:rsidRPr="00FC13CB">
        <w:rPr>
          <w:rFonts w:ascii="Times New Roman" w:eastAsia="Calibri" w:hAnsi="Times New Roman" w:cs="Times New Roman"/>
          <w:sz w:val="28"/>
          <w:szCs w:val="28"/>
        </w:rPr>
        <w:t xml:space="preserve">Игра возникает у ребенка не самопроизвольно. Для её возникновения нужен целый ряд условий. Наличие впечатлений от окружающего мира, наличие игрушек, общение </w:t>
      </w:r>
      <w:proofErr w:type="gramStart"/>
      <w:r w:rsidR="001A293B" w:rsidRPr="00FC13C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A293B" w:rsidRPr="00FC13CB">
        <w:rPr>
          <w:rFonts w:ascii="Times New Roman" w:eastAsia="Calibri" w:hAnsi="Times New Roman" w:cs="Times New Roman"/>
          <w:sz w:val="28"/>
          <w:szCs w:val="28"/>
        </w:rPr>
        <w:t xml:space="preserve"> взрослым. Любая игра способствует воспитанию не одного, а несколько качеств, требует участия различных органов и психических процессов. Вызывает разнообразные эмоциональные переживания. Игра учит жить ребенка и трудиться в коллективе, воспитывает организаторские способности, волю, дисциплинированность. </w:t>
      </w:r>
    </w:p>
    <w:p w:rsidR="00C56E28" w:rsidRPr="00FC13CB" w:rsidRDefault="00EA2AFA" w:rsidP="00EA2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A293B" w:rsidRPr="00FC13CB">
        <w:rPr>
          <w:rFonts w:ascii="Times New Roman" w:eastAsia="Calibri" w:hAnsi="Times New Roman" w:cs="Times New Roman"/>
          <w:sz w:val="28"/>
          <w:szCs w:val="28"/>
        </w:rPr>
        <w:t>Хорошая речь -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  <w:r w:rsidR="00C56E28" w:rsidRPr="00FC13CB">
        <w:rPr>
          <w:rFonts w:ascii="Times New Roman" w:hAnsi="Times New Roman" w:cs="Times New Roman"/>
          <w:sz w:val="28"/>
          <w:szCs w:val="28"/>
        </w:rPr>
        <w:t xml:space="preserve"> </w:t>
      </w:r>
      <w:r w:rsidR="00C56E28" w:rsidRPr="00FC13CB">
        <w:rPr>
          <w:rFonts w:ascii="Times New Roman" w:eastAsia="Calibri" w:hAnsi="Times New Roman" w:cs="Times New Roman"/>
          <w:sz w:val="28"/>
          <w:szCs w:val="28"/>
        </w:rPr>
        <w:t xml:space="preserve">Развитие коммуникативных способностей могут осуществляться по многим направлениям. Одним из них и является коллективная театрализованная деятельность. Это значит, что всем детям должны быть предоставлены равные возможности для участия в инсценировке, независимо от способностей. При таком подходе даже </w:t>
      </w:r>
      <w:proofErr w:type="gramStart"/>
      <w:r w:rsidR="00C56E28" w:rsidRPr="00FC13CB">
        <w:rPr>
          <w:rFonts w:ascii="Times New Roman" w:eastAsia="Calibri" w:hAnsi="Times New Roman" w:cs="Times New Roman"/>
          <w:sz w:val="28"/>
          <w:szCs w:val="28"/>
        </w:rPr>
        <w:t>самые</w:t>
      </w:r>
      <w:proofErr w:type="gramEnd"/>
      <w:r w:rsidR="00C56E28" w:rsidRPr="00FC13CB">
        <w:rPr>
          <w:rFonts w:ascii="Times New Roman" w:eastAsia="Calibri" w:hAnsi="Times New Roman" w:cs="Times New Roman"/>
          <w:sz w:val="28"/>
          <w:szCs w:val="28"/>
        </w:rPr>
        <w:t xml:space="preserve"> робкие меньше волнуются, выходя на сцену: «Детей много, я могу спрятаться за них».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t xml:space="preserve"> Наблюдая за играми, мы обнаружи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 xml:space="preserve">ли, что многие дети малообщительны, не могут словами </w:t>
      </w:r>
      <w:proofErr w:type="gramStart"/>
      <w:r w:rsidR="002838E1" w:rsidRPr="00FC13CB">
        <w:rPr>
          <w:rFonts w:ascii="Times New Roman" w:eastAsia="Calibri" w:hAnsi="Times New Roman" w:cs="Times New Roman"/>
          <w:sz w:val="28"/>
          <w:szCs w:val="28"/>
        </w:rPr>
        <w:t>выразить просьбу</w:t>
      </w:r>
      <w:proofErr w:type="gramEnd"/>
      <w:r w:rsidR="002838E1" w:rsidRPr="00FC13CB">
        <w:rPr>
          <w:rFonts w:ascii="Times New Roman" w:eastAsia="Calibri" w:hAnsi="Times New Roman" w:cs="Times New Roman"/>
          <w:sz w:val="28"/>
          <w:szCs w:val="28"/>
        </w:rPr>
        <w:t>, не имеют навыков самостоятельной игры. Наличие речевого барьера делает их возбудимыми, неуравновешенными или, наоборот, заторможенными.</w:t>
      </w:r>
    </w:p>
    <w:p w:rsidR="00C56E28" w:rsidRPr="00FC13CB" w:rsidRDefault="00C56E28" w:rsidP="00EA2A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Поэтому я поставила перед собой </w:t>
      </w:r>
      <w:r w:rsidRPr="000C03DE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 развивать коммуникативные способности у детей дошкольного возраста средствами театрализованной деятельности, и поставила </w:t>
      </w:r>
      <w:r w:rsidRPr="000C03D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C56E28" w:rsidRPr="00FC13CB" w:rsidRDefault="00C56E28" w:rsidP="00EA2A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t>учить  детей  общаться  в  процессе  театрализованной  деятельности, используя формы монолога и диалога;</w:t>
      </w:r>
    </w:p>
    <w:p w:rsidR="00C56E28" w:rsidRPr="00FC13CB" w:rsidRDefault="00C56E28" w:rsidP="00EA2A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t>способствовать проявлению творческих способностей; опираясь на возможности каждого ребенка;</w:t>
      </w:r>
    </w:p>
    <w:p w:rsidR="00C56E28" w:rsidRPr="00FC13CB" w:rsidRDefault="00C56E28" w:rsidP="00EA2A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t>развивать память, внимание, воображение;</w:t>
      </w:r>
    </w:p>
    <w:p w:rsidR="00C56E28" w:rsidRPr="00FC13CB" w:rsidRDefault="00C56E28" w:rsidP="00EA2A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lastRenderedPageBreak/>
        <w:t>обогащать двигательный опыт ребенка новыми видами движений, средств выразительности в передаче образа;</w:t>
      </w:r>
    </w:p>
    <w:p w:rsidR="00C56E28" w:rsidRPr="00FC13CB" w:rsidRDefault="00C56E28" w:rsidP="00EA2A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t>воспитывать доброжел</w:t>
      </w:r>
      <w:r w:rsidR="000C03DE">
        <w:rPr>
          <w:rFonts w:ascii="Times New Roman" w:eastAsia="Calibri" w:hAnsi="Times New Roman" w:cs="Times New Roman"/>
          <w:sz w:val="28"/>
          <w:szCs w:val="28"/>
        </w:rPr>
        <w:t>ательное отношение друг к другу;</w:t>
      </w:r>
    </w:p>
    <w:p w:rsidR="00C56E28" w:rsidRPr="00FC13CB" w:rsidRDefault="00C56E28" w:rsidP="00EA2A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t>поощрять интерес к сценической деятельности.</w:t>
      </w:r>
    </w:p>
    <w:p w:rsidR="00B802FD" w:rsidRPr="00FC13CB" w:rsidRDefault="001A293B" w:rsidP="00EA2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Предполагается, что в игре ребенок примеряет на себя совсем иные роли и ему легче преодолеть те недостатки, которые он не может преодолеть в реальности. </w:t>
      </w:r>
      <w:r w:rsidR="00B802FD" w:rsidRPr="00FC13CB">
        <w:rPr>
          <w:rFonts w:ascii="Times New Roman" w:eastAsia="Calibri" w:hAnsi="Times New Roman" w:cs="Times New Roman"/>
          <w:sz w:val="28"/>
          <w:szCs w:val="28"/>
        </w:rPr>
        <w:t>Главным методом было вовлечение ребенка в игровой процесс, где незаметно для него самого будет производиться правильное развитие речи.</w:t>
      </w:r>
    </w:p>
    <w:p w:rsidR="00B802FD" w:rsidRPr="00FC13CB" w:rsidRDefault="00B802FD" w:rsidP="00E5341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03DE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0C03DE">
        <w:rPr>
          <w:rFonts w:ascii="Times New Roman" w:eastAsia="Calibri" w:hAnsi="Times New Roman" w:cs="Times New Roman"/>
          <w:sz w:val="28"/>
          <w:szCs w:val="28"/>
        </w:rPr>
        <w:t>:</w:t>
      </w:r>
      <w:r w:rsidR="00E5341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53417">
        <w:rPr>
          <w:rFonts w:ascii="Times New Roman" w:eastAsia="Calibri" w:hAnsi="Times New Roman" w:cs="Times New Roman"/>
          <w:sz w:val="28"/>
          <w:szCs w:val="28"/>
        </w:rPr>
        <w:t>ыявить</w:t>
      </w:r>
      <w:proofErr w:type="spellEnd"/>
      <w:r w:rsidR="00E53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и проверить эффективность творческих и театрализованных игр способствующих </w:t>
      </w:r>
      <w:r w:rsidRPr="00FC13CB">
        <w:rPr>
          <w:rFonts w:ascii="Times New Roman" w:hAnsi="Times New Roman" w:cs="Times New Roman"/>
          <w:sz w:val="28"/>
          <w:szCs w:val="28"/>
        </w:rPr>
        <w:t xml:space="preserve">коммуникативному </w:t>
      </w:r>
      <w:r w:rsidRPr="00FC13CB">
        <w:rPr>
          <w:rFonts w:ascii="Times New Roman" w:eastAsia="Calibri" w:hAnsi="Times New Roman" w:cs="Times New Roman"/>
          <w:sz w:val="28"/>
          <w:szCs w:val="28"/>
        </w:rPr>
        <w:t>разв</w:t>
      </w:r>
      <w:r w:rsidR="000C03DE">
        <w:rPr>
          <w:rFonts w:ascii="Times New Roman" w:eastAsia="Calibri" w:hAnsi="Times New Roman" w:cs="Times New Roman"/>
          <w:sz w:val="28"/>
          <w:szCs w:val="28"/>
        </w:rPr>
        <w:t>итию детей дошкольного возраста</w:t>
      </w:r>
      <w:r w:rsidRPr="00FC13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8E1" w:rsidRPr="000C03DE" w:rsidRDefault="00B802FD" w:rsidP="000C0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3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13CB">
        <w:rPr>
          <w:rFonts w:ascii="Times New Roman" w:eastAsia="Calibri" w:hAnsi="Times New Roman" w:cs="Times New Roman"/>
          <w:sz w:val="28"/>
          <w:szCs w:val="28"/>
        </w:rPr>
        <w:t>Если использовать театрализованную творческую игру как средство коррекционной работ</w:t>
      </w:r>
      <w:r w:rsidR="000C03DE">
        <w:rPr>
          <w:rFonts w:ascii="Times New Roman" w:eastAsia="Calibri" w:hAnsi="Times New Roman" w:cs="Times New Roman"/>
          <w:sz w:val="28"/>
          <w:szCs w:val="28"/>
        </w:rPr>
        <w:t>ы с детьми дошкольного возраста</w:t>
      </w:r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, то можно добиться положительных результатов </w:t>
      </w:r>
      <w:proofErr w:type="gramStart"/>
      <w:r w:rsidRPr="00FC13CB">
        <w:rPr>
          <w:rFonts w:ascii="Times New Roman" w:eastAsia="Calibri" w:hAnsi="Times New Roman" w:cs="Times New Roman"/>
          <w:sz w:val="28"/>
          <w:szCs w:val="28"/>
        </w:rPr>
        <w:t>развитии</w:t>
      </w:r>
      <w:proofErr w:type="gramEnd"/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 связной речи</w:t>
      </w:r>
      <w:r w:rsidR="000C03DE">
        <w:rPr>
          <w:rFonts w:ascii="Times New Roman" w:eastAsia="Calibri" w:hAnsi="Times New Roman" w:cs="Times New Roman"/>
          <w:sz w:val="28"/>
          <w:szCs w:val="28"/>
        </w:rPr>
        <w:t>,</w:t>
      </w:r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 усвоенных грамматических категорий, так как будет </w:t>
      </w:r>
      <w:r w:rsidR="000C03DE">
        <w:rPr>
          <w:rFonts w:ascii="Times New Roman" w:eastAsia="Calibri" w:hAnsi="Times New Roman" w:cs="Times New Roman"/>
          <w:sz w:val="28"/>
          <w:szCs w:val="28"/>
        </w:rPr>
        <w:t>расширен активный словарь детей</w:t>
      </w:r>
      <w:r w:rsidRPr="00FC13CB">
        <w:rPr>
          <w:rFonts w:ascii="Times New Roman" w:eastAsia="Calibri" w:hAnsi="Times New Roman" w:cs="Times New Roman"/>
          <w:sz w:val="28"/>
          <w:szCs w:val="28"/>
        </w:rPr>
        <w:t xml:space="preserve">. Внимание ребенка привлекает многое из того, что его окружает: ребенок может длительно рассматривать картинки, домашних животных, движущийся на улице транспорт. Он с интересом следит за действиями взрослых. Чтобы удовлетворить пробуждающийся интерес детей к окружающему, направить их внимание на определенные явления, дать нужные сведения, пояснения, воспитателю необходимо организовать с детьми игры. 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t>С чего начали работу? Наметили занятия и наблюдения, которые способствуют обогаще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нию знаний детей об окружающем для дальнейшего отражения их в играх. На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пример, знакомили детей с трудом взро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слых (почтальона, продавца, шофера). При этом обращали внимание на понят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ные им трудовые действия (шофер уп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равляет автомобилем, ухаживает за ма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шиной; продавец взвешивает, отпускает товар; почтальон разносит письма, га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зеты).</w:t>
      </w:r>
      <w:r w:rsidR="000C03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8E1" w:rsidRPr="00FC13CB">
        <w:rPr>
          <w:rFonts w:ascii="Times New Roman" w:hAnsi="Times New Roman" w:cs="Times New Roman"/>
          <w:sz w:val="28"/>
          <w:szCs w:val="28"/>
        </w:rPr>
        <w:t>Использовали игры и упражнения: «Кому что нужно для ра</w:t>
      </w:r>
      <w:r w:rsidR="002838E1" w:rsidRPr="00FC13CB">
        <w:rPr>
          <w:rFonts w:ascii="Times New Roman" w:hAnsi="Times New Roman" w:cs="Times New Roman"/>
          <w:sz w:val="28"/>
          <w:szCs w:val="28"/>
        </w:rPr>
        <w:softHyphen/>
        <w:t>боты?», «Для чего нужна эта вещь?»,</w:t>
      </w:r>
      <w:r w:rsidR="000C03DE">
        <w:rPr>
          <w:rFonts w:ascii="Times New Roman" w:hAnsi="Times New Roman" w:cs="Times New Roman"/>
          <w:sz w:val="28"/>
          <w:szCs w:val="28"/>
        </w:rPr>
        <w:t xml:space="preserve"> </w:t>
      </w:r>
      <w:r w:rsidR="002838E1" w:rsidRPr="00FC13CB">
        <w:rPr>
          <w:rFonts w:ascii="Times New Roman" w:hAnsi="Times New Roman" w:cs="Times New Roman"/>
          <w:sz w:val="28"/>
          <w:szCs w:val="28"/>
        </w:rPr>
        <w:t>«Не ошибись»</w:t>
      </w:r>
      <w:proofErr w:type="gramStart"/>
      <w:r w:rsidR="002838E1" w:rsidRPr="00FC13C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2838E1" w:rsidRPr="00FC13CB">
        <w:rPr>
          <w:rFonts w:ascii="Times New Roman" w:hAnsi="Times New Roman" w:cs="Times New Roman"/>
          <w:sz w:val="28"/>
          <w:szCs w:val="28"/>
        </w:rPr>
        <w:t>Вам письмо», а также серии дидактических игр для закреп</w:t>
      </w:r>
      <w:r w:rsidR="002838E1" w:rsidRPr="00FC13CB">
        <w:rPr>
          <w:rFonts w:ascii="Times New Roman" w:hAnsi="Times New Roman" w:cs="Times New Roman"/>
          <w:sz w:val="28"/>
          <w:szCs w:val="28"/>
        </w:rPr>
        <w:softHyphen/>
        <w:t>ления обобщающих понятий: «Назови одним словом»,</w:t>
      </w:r>
      <w:r w:rsidR="000C03DE">
        <w:rPr>
          <w:rFonts w:ascii="Times New Roman" w:hAnsi="Times New Roman" w:cs="Times New Roman"/>
          <w:sz w:val="28"/>
          <w:szCs w:val="28"/>
        </w:rPr>
        <w:t xml:space="preserve"> «Четвертый лишний».</w:t>
      </w:r>
      <w:r w:rsidR="002838E1" w:rsidRPr="00FC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CB" w:rsidRPr="00D95776" w:rsidRDefault="000C03DE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t>При организации игр старались соз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давать необходимые условия для повы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шения речевой активности детей с уче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том их возможностей. Игры проводи</w:t>
      </w:r>
      <w:r w:rsidR="002838E1" w:rsidRPr="00FC13CB">
        <w:rPr>
          <w:rFonts w:ascii="Times New Roman" w:eastAsia="Calibri" w:hAnsi="Times New Roman" w:cs="Times New Roman"/>
          <w:sz w:val="28"/>
          <w:szCs w:val="28"/>
        </w:rPr>
        <w:softHyphen/>
        <w:t>ли в основном во второй половине дня, на прогулке.</w:t>
      </w:r>
      <w:r w:rsidR="00FC13CB" w:rsidRPr="00FC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3CB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по развитию у детей коммуникативных способностей средствами театрализованной деятельности проходит через основные виды деятельности и в их взаимосвязи, она может быть организована в утренние и вечерние часы, в любое свободное время в течение дня.</w:t>
      </w:r>
    </w:p>
    <w:p w:rsidR="00EA2AFA" w:rsidRDefault="00FC13CB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должна быть систематизирована таким образом, чтобы педагог каждый раз стимулировал бы двигательную, интонационную, творческую активность всех детей.</w:t>
      </w:r>
    </w:p>
    <w:p w:rsidR="00FC13CB" w:rsidRPr="00D95776" w:rsidRDefault="00EA2AFA" w:rsidP="00EA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C13CB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способностей детей средствами театрализованной деятельности, частые их выступления способствуют реализации творческих сил и духовных потребностей детей, раскрепощению и повышению самооценки, общему развитию; проявлению любознательности, </w:t>
      </w:r>
      <w:r w:rsidR="00FC13CB"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стремления к усвоению новой информации, развитию ассоциативного мышления, настойчивости, проявления общего интеллекта, эмоций. У детей развивается умение комбинировать образы, интуиция, способность к импровизации, развивается мелодико-интонационная выразительность, плавность речи. Самое главное – участие в театрализованных играх доставляют детям радость, вызывают активный интерес, увлекают их.</w:t>
      </w:r>
    </w:p>
    <w:p w:rsidR="00723835" w:rsidRDefault="00FC13CB" w:rsidP="00723835">
      <w:pPr>
        <w:pStyle w:val="2"/>
        <w:ind w:firstLine="709"/>
      </w:pPr>
      <w:r w:rsidRPr="006E534B">
        <w:rPr>
          <w:color w:val="000000"/>
        </w:rPr>
        <w:t> </w:t>
      </w:r>
      <w:r w:rsidR="006E534B" w:rsidRPr="006E534B">
        <w:t>Работая над темой «Развитие коммуникативных навыков у детей дошкольного возраста через театральную деятельность» можно сделать следующие выводы:</w:t>
      </w:r>
      <w:r w:rsidR="006E534B" w:rsidRPr="006E534B">
        <w:rPr>
          <w:bCs/>
        </w:rPr>
        <w:t xml:space="preserve"> </w:t>
      </w:r>
      <w:r w:rsidR="006E534B">
        <w:rPr>
          <w:bCs/>
        </w:rPr>
        <w:t>театрализовано-творческая игра является сильнейшим стимулом для проявления детской самодеятельности в интересах развития речи детей.</w:t>
      </w:r>
      <w:r w:rsidR="00723835" w:rsidRPr="00723835">
        <w:t xml:space="preserve"> </w:t>
      </w:r>
      <w:r w:rsidR="00723835">
        <w:t xml:space="preserve">В ходе творческих и театрализованных игр у дошкольников, значительно обогащается словарь детей, происходит развитие грамматического строя речи, обозначавшие существенные в сюжете предметы, действия, способы, результаты и отношения очень быстро усваиваются детьми и включаются в их активный словарь в устойчивом значении. </w:t>
      </w:r>
    </w:p>
    <w:p w:rsidR="00723835" w:rsidRDefault="00723835" w:rsidP="00723835">
      <w:pPr>
        <w:pStyle w:val="2"/>
        <w:ind w:firstLine="709"/>
      </w:pPr>
      <w:r>
        <w:t>Одним из самых существенных результатов можно считать изменение характера речевого сопровождения игровых действий и общения игры со сверстниками, то в конце обучения большинство детей начинают активно пользоваться речью в процессе игры в различных её функциях. Дети констатируют и фиксируют действия кукольных персонажей, свои собственные действия и действия сверстников. В активном речевом общении детей, которое проявляется, благородя правильному руководству воспитателя играми дошкольников с глубоким речевым недоразвитием, дети по собственной инициативе уславливаются о ролях, игровом значении предметов, просят сверстников дать нужный ему предмет, оценивают действия партнёра по игре, относительно их соответствия характеру роли.</w:t>
      </w:r>
    </w:p>
    <w:p w:rsidR="0020538F" w:rsidRDefault="00723835" w:rsidP="0020538F">
      <w:pPr>
        <w:pStyle w:val="2"/>
        <w:ind w:firstLine="709"/>
        <w:rPr>
          <w:lang w:val="kk-KZ"/>
        </w:rPr>
      </w:pPr>
      <w:r>
        <w:t>В процессе работы по формированию речи происходят положительные изменения в области развития речи, появляется стойкий интерес к игре, стремление совместной и коллективной игровой деятельности, при встрече с трудностями отмечается активное желание преодолеть их, самостоятельно найти выход из затруднения.</w:t>
      </w:r>
    </w:p>
    <w:p w:rsidR="00205A5F" w:rsidRPr="00205A5F" w:rsidRDefault="00205A5F" w:rsidP="0020538F">
      <w:pPr>
        <w:pStyle w:val="2"/>
        <w:ind w:firstLine="709"/>
        <w:rPr>
          <w:lang w:val="kk-KZ"/>
        </w:rPr>
      </w:pPr>
    </w:p>
    <w:p w:rsidR="00BC56B0" w:rsidRPr="0020538F" w:rsidRDefault="0020538F" w:rsidP="0020538F">
      <w:pPr>
        <w:pStyle w:val="2"/>
        <w:ind w:firstLine="709"/>
      </w:pPr>
      <w:r>
        <w:t xml:space="preserve">            </w:t>
      </w:r>
      <w:r w:rsidR="00205A5F">
        <w:rPr>
          <w:lang w:val="kk-KZ"/>
        </w:rPr>
        <w:t xml:space="preserve">        </w:t>
      </w:r>
      <w:r>
        <w:t xml:space="preserve">  Список используемой литературы:</w:t>
      </w:r>
    </w:p>
    <w:p w:rsidR="00BC56B0" w:rsidRPr="0020538F" w:rsidRDefault="00BC56B0" w:rsidP="00BC56B0">
      <w:pPr>
        <w:pStyle w:val="a5"/>
        <w:numPr>
          <w:ilvl w:val="0"/>
          <w:numId w:val="2"/>
        </w:numPr>
        <w:spacing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Учусь говорить. М., 2000.</w:t>
      </w:r>
    </w:p>
    <w:p w:rsidR="00BC56B0" w:rsidRPr="0020538F" w:rsidRDefault="00BC56B0" w:rsidP="00BC56B0">
      <w:pPr>
        <w:pStyle w:val="a5"/>
        <w:numPr>
          <w:ilvl w:val="0"/>
          <w:numId w:val="2"/>
        </w:num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Формирование связности речи у детей старшего дошкольного возраста</w:t>
      </w:r>
      <w:proofErr w:type="gram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spellStart"/>
      <w:proofErr w:type="gram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- М, 2004.</w:t>
      </w:r>
    </w:p>
    <w:p w:rsidR="00BC56B0" w:rsidRPr="0020538F" w:rsidRDefault="00BC56B0" w:rsidP="00BC56B0">
      <w:pPr>
        <w:pStyle w:val="a5"/>
        <w:numPr>
          <w:ilvl w:val="0"/>
          <w:numId w:val="2"/>
        </w:num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Ерофеева Т. И. Игра-драматизация // Воспитание детей в игре. – М., 1994.</w:t>
      </w:r>
    </w:p>
    <w:p w:rsidR="00BC56B0" w:rsidRPr="0020538F" w:rsidRDefault="00BC56B0" w:rsidP="00BC56B0">
      <w:pPr>
        <w:pStyle w:val="a5"/>
        <w:numPr>
          <w:ilvl w:val="0"/>
          <w:numId w:val="2"/>
        </w:num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</w:t>
      </w:r>
      <w:proofErr w:type="gram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В., </w:t>
      </w: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Гадасина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Я. Сказочное развитие речи. СПб</w:t>
      </w:r>
      <w:proofErr w:type="gram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2000.</w:t>
      </w:r>
    </w:p>
    <w:p w:rsidR="00BC56B0" w:rsidRPr="0020538F" w:rsidRDefault="00BC56B0" w:rsidP="00BC56B0">
      <w:pPr>
        <w:pStyle w:val="a5"/>
        <w:numPr>
          <w:ilvl w:val="0"/>
          <w:numId w:val="2"/>
        </w:num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«Истоки» примерная основная общеобразовательная программа дошкольного образования. Под ред. Л. А. Парамоновой. – М.</w:t>
      </w:r>
      <w:proofErr w:type="gram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«ТЦ Сфера», 2011.</w:t>
      </w:r>
    </w:p>
    <w:p w:rsidR="00BC56B0" w:rsidRPr="0020538F" w:rsidRDefault="00BC56B0" w:rsidP="00BC56B0">
      <w:pPr>
        <w:pStyle w:val="a5"/>
        <w:numPr>
          <w:ilvl w:val="0"/>
          <w:numId w:val="2"/>
        </w:num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Киреева Л. Г., </w:t>
      </w: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Саськова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Рисуем кукольный спектакль. – Волгоград, «Учитель», 2007.</w:t>
      </w:r>
    </w:p>
    <w:p w:rsidR="00BC56B0" w:rsidRPr="0020538F" w:rsidRDefault="00BC56B0" w:rsidP="00BC56B0">
      <w:pPr>
        <w:pStyle w:val="a5"/>
        <w:numPr>
          <w:ilvl w:val="0"/>
          <w:numId w:val="2"/>
        </w:num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Куцакова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В., Мерзлякова С. И. Воспитание ребенка-дошкольника. </w:t>
      </w:r>
      <w:proofErr w:type="gram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2004.</w:t>
      </w:r>
    </w:p>
    <w:p w:rsidR="0020538F" w:rsidRDefault="00BC56B0" w:rsidP="0020538F">
      <w:pPr>
        <w:pStyle w:val="a5"/>
        <w:numPr>
          <w:ilvl w:val="0"/>
          <w:numId w:val="2"/>
        </w:numPr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Театрализованные занятия в детском саду. </w:t>
      </w:r>
      <w:proofErr w:type="gramStart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: Сфера, 2001.</w:t>
      </w:r>
    </w:p>
    <w:p w:rsidR="00205A5F" w:rsidRDefault="0020538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5A5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23835" w:rsidRPr="0020538F" w:rsidRDefault="00205A5F" w:rsidP="0020538F">
      <w:pPr>
        <w:pStyle w:val="a5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                        </w:t>
      </w:r>
      <w:r w:rsidR="002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835" w:rsidRPr="0020538F">
        <w:rPr>
          <w:rFonts w:ascii="Times New Roman" w:hAnsi="Times New Roman" w:cs="Times New Roman"/>
          <w:b/>
          <w:sz w:val="28"/>
          <w:szCs w:val="28"/>
        </w:rPr>
        <w:t>Тезис</w:t>
      </w:r>
    </w:p>
    <w:p w:rsidR="00723835" w:rsidRPr="0020538F" w:rsidRDefault="0020538F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   </w:t>
      </w:r>
      <w:r w:rsidR="00723835" w:rsidRPr="00FC13CB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Дошкольный возраст – уникальный период интенсивного, всестороннего развития ребёнка. </w:t>
      </w:r>
      <w:proofErr w:type="gramStart"/>
      <w:r w:rsidR="00723835" w:rsidRPr="00FC13CB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 дошкольном возрасте закладываются начальные ключевые компетенции, главной из которых является коммуникативная.</w:t>
      </w:r>
      <w:proofErr w:type="gramEnd"/>
      <w:r w:rsidR="00723835" w:rsidRPr="00FC13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23835" w:rsidRPr="00FC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23835" w:rsidRPr="002053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Коммуникация – способность общаться со сверстниками и взрослыми, понимание и осознание себя.</w:t>
      </w:r>
    </w:p>
    <w:p w:rsidR="00723835" w:rsidRPr="00D95776" w:rsidRDefault="00723835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– важный показатель психического развития ребёнка. Человек без коммуникации не может жить среди людей. Коммуникация не просто действие – это именно взаимодействие: оно осуществляется между участниками.</w:t>
      </w:r>
    </w:p>
    <w:p w:rsidR="00E53417" w:rsidRDefault="00723835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общество предъявляет высокие требования к коммуникативной деятельности личности. Обществу нужны творческие личности, которые могут нестандартно мыслить, грамотно выражать свои мысли, находить решения в любых жизненных ситуациях. </w:t>
      </w:r>
    </w:p>
    <w:p w:rsidR="00723835" w:rsidRPr="00E53417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3835" w:rsidRPr="00E5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дети легко приобретают новые знания, сохраняют и удерживают сформированные умения и навыки.</w:t>
      </w:r>
    </w:p>
    <w:p w:rsidR="00E53417" w:rsidRPr="00E53417" w:rsidRDefault="00723835" w:rsidP="002053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417">
        <w:rPr>
          <w:rFonts w:ascii="Times New Roman" w:hAnsi="Times New Roman" w:cs="Times New Roman"/>
          <w:sz w:val="28"/>
          <w:szCs w:val="28"/>
          <w:lang w:eastAsia="ru-RU"/>
        </w:rPr>
        <w:t>Умение общаться это важнейшее условие успешного социального, интеллектуального развития ребёнка. 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  </w:t>
      </w:r>
    </w:p>
    <w:p w:rsidR="00E53417" w:rsidRPr="00E53417" w:rsidRDefault="00E53417" w:rsidP="002053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4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23835" w:rsidRPr="00E53417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Театрализованная игра является средством развития общения детей дошкольного возраста. </w:t>
      </w:r>
    </w:p>
    <w:p w:rsidR="00E53417" w:rsidRPr="00E53417" w:rsidRDefault="00E53417" w:rsidP="002053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417">
        <w:rPr>
          <w:rFonts w:ascii="Times New Roman" w:hAnsi="Times New Roman" w:cs="Times New Roman"/>
          <w:iCs/>
          <w:sz w:val="28"/>
          <w:szCs w:val="28"/>
          <w:lang w:eastAsia="ru-RU"/>
        </w:rPr>
        <w:t>Театральная деятельность выполняет одновременно познавательную, воспитательную и развивающую функцию.</w:t>
      </w:r>
    </w:p>
    <w:p w:rsidR="00E53417" w:rsidRPr="00E53417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Воспитательные возможности театральной деятельности велики, так как она способствует развитию следующих коммуникативных способностей: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окружающим миром.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психических процессов (внимание, восприятие, память, мышление, воображение).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(словарный запас, грамматический строй речи, совершенствуется звуковая культура речи, навыки связной речи, интонационная и выразительная речь)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эмоционально-волевой сферы (способность распознавать эмоциональное состояние человека по мимике, жестам, интонации, умение ставить себя на его место в различных ситуациях, выражать своё собственное отношение к добру и злу).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социальных навыков поведения (доброта, дружба, честность, смелость).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развития чувств, глубоких переживаний и открытий ребёнка, приобщение его к духовным ценностям (сочувствие, сопереживание).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представление о театре как об искусстве, появляется интерес к театрально-игровой деятельности.</w:t>
      </w:r>
    </w:p>
    <w:p w:rsidR="00E53417" w:rsidRPr="00FC13CB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музыкальные способности при создании художественного слова.</w:t>
      </w:r>
      <w:r w:rsidRPr="00FC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417" w:rsidRPr="00D95776" w:rsidRDefault="00E53417" w:rsidP="00205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9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детей средствами театрализованной деятельности, частые их выступления способствуют реализации творческих сил и духовных потребностей детей, раскрепощению и повышению самооценки, общему развитию; проявлению любознательности, стремления к усвоению новой информации, развитию ассоциативного мышления, настойчивости, проявления общего интеллекта, эмоций. У детей развивается умение комбинировать образы, интуиция, способность к импровизации, развивается мелодико-интонационная выразительность, плавность речи. Самое главное – участие в театрализованных играх доставляют детям радость, вызывают активный интерес, увлекают их.</w:t>
      </w:r>
    </w:p>
    <w:p w:rsidR="00E53417" w:rsidRDefault="00E53417" w:rsidP="0020538F">
      <w:pPr>
        <w:pStyle w:val="2"/>
        <w:ind w:firstLine="709"/>
      </w:pPr>
      <w:r w:rsidRPr="006E534B">
        <w:rPr>
          <w:color w:val="000000"/>
        </w:rPr>
        <w:t> </w:t>
      </w:r>
      <w:r w:rsidRPr="006E534B">
        <w:t>Работая над темой «Развитие коммуникативных навыков у детей дошкольного возраста через театральную деятельность» можно сделать следующие выводы:</w:t>
      </w:r>
      <w:r w:rsidRPr="006E534B">
        <w:rPr>
          <w:bCs/>
        </w:rPr>
        <w:t xml:space="preserve"> </w:t>
      </w:r>
      <w:r>
        <w:rPr>
          <w:bCs/>
        </w:rPr>
        <w:t>театрализовано-творческая игра является сильнейшим стимулом для проявления детской самодеятельности в интересах развития речи детей.</w:t>
      </w:r>
      <w:r w:rsidRPr="00723835">
        <w:t xml:space="preserve"> </w:t>
      </w:r>
      <w:r>
        <w:t xml:space="preserve">В ходе творческих и театрализованных игр у дошкольников, значительно обогащается словарь детей, происходит развитие грамматического строя речи, обозначавшие существенные в сюжете предметы, действия, способы, результаты и отношения очень быстро усваиваются детьми и включаются в их активный словарь в устойчивом значении. </w:t>
      </w:r>
    </w:p>
    <w:p w:rsidR="00E53417" w:rsidRDefault="00E53417" w:rsidP="0020538F">
      <w:pPr>
        <w:pStyle w:val="2"/>
        <w:ind w:firstLine="709"/>
      </w:pPr>
      <w:r>
        <w:t>Одним из самых существенных результатов можно считать изменение характера речевого сопровождения игровых действий и общения игры со сверстниками, то в конце обучения большинство детей начинают активно пользоваться речью в процессе игры в различных её функциях. Дети констатируют и фиксируют действия кукольных персонажей, свои собственные действия и действия сверстников. В активном речевом общении детей, которое проявляется, благородя правильному руководству воспитателя играми дошкольников с глубоким речевым недоразвитием, дети по собственной инициативе уславливаются о ролях, игровом значении предметов, просят сверстников дать нужный ему предмет, оценивают действия партнёра по игре, относительно их соответствия характеру роли.</w:t>
      </w:r>
    </w:p>
    <w:p w:rsidR="00E53417" w:rsidRDefault="00E53417" w:rsidP="0020538F">
      <w:pPr>
        <w:pStyle w:val="2"/>
        <w:ind w:firstLine="709"/>
      </w:pPr>
      <w:r>
        <w:t>В процессе работы по формированию речи происходят положительные изменения в области развития речи, появляется стойкий интерес к игре, стремление совместной и коллективной игровой деятельности, при встрече с трудностями отмечается активное желание преодолеть их, самостоятельно найти выход из затруднения.</w:t>
      </w:r>
    </w:p>
    <w:p w:rsidR="00E53417" w:rsidRDefault="00E53417" w:rsidP="0020538F">
      <w:pPr>
        <w:pStyle w:val="2"/>
        <w:ind w:firstLine="709"/>
      </w:pPr>
    </w:p>
    <w:p w:rsidR="00E53417" w:rsidRDefault="00E53417" w:rsidP="0020538F">
      <w:pPr>
        <w:pStyle w:val="2"/>
        <w:ind w:firstLine="709"/>
      </w:pPr>
    </w:p>
    <w:p w:rsidR="00723835" w:rsidRPr="00E53417" w:rsidRDefault="00723835" w:rsidP="00205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835" w:rsidRPr="00E53417" w:rsidSect="00FA214F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108"/>
    <w:multiLevelType w:val="hybridMultilevel"/>
    <w:tmpl w:val="D232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7FB1"/>
    <w:multiLevelType w:val="hybridMultilevel"/>
    <w:tmpl w:val="FC1EBE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E6"/>
    <w:rsid w:val="00036E3F"/>
    <w:rsid w:val="000C03DE"/>
    <w:rsid w:val="001A293B"/>
    <w:rsid w:val="0020538F"/>
    <w:rsid w:val="00205A5F"/>
    <w:rsid w:val="00237152"/>
    <w:rsid w:val="002838E1"/>
    <w:rsid w:val="00347A80"/>
    <w:rsid w:val="00355358"/>
    <w:rsid w:val="00697320"/>
    <w:rsid w:val="006E534B"/>
    <w:rsid w:val="00723835"/>
    <w:rsid w:val="00821956"/>
    <w:rsid w:val="00B66842"/>
    <w:rsid w:val="00B802FD"/>
    <w:rsid w:val="00BC4613"/>
    <w:rsid w:val="00BC56B0"/>
    <w:rsid w:val="00C330E6"/>
    <w:rsid w:val="00C56E28"/>
    <w:rsid w:val="00CE468E"/>
    <w:rsid w:val="00D02A70"/>
    <w:rsid w:val="00D27E8E"/>
    <w:rsid w:val="00E53417"/>
    <w:rsid w:val="00EA2AFA"/>
    <w:rsid w:val="00F26F50"/>
    <w:rsid w:val="00FA214F"/>
    <w:rsid w:val="00FC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80"/>
    <w:pPr>
      <w:spacing w:after="0" w:line="240" w:lineRule="auto"/>
    </w:pPr>
  </w:style>
  <w:style w:type="character" w:styleId="a4">
    <w:name w:val="Emphasis"/>
    <w:basedOn w:val="a0"/>
    <w:uiPriority w:val="20"/>
    <w:qFormat/>
    <w:rsid w:val="00BC4613"/>
    <w:rPr>
      <w:i/>
      <w:iCs/>
    </w:rPr>
  </w:style>
  <w:style w:type="paragraph" w:styleId="a5">
    <w:name w:val="List Paragraph"/>
    <w:basedOn w:val="a"/>
    <w:uiPriority w:val="34"/>
    <w:qFormat/>
    <w:rsid w:val="00BC56B0"/>
    <w:pPr>
      <w:ind w:left="720"/>
      <w:contextualSpacing/>
    </w:pPr>
  </w:style>
  <w:style w:type="paragraph" w:styleId="2">
    <w:name w:val="Body Text 2"/>
    <w:basedOn w:val="a"/>
    <w:link w:val="20"/>
    <w:rsid w:val="00723835"/>
    <w:pPr>
      <w:autoSpaceDE w:val="0"/>
      <w:autoSpaceDN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2383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7A45-5B06-4544-A054-CD12A8F2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8</cp:revision>
  <cp:lastPrinted>2014-04-18T09:26:00Z</cp:lastPrinted>
  <dcterms:created xsi:type="dcterms:W3CDTF">2014-04-16T16:16:00Z</dcterms:created>
  <dcterms:modified xsi:type="dcterms:W3CDTF">2014-04-18T09:28:00Z</dcterms:modified>
</cp:coreProperties>
</file>