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4B" w:rsidRPr="006D454B" w:rsidRDefault="006D454B" w:rsidP="006D454B">
      <w:pPr>
        <w:spacing w:before="90" w:after="90" w:line="270" w:lineRule="atLeast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6D454B">
        <w:rPr>
          <w:rFonts w:ascii="Times New Roman" w:eastAsia="Times New Roman" w:hAnsi="Times New Roman" w:cs="Times New Roman"/>
          <w:b/>
          <w:sz w:val="32"/>
          <w:szCs w:val="28"/>
        </w:rPr>
        <w:t>Педагогическая  технология её сущность</w:t>
      </w:r>
    </w:p>
    <w:p w:rsidR="006D454B" w:rsidRDefault="006D454B" w:rsidP="006D454B">
      <w:pPr>
        <w:spacing w:before="90" w:after="9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D454B" w:rsidRPr="0070471F" w:rsidRDefault="006D454B" w:rsidP="006D454B">
      <w:pPr>
        <w:spacing w:before="90" w:after="9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Педагогические технологии – качественно новая ступень в развитии "производственного аппарата" педагогики. Понятие технология (от </w:t>
      </w:r>
      <w:proofErr w:type="gramStart"/>
      <w:r w:rsidRPr="0070471F">
        <w:rPr>
          <w:rFonts w:ascii="Times New Roman" w:eastAsia="Times New Roman" w:hAnsi="Times New Roman" w:cs="Times New Roman"/>
          <w:sz w:val="28"/>
          <w:szCs w:val="28"/>
        </w:rPr>
        <w:t>греческого</w:t>
      </w:r>
      <w:proofErr w:type="gramEnd"/>
      <w:r w:rsidRPr="00704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471F">
        <w:rPr>
          <w:rFonts w:ascii="Times New Roman" w:eastAsia="Times New Roman" w:hAnsi="Times New Roman" w:cs="Times New Roman"/>
          <w:sz w:val="28"/>
          <w:szCs w:val="28"/>
        </w:rPr>
        <w:t>techne</w:t>
      </w:r>
      <w:proofErr w:type="spellEnd"/>
      <w:r w:rsidRPr="0070471F">
        <w:rPr>
          <w:rFonts w:ascii="Times New Roman" w:eastAsia="Times New Roman" w:hAnsi="Times New Roman" w:cs="Times New Roman"/>
          <w:sz w:val="28"/>
          <w:szCs w:val="28"/>
        </w:rPr>
        <w:t xml:space="preserve"> – искусство, мастерство, умение, </w:t>
      </w:r>
      <w:proofErr w:type="spellStart"/>
      <w:r w:rsidRPr="0070471F">
        <w:rPr>
          <w:rFonts w:ascii="Times New Roman" w:eastAsia="Times New Roman" w:hAnsi="Times New Roman" w:cs="Times New Roman"/>
          <w:sz w:val="28"/>
          <w:szCs w:val="28"/>
        </w:rPr>
        <w:t>logos</w:t>
      </w:r>
      <w:proofErr w:type="spellEnd"/>
      <w:r w:rsidRPr="0070471F">
        <w:rPr>
          <w:rFonts w:ascii="Times New Roman" w:eastAsia="Times New Roman" w:hAnsi="Times New Roman" w:cs="Times New Roman"/>
          <w:sz w:val="28"/>
          <w:szCs w:val="28"/>
        </w:rPr>
        <w:t xml:space="preserve"> – учение) имеет множество трактовок.</w:t>
      </w:r>
    </w:p>
    <w:p w:rsidR="006D454B" w:rsidRPr="0070471F" w:rsidRDefault="006D454B" w:rsidP="006D454B">
      <w:pPr>
        <w:spacing w:before="90" w:after="9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Исторически понятие "технология" возникло в связи с техническим прогрессом и согласно словарным толкованиям представляет собой совокупность знаний о способах и средствах обработки материалов. Остановимся на некоторых из них.</w:t>
      </w:r>
    </w:p>
    <w:p w:rsidR="006D454B" w:rsidRPr="0070471F" w:rsidRDefault="006D454B" w:rsidP="006D454B">
      <w:pPr>
        <w:spacing w:before="90" w:after="9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В энциклопедическом словаре дается следующее определение: технология – это "совокупность методов обработки, изготовления, изменения состояния, свойств, формы сырья, материала или полуфабриката, осуществляемых в процессе производства продукции".</w:t>
      </w:r>
    </w:p>
    <w:p w:rsidR="006D454B" w:rsidRPr="0070471F" w:rsidRDefault="006D454B" w:rsidP="006D454B">
      <w:pPr>
        <w:spacing w:before="90" w:after="9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В толковом словаре живого великорусского языка В.Даля под технологией понимается "совокупность приемов, применяемых в каком – либо деле, мастерстве, искусстве".</w:t>
      </w:r>
    </w:p>
    <w:p w:rsidR="006D454B" w:rsidRPr="0070471F" w:rsidRDefault="006D454B" w:rsidP="006D454B">
      <w:pPr>
        <w:spacing w:before="90" w:after="9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 xml:space="preserve">В толковом словаре С.И.Ожегова технология рассматривается как совокупность производственных процессов в определенной отрасли производства, а также научное описание способов производства, </w:t>
      </w:r>
      <w:proofErr w:type="gramStart"/>
      <w:r w:rsidRPr="0070471F">
        <w:rPr>
          <w:rFonts w:ascii="Times New Roman" w:eastAsia="Times New Roman" w:hAnsi="Times New Roman" w:cs="Times New Roman"/>
          <w:sz w:val="28"/>
          <w:szCs w:val="28"/>
        </w:rPr>
        <w:t>ср</w:t>
      </w:r>
      <w:proofErr w:type="gramEnd"/>
      <w:r w:rsidRPr="0070471F">
        <w:rPr>
          <w:rFonts w:ascii="Times New Roman" w:eastAsia="Times New Roman" w:hAnsi="Times New Roman" w:cs="Times New Roman"/>
          <w:sz w:val="28"/>
          <w:szCs w:val="28"/>
        </w:rPr>
        <w:t>.: "Технология – это одновременно система совокупности знаний, умений, навыков, методов, способов деятельности и алгоритм, научная разработка решения каких – либо проблем.</w:t>
      </w:r>
    </w:p>
    <w:p w:rsidR="006D454B" w:rsidRPr="0070471F" w:rsidRDefault="006D454B" w:rsidP="006D454B">
      <w:pPr>
        <w:spacing w:before="90" w:after="9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Содержание понятия "технология" раскрывается и уточняется в зависимости от области человеческой деятельности.</w:t>
      </w:r>
    </w:p>
    <w:p w:rsidR="006D454B" w:rsidRPr="0070471F" w:rsidRDefault="006D454B" w:rsidP="006D454B">
      <w:pPr>
        <w:spacing w:before="90" w:after="9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Технология – это не просто совокупность методов, все они направлены на получение конкретной продукции.</w:t>
      </w:r>
    </w:p>
    <w:p w:rsidR="006D454B" w:rsidRPr="0070471F" w:rsidRDefault="006D454B" w:rsidP="006D454B">
      <w:pPr>
        <w:spacing w:before="90" w:after="9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 xml:space="preserve">С этой точки зрения С.А.Смирнов останавливается на более точном определении, отражающем суть процесса, которое дается в учебнике "Основы менеджмента" </w:t>
      </w:r>
      <w:proofErr w:type="spellStart"/>
      <w:r w:rsidRPr="0070471F">
        <w:rPr>
          <w:rFonts w:ascii="Times New Roman" w:eastAsia="Times New Roman" w:hAnsi="Times New Roman" w:cs="Times New Roman"/>
          <w:sz w:val="28"/>
          <w:szCs w:val="28"/>
        </w:rPr>
        <w:t>М.Х.Мельсон</w:t>
      </w:r>
      <w:proofErr w:type="spellEnd"/>
      <w:r w:rsidRPr="0070471F">
        <w:rPr>
          <w:rFonts w:ascii="Times New Roman" w:eastAsia="Times New Roman" w:hAnsi="Times New Roman" w:cs="Times New Roman"/>
          <w:sz w:val="28"/>
          <w:szCs w:val="28"/>
        </w:rPr>
        <w:t>, ср.: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"Под технологией подразумевается любое средство преобразования исходных материалов – будь то люди, информация или физические материалы для получения желаемой продукции или услуг".</w:t>
      </w:r>
    </w:p>
    <w:p w:rsidR="006D454B" w:rsidRPr="0070471F" w:rsidRDefault="006D454B" w:rsidP="006D454B">
      <w:pPr>
        <w:spacing w:before="90" w:after="9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Таким образом, подчеркивает Смирнов, под технологией надо понимать совокупность и последовательность методов и процессов преобразования исходных материалов, позволяющих получить продукцию с заданными параметрами.</w:t>
      </w:r>
    </w:p>
    <w:p w:rsidR="006D454B" w:rsidRPr="0070471F" w:rsidRDefault="006D454B" w:rsidP="006D454B">
      <w:pPr>
        <w:spacing w:before="90" w:after="9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 xml:space="preserve">Научно – технический прогресс к концу XX века обусловил </w:t>
      </w:r>
      <w:proofErr w:type="spellStart"/>
      <w:r w:rsidRPr="0070471F">
        <w:rPr>
          <w:rFonts w:ascii="Times New Roman" w:eastAsia="Times New Roman" w:hAnsi="Times New Roman" w:cs="Times New Roman"/>
          <w:sz w:val="28"/>
          <w:szCs w:val="28"/>
        </w:rPr>
        <w:t>технологизацию</w:t>
      </w:r>
      <w:proofErr w:type="spellEnd"/>
      <w:r w:rsidRPr="0070471F">
        <w:rPr>
          <w:rFonts w:ascii="Times New Roman" w:eastAsia="Times New Roman" w:hAnsi="Times New Roman" w:cs="Times New Roman"/>
          <w:sz w:val="28"/>
          <w:szCs w:val="28"/>
        </w:rPr>
        <w:t xml:space="preserve"> не только многочисленных отраслей производства, он неумолимо вторгся в сферу культуры, гуманитарных областей знаний.</w:t>
      </w:r>
    </w:p>
    <w:p w:rsidR="006D454B" w:rsidRPr="0070471F" w:rsidRDefault="006D454B" w:rsidP="006D454B">
      <w:pPr>
        <w:spacing w:before="90" w:after="9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lastRenderedPageBreak/>
        <w:t>С развитием науки и техники значительно расширились возможности человека, появились новые технологии (промышленные, электронные, информационные) с колоссальными обучающими ресурсами.</w:t>
      </w:r>
    </w:p>
    <w:p w:rsidR="006D454B" w:rsidRPr="0070471F" w:rsidRDefault="006D454B" w:rsidP="006D454B">
      <w:pPr>
        <w:spacing w:before="90" w:after="9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Появляются новые технические, аудиовизуальные средства с присущими им новыми методиками, которые становятся неотъемлемым компонентом и образовательного процесса, внося в него определенную специфику. Все созданные и используемые сегодня технологии разделяются на два вида: промышленные и социальные.</w:t>
      </w:r>
    </w:p>
    <w:p w:rsidR="006D454B" w:rsidRPr="0070471F" w:rsidRDefault="006D454B" w:rsidP="006D454B">
      <w:pPr>
        <w:spacing w:before="90" w:after="9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К промышленным технологиям относятся технологии переработки природного сырья (нефть, руда, древесина) или полученных из него полуфабрикатов (готовый металл, прокат, детали изделий и т.п.).</w:t>
      </w:r>
    </w:p>
    <w:p w:rsidR="006D454B" w:rsidRPr="0070471F" w:rsidRDefault="006D454B" w:rsidP="006D454B">
      <w:pPr>
        <w:spacing w:before="90" w:after="9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Социальной технологией называют технологию, в которой исходным и конечным результатом выступает человек, а основным параметром, который подвергается изменению – одно или несколько его свойств (например, технология обучения учащихся, построенная на основе компьютерных программных средств).</w:t>
      </w:r>
    </w:p>
    <w:p w:rsidR="006D454B" w:rsidRPr="0070471F" w:rsidRDefault="006D454B" w:rsidP="006D454B">
      <w:pPr>
        <w:spacing w:before="90" w:after="9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Современное понятие "технология" является содержательным обобщением и имеет три основных аспекта: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 xml:space="preserve">- научный – технология является научно разработанным решением определенной проблемы, основывающимся на достижениях </w:t>
      </w:r>
      <w:proofErr w:type="spellStart"/>
      <w:proofErr w:type="gramStart"/>
      <w:r w:rsidRPr="0070471F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Pr="0070471F">
        <w:rPr>
          <w:rFonts w:ascii="Times New Roman" w:eastAsia="Times New Roman" w:hAnsi="Times New Roman" w:cs="Times New Roman"/>
          <w:sz w:val="28"/>
          <w:szCs w:val="28"/>
        </w:rPr>
        <w:t xml:space="preserve"> – педагогической</w:t>
      </w:r>
      <w:proofErr w:type="gramEnd"/>
      <w:r w:rsidRPr="0070471F">
        <w:rPr>
          <w:rFonts w:ascii="Times New Roman" w:eastAsia="Times New Roman" w:hAnsi="Times New Roman" w:cs="Times New Roman"/>
          <w:sz w:val="28"/>
          <w:szCs w:val="28"/>
        </w:rPr>
        <w:t xml:space="preserve"> теории и передовой практики;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 xml:space="preserve">- формально – </w:t>
      </w:r>
      <w:proofErr w:type="gramStart"/>
      <w:r w:rsidRPr="0070471F">
        <w:rPr>
          <w:rFonts w:ascii="Times New Roman" w:eastAsia="Times New Roman" w:hAnsi="Times New Roman" w:cs="Times New Roman"/>
          <w:sz w:val="28"/>
          <w:szCs w:val="28"/>
        </w:rPr>
        <w:t>описательный</w:t>
      </w:r>
      <w:proofErr w:type="gramEnd"/>
      <w:r w:rsidRPr="0070471F">
        <w:rPr>
          <w:rFonts w:ascii="Times New Roman" w:eastAsia="Times New Roman" w:hAnsi="Times New Roman" w:cs="Times New Roman"/>
          <w:sz w:val="28"/>
          <w:szCs w:val="28"/>
        </w:rPr>
        <w:t xml:space="preserve"> – технология – это модель, описание целей, содержания методов и средств, алгоритмов действий, применяемых для достижения планируемых результатов;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- процессуально – действенный – технология есть сам процесс осуществления деятельности, последовательность и порядок функционирования и изменения всех его компонентов, в том числе объектов и субъектов деятельности.</w:t>
      </w:r>
    </w:p>
    <w:p w:rsidR="006D454B" w:rsidRDefault="006D454B" w:rsidP="006D454B">
      <w:pPr>
        <w:spacing w:before="90" w:after="9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Таким образом, технология представляет собой процесс последовательного, пошагового осуществления, разработанного на научной основе, решения какой – либо производственной или социальной проблемы.</w:t>
      </w:r>
    </w:p>
    <w:p w:rsidR="006D454B" w:rsidRPr="006D454B" w:rsidRDefault="006D454B" w:rsidP="006D454B">
      <w:pPr>
        <w:spacing w:before="90" w:after="90" w:line="270" w:lineRule="atLeast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6D454B">
        <w:rPr>
          <w:rFonts w:ascii="Times New Roman" w:eastAsia="Times New Roman" w:hAnsi="Times New Roman" w:cs="Times New Roman"/>
          <w:b/>
          <w:sz w:val="32"/>
          <w:szCs w:val="28"/>
        </w:rPr>
        <w:t>История развития педагогической технологии</w:t>
      </w:r>
    </w:p>
    <w:p w:rsidR="006D454B" w:rsidRPr="0070471F" w:rsidRDefault="006D454B" w:rsidP="006D454B">
      <w:pPr>
        <w:spacing w:before="90" w:after="9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Впервые в двадцатые годы термин "педагогическая технология" упомянут в работах по педологии, основанных на трудах по рефлексологии (И.П.Павлов, В.М.Бехтерев, А.А.Ухтомский).</w:t>
      </w:r>
    </w:p>
    <w:p w:rsidR="006D454B" w:rsidRPr="0070471F" w:rsidRDefault="006D454B" w:rsidP="006D454B">
      <w:pPr>
        <w:spacing w:before="90" w:after="9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В это же время распространилось и другое понятие – "педагогическая техника", которая в Педагогической энциклопедии тридцатых годов была определена как совокупность приемов и средств, направленных на четкую и эффективную организацию учебных занятий.</w:t>
      </w:r>
    </w:p>
    <w:p w:rsidR="006D454B" w:rsidRPr="0070471F" w:rsidRDefault="006D454B" w:rsidP="006D454B">
      <w:pPr>
        <w:spacing w:before="90" w:after="9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lastRenderedPageBreak/>
        <w:t>К педагогической технологии было отнесено также умение оперировать учебным и лабораторным оборудованием, использовать наглядные пособия.</w:t>
      </w:r>
    </w:p>
    <w:p w:rsidR="006D454B" w:rsidRPr="0070471F" w:rsidRDefault="006D454B" w:rsidP="006D454B">
      <w:pPr>
        <w:spacing w:before="90" w:after="9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В сороковые – пятидесятые годы, когда началось внедрение в учебный процесс обучения технических средств, появился термин "технология образования", который в последующие годы под влиянием работ по методике применения различных ТСО модифицировался в "педагогические технологии".</w:t>
      </w:r>
    </w:p>
    <w:p w:rsidR="006D454B" w:rsidRPr="0070471F" w:rsidRDefault="006D454B" w:rsidP="006D454B">
      <w:pPr>
        <w:spacing w:before="90" w:after="9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Именно к середине пятидесятых годов XX века исследователи относят массовую разработку и внедрение педагогических технологий и связывают это с возникновением технологического подхода к обучению в американской, а затем и в европейской школе.  В середине шестидесятых годов возникло два направления: "технические средства в обучении", "технология учебного процесса".</w:t>
      </w:r>
    </w:p>
    <w:p w:rsidR="006D454B" w:rsidRPr="0070471F" w:rsidRDefault="006D454B" w:rsidP="006D454B">
      <w:pPr>
        <w:spacing w:before="90" w:after="9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 под педагогической технологией понималась </w:t>
      </w:r>
      <w:proofErr w:type="spellStart"/>
      <w:r w:rsidRPr="0070471F">
        <w:rPr>
          <w:rFonts w:ascii="Times New Roman" w:eastAsia="Times New Roman" w:hAnsi="Times New Roman" w:cs="Times New Roman"/>
          <w:sz w:val="28"/>
          <w:szCs w:val="28"/>
        </w:rPr>
        <w:t>технизация</w:t>
      </w:r>
      <w:proofErr w:type="spellEnd"/>
      <w:r w:rsidRPr="0070471F">
        <w:rPr>
          <w:rFonts w:ascii="Times New Roman" w:eastAsia="Times New Roman" w:hAnsi="Times New Roman" w:cs="Times New Roman"/>
          <w:sz w:val="28"/>
          <w:szCs w:val="28"/>
        </w:rPr>
        <w:t xml:space="preserve"> учебного процесса. Первым детищем этого направления и одновременно фундаментом, на котором выстраивались последующие этажи педагогической технологии, было программированное обучение.</w:t>
      </w:r>
    </w:p>
    <w:p w:rsidR="006D454B" w:rsidRPr="0070471F" w:rsidRDefault="006D454B" w:rsidP="006D454B">
      <w:pPr>
        <w:spacing w:before="90" w:after="9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К концу семидесятых годов – началу восьмидесятых вследствие развития техники и начавшейся затем за рубежом компьютеризации обучения понятия "технология обучения" и "педагогическая технология" все чаще стали осознаваться как система средств, методов организации и управления учебно-воспитательным процессом.</w:t>
      </w:r>
    </w:p>
    <w:p w:rsidR="006D454B" w:rsidRPr="0070471F" w:rsidRDefault="006D454B" w:rsidP="006D454B">
      <w:pPr>
        <w:spacing w:before="90" w:after="9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При этом были выделены две стороны педагогической технологии: применение системного знания для решения практических задач и использование в учебном процессе технических устройств.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Под давлением технологического опыта других отраслей педагогические технологии обретают новые возможности воздействовать на традиционный процесс обучения и влиять на его эффективность.</w:t>
      </w:r>
    </w:p>
    <w:p w:rsidR="006D454B" w:rsidRPr="0070471F" w:rsidRDefault="006D454B" w:rsidP="006D454B">
      <w:pPr>
        <w:spacing w:before="90" w:after="9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В связи с этим педагогическая технология рассматривалась как область знания, включающая методы, средства обучения и теорию их использования для достижения целей обучения.</w:t>
      </w:r>
    </w:p>
    <w:p w:rsidR="006D454B" w:rsidRPr="0070471F" w:rsidRDefault="006D454B" w:rsidP="006D454B">
      <w:pPr>
        <w:spacing w:before="90" w:after="9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Технология обучения – понятие близкое, но не тождественное педагогической технологии, поскольку оно отражает путь освоения конкретного учебного материала в рамках определенного предмета, темы, вопроса и в пределах избранной технологии.</w:t>
      </w:r>
    </w:p>
    <w:p w:rsidR="006D454B" w:rsidRPr="0070471F" w:rsidRDefault="006D454B" w:rsidP="006D454B">
      <w:pPr>
        <w:spacing w:before="90" w:after="9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 xml:space="preserve">Дальнейшее развитие исследователей в области педагогической технологии расширило ее понимание, что отразилось в многочисленных различных определениях этого понятия.  Так, по мнению, многих отечественных педагогов (Беспалько В.П., Журавлева В.И., Кларина М.В.) технология обучения – это составная часть системы обучения, связанная с </w:t>
      </w:r>
      <w:r w:rsidRPr="0070471F">
        <w:rPr>
          <w:rFonts w:ascii="Times New Roman" w:eastAsia="Times New Roman" w:hAnsi="Times New Roman" w:cs="Times New Roman"/>
          <w:sz w:val="28"/>
          <w:szCs w:val="28"/>
        </w:rPr>
        <w:lastRenderedPageBreak/>
        <w:t>дидактическими процессами, средствами и организационными формами обучения.</w:t>
      </w:r>
    </w:p>
    <w:p w:rsidR="006D454B" w:rsidRPr="0070471F" w:rsidRDefault="006D454B" w:rsidP="006D454B">
      <w:pPr>
        <w:spacing w:before="90" w:after="9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В психолого-педагогической литературе можно встретить три основных подхода к определению технологии обучения.</w:t>
      </w:r>
    </w:p>
    <w:p w:rsidR="006D454B" w:rsidRPr="0070471F" w:rsidRDefault="006D454B" w:rsidP="006D454B">
      <w:pPr>
        <w:spacing w:before="90" w:after="9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При первом подходе под технологией часто подразумевают частную методику по достижению отдельно поставленной цели.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Приравнивая технологию к частной методике, авторы данного подхода опираются на одну из важнейших характеристик технологии – они подчеркивают, что это способ достижения любой конкретной цели.</w:t>
      </w:r>
    </w:p>
    <w:p w:rsidR="006D454B" w:rsidRPr="0070471F" w:rsidRDefault="006D454B" w:rsidP="006D454B">
      <w:pPr>
        <w:spacing w:before="90" w:after="9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Сторонники второго подхода под технологией подразумевают педагогическую систему в целом.</w:t>
      </w:r>
    </w:p>
    <w:p w:rsidR="006D454B" w:rsidRPr="0070471F" w:rsidRDefault="006D454B" w:rsidP="006D454B">
      <w:pPr>
        <w:spacing w:before="90" w:after="9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В русле третьего подхода технологию рассматривают не просто как методику или педагогическую систему, а как оптимальную для достижения заданной цели методику или систему, как некий алгоритм.</w:t>
      </w:r>
    </w:p>
    <w:p w:rsidR="006D454B" w:rsidRPr="0070471F" w:rsidRDefault="006D454B" w:rsidP="006D454B">
      <w:pPr>
        <w:spacing w:before="90" w:after="9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Технология обучения – это определенный способ обучения, в котором основную нагрузку по реализации функций обучения выполняет средство обучения под управлением человека.</w:t>
      </w:r>
    </w:p>
    <w:p w:rsidR="006D454B" w:rsidRPr="0070471F" w:rsidRDefault="006D454B" w:rsidP="006D454B">
      <w:pPr>
        <w:spacing w:before="90" w:after="9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Создание высокоэффективных технологий обучения позволяет, с одной стороны, повысить эффективность освоения учебного материала и, с другой стороны, педагогам уделять больше внимания вопросам индивидуального и личностного роста учащихся, направлять их творческое развитие.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Таким образом, технология обучения: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- повышает производительность труда учителя;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- способствует тому, что контроль результативности обучения каждого учащегося и система обратной связи позволяют обучать учащихся в соответствии с их индивидуальными возможностями и складом характера;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- освобождает время учителя посредством перекладывания основных функций обучения на средства обучения, в результате он больше внимания может уделить вопросам индивидуального и личностного развития учащихся;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- так как для любой технологии цель определяется очень точно, то использование объективных методов контроля дает возможность снизить роль субъективного фактора при проведении контроля;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- создание технологий обучения позволяет снизить зависимость результата обучения от уровня квалификации учителя, что открывает возможности для выравнивания уровней освоения учебной дисциплины учащимися во всех образовательных учреждениях;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0471F">
        <w:rPr>
          <w:rFonts w:ascii="Times New Roman" w:eastAsia="Times New Roman" w:hAnsi="Times New Roman" w:cs="Times New Roman"/>
          <w:sz w:val="28"/>
          <w:szCs w:val="28"/>
        </w:rPr>
        <w:t>технологизация</w:t>
      </w:r>
      <w:proofErr w:type="spellEnd"/>
      <w:r w:rsidRPr="0070471F">
        <w:rPr>
          <w:rFonts w:ascii="Times New Roman" w:eastAsia="Times New Roman" w:hAnsi="Times New Roman" w:cs="Times New Roman"/>
          <w:sz w:val="28"/>
          <w:szCs w:val="28"/>
        </w:rPr>
        <w:t xml:space="preserve"> создает предпосылки для решения проблемы преемственности образовательных программ школьного и профессионального образования.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lastRenderedPageBreak/>
        <w:t>С термином "педагогическая технология" связано и понятие "технологический подход к обучению", которое, как подчеркивает М.В.Кларин, ставит целью сконструировать учебный процесс, отправляясь от заданных исходных установок (социальный заказ, образовательные ориентиры, цели и содержание обучения).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В технологическом подходе к обучению выделяют следующие этапы: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- постановка целей и их максимальное уточнение с ориентацией на достижение результатов;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- подготовка учебных материалов и организация всего хода обучения в соответствии с учебными целями;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- оценка текущих результатов;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- коррекция обучения, направленная на достижение поставленных целей;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- заключительная оценка результатов.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Источниками развития педагогической технологии, как утверждает О.Епишева, являются: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 xml:space="preserve">1. Психология, психологические концепции усвоения и </w:t>
      </w:r>
      <w:proofErr w:type="spellStart"/>
      <w:r w:rsidRPr="0070471F">
        <w:rPr>
          <w:rFonts w:ascii="Times New Roman" w:eastAsia="Times New Roman" w:hAnsi="Times New Roman" w:cs="Times New Roman"/>
          <w:sz w:val="28"/>
          <w:szCs w:val="28"/>
        </w:rPr>
        <w:t>научения</w:t>
      </w:r>
      <w:proofErr w:type="spellEnd"/>
      <w:r w:rsidRPr="0070471F">
        <w:rPr>
          <w:rFonts w:ascii="Times New Roman" w:eastAsia="Times New Roman" w:hAnsi="Times New Roman" w:cs="Times New Roman"/>
          <w:sz w:val="28"/>
          <w:szCs w:val="28"/>
        </w:rPr>
        <w:t xml:space="preserve"> – бихевиоризм, теория поэтапного формирования умственных действий, теория учебной деятельности.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2. Производственные процессы и конструкторские дисциплины, связывающие тем или иным способом технику и человека, составляющие систему "человек – техника – цель".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В этом смысле технология определяется как совокупность методов обработки, изготовления, изменения состояния, свойства, формы сырья, материала в процессе производства продукции.</w:t>
      </w:r>
    </w:p>
    <w:p w:rsidR="006D454B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3. Педагогика.</w:t>
      </w:r>
    </w:p>
    <w:p w:rsidR="006D454B" w:rsidRPr="0070471F" w:rsidRDefault="006D454B" w:rsidP="006D454B">
      <w:pPr>
        <w:spacing w:before="90" w:after="9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Понятие "педагогическая технология" в последнее время получает все более широкое распространение в теории обучения.</w:t>
      </w:r>
    </w:p>
    <w:p w:rsidR="006D454B" w:rsidRPr="0070471F" w:rsidRDefault="006D454B" w:rsidP="006D454B">
      <w:pPr>
        <w:spacing w:before="90" w:after="9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Именно в этом смысле термин "технология" и его вариации "технология обучения", "образовательные технологии", "технологии в обучении", "технологии в образовании" стали использоваться в педагогической литературе и получили множество формулировок в зависимости от того как авторы представляют структуру и составляющие образовательно-технологического процесса.</w:t>
      </w:r>
    </w:p>
    <w:p w:rsidR="006D454B" w:rsidRPr="0070471F" w:rsidRDefault="006D454B" w:rsidP="006D454B">
      <w:pPr>
        <w:spacing w:before="90" w:after="9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D454B">
        <w:rPr>
          <w:rFonts w:ascii="Times New Roman" w:hAnsi="Times New Roman" w:cs="Times New Roman"/>
          <w:b/>
          <w:sz w:val="28"/>
          <w:szCs w:val="28"/>
        </w:rPr>
        <w:t>Классификация педагогических технологий</w:t>
      </w:r>
      <w:proofErr w:type="gramStart"/>
      <w:r w:rsidRPr="006D45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71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0471F">
        <w:rPr>
          <w:rFonts w:ascii="Times New Roman" w:eastAsia="Times New Roman" w:hAnsi="Times New Roman" w:cs="Times New Roman"/>
          <w:sz w:val="28"/>
          <w:szCs w:val="28"/>
        </w:rPr>
        <w:t xml:space="preserve"> теории и практике работы школ сегодня существует множество вариантов </w:t>
      </w:r>
      <w:proofErr w:type="spellStart"/>
      <w:r w:rsidRPr="0070471F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70471F">
        <w:rPr>
          <w:rFonts w:ascii="Times New Roman" w:eastAsia="Times New Roman" w:hAnsi="Times New Roman" w:cs="Times New Roman"/>
          <w:sz w:val="28"/>
          <w:szCs w:val="28"/>
        </w:rPr>
        <w:t xml:space="preserve">  –  воспитательного процесса.</w:t>
      </w:r>
    </w:p>
    <w:p w:rsidR="006D454B" w:rsidRPr="0070471F" w:rsidRDefault="006D454B" w:rsidP="006D454B">
      <w:pPr>
        <w:spacing w:before="90" w:after="9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Каждый автор и исполнитель привносит в педагогический процесс что – то свое, индивидуальное, в  связи, с чем говорят, что каждая конкретная технология является авторской.</w:t>
      </w:r>
    </w:p>
    <w:p w:rsidR="006D454B" w:rsidRPr="0070471F" w:rsidRDefault="006D454B" w:rsidP="006D454B">
      <w:pPr>
        <w:spacing w:before="90" w:after="9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lastRenderedPageBreak/>
        <w:t>Однако многие технологии по своим целям, содержанию, применяемым методам и средствам имеют достаточно много сходства и по этим общим признакам могут быть классифицированы в несколько обобщенных групп.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1. По научной концепции усвоения опыта выделяют: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- ассоциативно – рефлекторные технологии;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0471F">
        <w:rPr>
          <w:rFonts w:ascii="Times New Roman" w:eastAsia="Times New Roman" w:hAnsi="Times New Roman" w:cs="Times New Roman"/>
          <w:sz w:val="28"/>
          <w:szCs w:val="28"/>
        </w:rPr>
        <w:t>бихевиористские</w:t>
      </w:r>
      <w:proofErr w:type="spellEnd"/>
      <w:r w:rsidRPr="0070471F">
        <w:rPr>
          <w:rFonts w:ascii="Times New Roman" w:eastAsia="Times New Roman" w:hAnsi="Times New Roman" w:cs="Times New Roman"/>
          <w:sz w:val="28"/>
          <w:szCs w:val="28"/>
        </w:rPr>
        <w:t xml:space="preserve"> технологии;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- развивающие технологии и т.д.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2. По ориентации на личностные структуры: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- информационные технологии (формирование школьных знаний, умений, навыков по предметам);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- операционные технологии (формирование способов умственных действий);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- эмоционально – художественные и эмоционально – нравственные технологии (формирование сферы эстетических и нравственных отношений);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- технологии саморазвития (формирование самоуправляющих механизмов личности);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- эвристические технологии (развитие творческих способностей);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- прикладные технологии (формирование действенно – практической сферы).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3. По характеру содержания и структуры выделяют следующие технологии: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- обучающие и воспитывающие;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- светские и религиозные;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- общеобразовательные и профессионально – ориентированные;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- гуманитарные и технократические;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- различные отраслевые;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0471F">
        <w:rPr>
          <w:rFonts w:ascii="Times New Roman" w:eastAsia="Times New Roman" w:hAnsi="Times New Roman" w:cs="Times New Roman"/>
          <w:sz w:val="28"/>
          <w:szCs w:val="28"/>
        </w:rPr>
        <w:t>частнопредметные</w:t>
      </w:r>
      <w:proofErr w:type="spellEnd"/>
      <w:r w:rsidRPr="007047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0471F">
        <w:rPr>
          <w:rFonts w:ascii="Times New Roman" w:eastAsia="Times New Roman" w:hAnsi="Times New Roman" w:cs="Times New Roman"/>
          <w:sz w:val="28"/>
          <w:szCs w:val="28"/>
        </w:rPr>
        <w:t>монотехнологии</w:t>
      </w:r>
      <w:proofErr w:type="spellEnd"/>
      <w:r w:rsidRPr="0070471F">
        <w:rPr>
          <w:rFonts w:ascii="Times New Roman" w:eastAsia="Times New Roman" w:hAnsi="Times New Roman" w:cs="Times New Roman"/>
          <w:sz w:val="28"/>
          <w:szCs w:val="28"/>
        </w:rPr>
        <w:t xml:space="preserve"> (весь учебно-воспитательный проце</w:t>
      </w:r>
      <w:proofErr w:type="gramStart"/>
      <w:r w:rsidRPr="0070471F">
        <w:rPr>
          <w:rFonts w:ascii="Times New Roman" w:eastAsia="Times New Roman" w:hAnsi="Times New Roman" w:cs="Times New Roman"/>
          <w:sz w:val="28"/>
          <w:szCs w:val="28"/>
        </w:rPr>
        <w:t>сс стр</w:t>
      </w:r>
      <w:proofErr w:type="gramEnd"/>
      <w:r w:rsidRPr="0070471F">
        <w:rPr>
          <w:rFonts w:ascii="Times New Roman" w:eastAsia="Times New Roman" w:hAnsi="Times New Roman" w:cs="Times New Roman"/>
          <w:sz w:val="28"/>
          <w:szCs w:val="28"/>
        </w:rPr>
        <w:t>оится на какой – либо одной приоритетной доминирующей идее, концепции);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70471F">
        <w:rPr>
          <w:rFonts w:ascii="Times New Roman" w:eastAsia="Times New Roman" w:hAnsi="Times New Roman" w:cs="Times New Roman"/>
          <w:sz w:val="28"/>
          <w:szCs w:val="28"/>
        </w:rPr>
        <w:t>комплексные</w:t>
      </w:r>
      <w:proofErr w:type="gramEnd"/>
      <w:r w:rsidRPr="0070471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0471F">
        <w:rPr>
          <w:rFonts w:ascii="Times New Roman" w:eastAsia="Times New Roman" w:hAnsi="Times New Roman" w:cs="Times New Roman"/>
          <w:sz w:val="28"/>
          <w:szCs w:val="28"/>
        </w:rPr>
        <w:t>политехнологии</w:t>
      </w:r>
      <w:proofErr w:type="spellEnd"/>
      <w:r w:rsidRPr="0070471F">
        <w:rPr>
          <w:rFonts w:ascii="Times New Roman" w:eastAsia="Times New Roman" w:hAnsi="Times New Roman" w:cs="Times New Roman"/>
          <w:sz w:val="28"/>
          <w:szCs w:val="28"/>
        </w:rPr>
        <w:t xml:space="preserve">) (комбинируются из элементов различных </w:t>
      </w:r>
      <w:proofErr w:type="spellStart"/>
      <w:r w:rsidRPr="0070471F">
        <w:rPr>
          <w:rFonts w:ascii="Times New Roman" w:eastAsia="Times New Roman" w:hAnsi="Times New Roman" w:cs="Times New Roman"/>
          <w:sz w:val="28"/>
          <w:szCs w:val="28"/>
        </w:rPr>
        <w:t>монотехнологий</w:t>
      </w:r>
      <w:proofErr w:type="spellEnd"/>
      <w:r w:rsidRPr="0070471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 xml:space="preserve">- проникающие технологии (технологии, элементы которых наиболее часто включаются в другие технологии и играют для них роль катализаторов, </w:t>
      </w:r>
      <w:proofErr w:type="spellStart"/>
      <w:r w:rsidRPr="0070471F">
        <w:rPr>
          <w:rFonts w:ascii="Times New Roman" w:eastAsia="Times New Roman" w:hAnsi="Times New Roman" w:cs="Times New Roman"/>
          <w:sz w:val="28"/>
          <w:szCs w:val="28"/>
        </w:rPr>
        <w:t>активизаторов</w:t>
      </w:r>
      <w:proofErr w:type="spellEnd"/>
      <w:r w:rsidRPr="0070471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 xml:space="preserve">1. По типу организации и управления познавательной деятельностью </w:t>
      </w:r>
      <w:r w:rsidRPr="0070471F">
        <w:rPr>
          <w:rFonts w:ascii="Times New Roman" w:eastAsia="Times New Roman" w:hAnsi="Times New Roman" w:cs="Times New Roman"/>
          <w:b/>
          <w:sz w:val="28"/>
          <w:szCs w:val="28"/>
        </w:rPr>
        <w:t xml:space="preserve">В.П.Беспалько </w:t>
      </w:r>
      <w:r w:rsidRPr="00704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71F">
        <w:rPr>
          <w:rFonts w:ascii="Times New Roman" w:eastAsia="Times New Roman" w:hAnsi="Times New Roman" w:cs="Times New Roman"/>
          <w:b/>
          <w:sz w:val="28"/>
          <w:szCs w:val="28"/>
        </w:rPr>
        <w:t>предложена классификация педагогических систем (технологий).</w:t>
      </w:r>
    </w:p>
    <w:p w:rsidR="006D454B" w:rsidRPr="0070471F" w:rsidRDefault="006D454B" w:rsidP="006D454B">
      <w:pPr>
        <w:spacing w:before="90" w:after="9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471F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учителя с учеником (управление) может быть разомкнутым (неконтролируемая и некорректируемая деятельность учащихся); цикличным (с контролем, самоконтролем и взаимоконтролем); </w:t>
      </w:r>
      <w:r w:rsidRPr="0070471F">
        <w:rPr>
          <w:rFonts w:ascii="Times New Roman" w:eastAsia="Times New Roman" w:hAnsi="Times New Roman" w:cs="Times New Roman"/>
          <w:sz w:val="28"/>
          <w:szCs w:val="28"/>
        </w:rPr>
        <w:lastRenderedPageBreak/>
        <w:t>рассеянным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0471F">
        <w:rPr>
          <w:rFonts w:ascii="Times New Roman" w:eastAsia="Times New Roman" w:hAnsi="Times New Roman" w:cs="Times New Roman"/>
          <w:sz w:val="28"/>
          <w:szCs w:val="28"/>
        </w:rPr>
        <w:t xml:space="preserve"> (фронтальным)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71F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71F">
        <w:rPr>
          <w:rFonts w:ascii="Times New Roman" w:eastAsia="Times New Roman" w:hAnsi="Times New Roman" w:cs="Times New Roman"/>
          <w:sz w:val="28"/>
          <w:szCs w:val="28"/>
        </w:rPr>
        <w:t>направленным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71F">
        <w:rPr>
          <w:rFonts w:ascii="Times New Roman" w:eastAsia="Times New Roman" w:hAnsi="Times New Roman" w:cs="Times New Roman"/>
          <w:sz w:val="28"/>
          <w:szCs w:val="28"/>
        </w:rPr>
        <w:t xml:space="preserve"> (индивидуальным); ручным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71F">
        <w:rPr>
          <w:rFonts w:ascii="Times New Roman" w:eastAsia="Times New Roman" w:hAnsi="Times New Roman" w:cs="Times New Roman"/>
          <w:sz w:val="28"/>
          <w:szCs w:val="28"/>
        </w:rPr>
        <w:t xml:space="preserve"> (вербальным)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71F">
        <w:rPr>
          <w:rFonts w:ascii="Times New Roman" w:eastAsia="Times New Roman" w:hAnsi="Times New Roman" w:cs="Times New Roman"/>
          <w:sz w:val="28"/>
          <w:szCs w:val="28"/>
        </w:rPr>
        <w:t xml:space="preserve"> или автоматизированным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71F">
        <w:rPr>
          <w:rFonts w:ascii="Times New Roman" w:eastAsia="Times New Roman" w:hAnsi="Times New Roman" w:cs="Times New Roman"/>
          <w:sz w:val="28"/>
          <w:szCs w:val="28"/>
        </w:rPr>
        <w:t xml:space="preserve"> (с помощью учебных средств).</w:t>
      </w:r>
      <w:proofErr w:type="gramEnd"/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Сочетание этих признаков определяет следующие виды технологий (дидактических систем):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- классическое лекционное обучение (управление разомкнутое, рассеянное, ручное);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- обучение с помощью аудиовизуальных технических средств (разомкнутое, рассеянное, автоматизированное);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- система "консультант" (разомкнутое, направленное, ручное);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- обучение с помощью учебной книги (разомкнутое, направленное, автоматизированное);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- система "малых групп" (цикличное, рассеянное, ручное) – групповые, дифференцированные способы обучения.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- компьютерное обучение (цикличное, рассеянное, автоматизированное);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- система "репетитор" (цикличное, направленное, ручное) – индивидуальное обучение;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- "программное обучение" (цикличное, направленное, автоматизированное), для которого имеется заранее составленная программа.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В практике обычно выступают различные комбинации этих "</w:t>
      </w:r>
      <w:proofErr w:type="spellStart"/>
      <w:r w:rsidRPr="0070471F">
        <w:rPr>
          <w:rFonts w:ascii="Times New Roman" w:eastAsia="Times New Roman" w:hAnsi="Times New Roman" w:cs="Times New Roman"/>
          <w:sz w:val="28"/>
          <w:szCs w:val="28"/>
        </w:rPr>
        <w:t>монодидактических</w:t>
      </w:r>
      <w:proofErr w:type="spellEnd"/>
      <w:r w:rsidRPr="0070471F">
        <w:rPr>
          <w:rFonts w:ascii="Times New Roman" w:eastAsia="Times New Roman" w:hAnsi="Times New Roman" w:cs="Times New Roman"/>
          <w:sz w:val="28"/>
          <w:szCs w:val="28"/>
        </w:rPr>
        <w:t>" систем, самыми распространенными из которых являются: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- традиционная классическая классно – урочная система, представляющая комбинацию лекционного способа изложения и самостоятельной работы с книгой (</w:t>
      </w:r>
      <w:proofErr w:type="spellStart"/>
      <w:r w:rsidRPr="0070471F">
        <w:rPr>
          <w:rFonts w:ascii="Times New Roman" w:eastAsia="Times New Roman" w:hAnsi="Times New Roman" w:cs="Times New Roman"/>
          <w:sz w:val="28"/>
          <w:szCs w:val="28"/>
        </w:rPr>
        <w:t>дидахография</w:t>
      </w:r>
      <w:proofErr w:type="spellEnd"/>
      <w:r w:rsidRPr="0070471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 xml:space="preserve">- современное традиционное обучение, использующее </w:t>
      </w:r>
      <w:proofErr w:type="spellStart"/>
      <w:r w:rsidRPr="0070471F">
        <w:rPr>
          <w:rFonts w:ascii="Times New Roman" w:eastAsia="Times New Roman" w:hAnsi="Times New Roman" w:cs="Times New Roman"/>
          <w:sz w:val="28"/>
          <w:szCs w:val="28"/>
        </w:rPr>
        <w:t>дидахографию</w:t>
      </w:r>
      <w:proofErr w:type="spellEnd"/>
      <w:r w:rsidRPr="0070471F">
        <w:rPr>
          <w:rFonts w:ascii="Times New Roman" w:eastAsia="Times New Roman" w:hAnsi="Times New Roman" w:cs="Times New Roman"/>
          <w:sz w:val="28"/>
          <w:szCs w:val="28"/>
        </w:rPr>
        <w:t xml:space="preserve"> в сочетании с техническими средствами;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- групповые и дифференцированные способы обучения, когда педагог имеет возможность обмениваться со всей группой, а также уделять внимание отдельным учащимся в качестве репетитора;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- программированное обучение, основывающееся на адаптивном программном управлении с частичным использованием всех остальных видов.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2. Принципиально важной стороной в педагогической технологии является позиция ребенка в образовательном процессе, отношение к ребенку со стороны взрослых. Здесь выделяются несколько типов технологий: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 xml:space="preserve">- авторитарные технологии, в которых педагог является единоличным субъектом </w:t>
      </w:r>
      <w:proofErr w:type="spellStart"/>
      <w:r w:rsidRPr="0070471F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70471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70471F">
        <w:rPr>
          <w:rFonts w:ascii="Times New Roman" w:eastAsia="Times New Roman" w:hAnsi="Times New Roman" w:cs="Times New Roman"/>
          <w:sz w:val="28"/>
          <w:szCs w:val="28"/>
        </w:rPr>
        <w:t>воспитаельного</w:t>
      </w:r>
      <w:proofErr w:type="spellEnd"/>
      <w:r w:rsidRPr="0070471F">
        <w:rPr>
          <w:rFonts w:ascii="Times New Roman" w:eastAsia="Times New Roman" w:hAnsi="Times New Roman" w:cs="Times New Roman"/>
          <w:sz w:val="28"/>
          <w:szCs w:val="28"/>
        </w:rPr>
        <w:t xml:space="preserve"> процесса, а ученик есть лишь "объект".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0471F">
        <w:rPr>
          <w:rFonts w:ascii="Times New Roman" w:eastAsia="Times New Roman" w:hAnsi="Times New Roman" w:cs="Times New Roman"/>
          <w:sz w:val="28"/>
          <w:szCs w:val="28"/>
        </w:rPr>
        <w:t>дидактоцентрические</w:t>
      </w:r>
      <w:proofErr w:type="spellEnd"/>
      <w:r w:rsidRPr="0070471F">
        <w:rPr>
          <w:rFonts w:ascii="Times New Roman" w:eastAsia="Times New Roman" w:hAnsi="Times New Roman" w:cs="Times New Roman"/>
          <w:sz w:val="28"/>
          <w:szCs w:val="28"/>
        </w:rPr>
        <w:t xml:space="preserve"> технологии отличаются высокой степенью невнимания к личности ребенка, в них господствуют субъект – объектные </w:t>
      </w:r>
      <w:r w:rsidRPr="0070471F">
        <w:rPr>
          <w:rFonts w:ascii="Times New Roman" w:eastAsia="Times New Roman" w:hAnsi="Times New Roman" w:cs="Times New Roman"/>
          <w:sz w:val="28"/>
          <w:szCs w:val="28"/>
        </w:rPr>
        <w:lastRenderedPageBreak/>
        <w:t>отношения педагога и учащихся, приоритет обучения над воспитанием, самыми главными факторами формирования личности считаются дидактические средства.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 xml:space="preserve">- личностно – ориентированные технологии ставят в центр всей школьной образовательной системы личность ребенка, обеспечение комфортных, бесконфликтных и безопасных условий ее развития, реализации ее природных потенциалов. Личность ребенка приоритетна, она является целью образовательной системы. Они характеризуются </w:t>
      </w:r>
      <w:proofErr w:type="spellStart"/>
      <w:r w:rsidRPr="0070471F">
        <w:rPr>
          <w:rFonts w:ascii="Times New Roman" w:eastAsia="Times New Roman" w:hAnsi="Times New Roman" w:cs="Times New Roman"/>
          <w:sz w:val="28"/>
          <w:szCs w:val="28"/>
        </w:rPr>
        <w:t>антропоценричностью</w:t>
      </w:r>
      <w:proofErr w:type="spellEnd"/>
      <w:r w:rsidRPr="0070471F">
        <w:rPr>
          <w:rFonts w:ascii="Times New Roman" w:eastAsia="Times New Roman" w:hAnsi="Times New Roman" w:cs="Times New Roman"/>
          <w:sz w:val="28"/>
          <w:szCs w:val="28"/>
        </w:rPr>
        <w:t>, гуманистической и психотерапевтической направленностью и имеют целью разностороннее, свободное и творческое развитие ребенка.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70471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70471F">
        <w:rPr>
          <w:rFonts w:ascii="Times New Roman" w:eastAsia="Times New Roman" w:hAnsi="Times New Roman" w:cs="Times New Roman"/>
          <w:sz w:val="28"/>
          <w:szCs w:val="28"/>
        </w:rPr>
        <w:t>уманно – личностные технологии отличаются своей гуманистической сущностью, психотерапевтической направленностью на поддержку личности.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70471F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70471F">
        <w:rPr>
          <w:rFonts w:ascii="Times New Roman" w:eastAsia="Times New Roman" w:hAnsi="Times New Roman" w:cs="Times New Roman"/>
          <w:sz w:val="28"/>
          <w:szCs w:val="28"/>
        </w:rPr>
        <w:t>ехнологии сотрудничества реализуют демократизм, равенство, партнерство в субъект – субъектных отношениях педагога и ребенка.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- технологии свободного воспитания делают акцент на предоставление ребенку свободы выбора и самостоятельности в большей или меньшей сфере его жизнедеятельности.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- эзотерические технологии основаны на учении об эзотерическом ("неосознаваемом", подсознательном) знании – Истине и путях, ведущих к ней. Педагогический процесс – это не сообщение, не общение, а приобщение к Истине.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6. Способ, метод, средство обучения определяют названия многих существующих технологий: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- догматические;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- репродуктивные;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- объяснительно – иллюстративные;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- технологии программированного обучения;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- технологии проблемного обучения;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- технологии развивающего обучения;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 xml:space="preserve">- технологии </w:t>
      </w:r>
      <w:proofErr w:type="spellStart"/>
      <w:r w:rsidRPr="0070471F">
        <w:rPr>
          <w:rFonts w:ascii="Times New Roman" w:eastAsia="Times New Roman" w:hAnsi="Times New Roman" w:cs="Times New Roman"/>
          <w:sz w:val="28"/>
          <w:szCs w:val="28"/>
        </w:rPr>
        <w:t>саморазвивающего</w:t>
      </w:r>
      <w:proofErr w:type="spellEnd"/>
      <w:r w:rsidRPr="0070471F">
        <w:rPr>
          <w:rFonts w:ascii="Times New Roman" w:eastAsia="Times New Roman" w:hAnsi="Times New Roman" w:cs="Times New Roman"/>
          <w:sz w:val="28"/>
          <w:szCs w:val="28"/>
        </w:rPr>
        <w:t xml:space="preserve"> обучения;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- диалогические;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- коммуникативные;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- игровые;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- творческие.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7. По категории учащихся наиболее важными являются: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 xml:space="preserve">- массовая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0471F">
        <w:rPr>
          <w:rFonts w:ascii="Times New Roman" w:eastAsia="Times New Roman" w:hAnsi="Times New Roman" w:cs="Times New Roman"/>
          <w:sz w:val="28"/>
          <w:szCs w:val="28"/>
        </w:rPr>
        <w:t>(традиционная) школьная технология;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- технология продвинутого уровня (углубленного изучения предметов, гимназического, лицейского, специального образования);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lastRenderedPageBreak/>
        <w:t>- технология компенсирующего обучения (педагогической коррекции, поддержки, выравнивания);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 xml:space="preserve">- различные </w:t>
      </w:r>
      <w:proofErr w:type="spellStart"/>
      <w:r w:rsidRPr="0070471F">
        <w:rPr>
          <w:rFonts w:ascii="Times New Roman" w:eastAsia="Times New Roman" w:hAnsi="Times New Roman" w:cs="Times New Roman"/>
          <w:sz w:val="28"/>
          <w:szCs w:val="28"/>
        </w:rPr>
        <w:t>виктимологические</w:t>
      </w:r>
      <w:proofErr w:type="spellEnd"/>
      <w:r w:rsidRPr="0070471F">
        <w:rPr>
          <w:rFonts w:ascii="Times New Roman" w:eastAsia="Times New Roman" w:hAnsi="Times New Roman" w:cs="Times New Roman"/>
          <w:sz w:val="28"/>
          <w:szCs w:val="28"/>
        </w:rPr>
        <w:t xml:space="preserve"> технологии (</w:t>
      </w:r>
      <w:proofErr w:type="spellStart"/>
      <w:r w:rsidRPr="0070471F">
        <w:rPr>
          <w:rFonts w:ascii="Times New Roman" w:eastAsia="Times New Roman" w:hAnsi="Times New Roman" w:cs="Times New Roman"/>
          <w:sz w:val="28"/>
          <w:szCs w:val="28"/>
        </w:rPr>
        <w:t>сурдо</w:t>
      </w:r>
      <w:proofErr w:type="spellEnd"/>
      <w:r w:rsidRPr="007047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0471F">
        <w:rPr>
          <w:rFonts w:ascii="Times New Roman" w:eastAsia="Times New Roman" w:hAnsi="Times New Roman" w:cs="Times New Roman"/>
          <w:sz w:val="28"/>
          <w:szCs w:val="28"/>
        </w:rPr>
        <w:t>орто</w:t>
      </w:r>
      <w:proofErr w:type="spellEnd"/>
      <w:r w:rsidRPr="007047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0471F">
        <w:rPr>
          <w:rFonts w:ascii="Times New Roman" w:eastAsia="Times New Roman" w:hAnsi="Times New Roman" w:cs="Times New Roman"/>
          <w:sz w:val="28"/>
          <w:szCs w:val="28"/>
        </w:rPr>
        <w:t>тифло</w:t>
      </w:r>
      <w:proofErr w:type="spellEnd"/>
      <w:r w:rsidRPr="0070471F">
        <w:rPr>
          <w:rFonts w:ascii="Times New Roman" w:eastAsia="Times New Roman" w:hAnsi="Times New Roman" w:cs="Times New Roman"/>
          <w:sz w:val="28"/>
          <w:szCs w:val="28"/>
        </w:rPr>
        <w:t>, олигофренопедагогика);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- работа с отклоняющимися (трудными и одаренными) детьми в рамках массовой школы.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>8. По направлению модернизации традиционной системы можно выделить следующие группы технологий: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 xml:space="preserve">- педагогические технологии на основе </w:t>
      </w:r>
      <w:proofErr w:type="spellStart"/>
      <w:r w:rsidRPr="0070471F">
        <w:rPr>
          <w:rFonts w:ascii="Times New Roman" w:eastAsia="Times New Roman" w:hAnsi="Times New Roman" w:cs="Times New Roman"/>
          <w:sz w:val="28"/>
          <w:szCs w:val="28"/>
        </w:rPr>
        <w:t>гуманизации</w:t>
      </w:r>
      <w:proofErr w:type="spellEnd"/>
      <w:r w:rsidRPr="0070471F">
        <w:rPr>
          <w:rFonts w:ascii="Times New Roman" w:eastAsia="Times New Roman" w:hAnsi="Times New Roman" w:cs="Times New Roman"/>
          <w:sz w:val="28"/>
          <w:szCs w:val="28"/>
        </w:rPr>
        <w:t xml:space="preserve"> и демократизации педагогических отношений. Это технологии, приоритетом которых являются личностные отношения, индивидуальный подход. Они характеризуются нежестким демократическим управлением и яркой гуманитарной направленностью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71F">
        <w:rPr>
          <w:rFonts w:ascii="Times New Roman" w:eastAsia="Times New Roman" w:hAnsi="Times New Roman" w:cs="Times New Roman"/>
          <w:sz w:val="28"/>
          <w:szCs w:val="28"/>
        </w:rPr>
        <w:t xml:space="preserve">содержания (к ним относятся педагогика сотрудничества, гуманно – личностная технология </w:t>
      </w:r>
      <w:proofErr w:type="spellStart"/>
      <w:r w:rsidRPr="0070471F">
        <w:rPr>
          <w:rFonts w:ascii="Times New Roman" w:eastAsia="Times New Roman" w:hAnsi="Times New Roman" w:cs="Times New Roman"/>
          <w:sz w:val="28"/>
          <w:szCs w:val="28"/>
        </w:rPr>
        <w:t>Ш.А.Амонашвили</w:t>
      </w:r>
      <w:proofErr w:type="spellEnd"/>
      <w:r w:rsidRPr="0070471F">
        <w:rPr>
          <w:rFonts w:ascii="Times New Roman" w:eastAsia="Times New Roman" w:hAnsi="Times New Roman" w:cs="Times New Roman"/>
          <w:sz w:val="28"/>
          <w:szCs w:val="28"/>
        </w:rPr>
        <w:t>, система преподавания литературы как предмета, формирующего человека, Е.Н.Ильина);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 xml:space="preserve">- педагогические технологии на основе активизации и интенсификации деятельности учащихся (игровые технологии, проблемное обучение, технология обучения на основе конспектов опорных сигналов В.Ф.Шаталова, коммуникативное обучение </w:t>
      </w:r>
      <w:proofErr w:type="spellStart"/>
      <w:r w:rsidRPr="0070471F">
        <w:rPr>
          <w:rFonts w:ascii="Times New Roman" w:eastAsia="Times New Roman" w:hAnsi="Times New Roman" w:cs="Times New Roman"/>
          <w:sz w:val="28"/>
          <w:szCs w:val="28"/>
        </w:rPr>
        <w:t>Е.И.Пассова</w:t>
      </w:r>
      <w:proofErr w:type="spellEnd"/>
      <w:r w:rsidRPr="0070471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 xml:space="preserve">- педагогические технологии на основе методического усовершенствования и дидактического </w:t>
      </w:r>
      <w:proofErr w:type="spellStart"/>
      <w:r w:rsidRPr="0070471F">
        <w:rPr>
          <w:rFonts w:ascii="Times New Roman" w:eastAsia="Times New Roman" w:hAnsi="Times New Roman" w:cs="Times New Roman"/>
          <w:sz w:val="28"/>
          <w:szCs w:val="28"/>
        </w:rPr>
        <w:t>реконструирования</w:t>
      </w:r>
      <w:proofErr w:type="spellEnd"/>
      <w:r w:rsidRPr="0070471F">
        <w:rPr>
          <w:rFonts w:ascii="Times New Roman" w:eastAsia="Times New Roman" w:hAnsi="Times New Roman" w:cs="Times New Roman"/>
          <w:sz w:val="28"/>
          <w:szCs w:val="28"/>
        </w:rPr>
        <w:t xml:space="preserve"> учебного материала (технология "диалог культур" </w:t>
      </w:r>
      <w:proofErr w:type="spellStart"/>
      <w:r w:rsidRPr="0070471F">
        <w:rPr>
          <w:rFonts w:ascii="Times New Roman" w:eastAsia="Times New Roman" w:hAnsi="Times New Roman" w:cs="Times New Roman"/>
          <w:sz w:val="28"/>
          <w:szCs w:val="28"/>
        </w:rPr>
        <w:t>В.С.Библера</w:t>
      </w:r>
      <w:proofErr w:type="spellEnd"/>
      <w:r w:rsidRPr="0070471F">
        <w:rPr>
          <w:rFonts w:ascii="Times New Roman" w:eastAsia="Times New Roman" w:hAnsi="Times New Roman" w:cs="Times New Roman"/>
          <w:sz w:val="28"/>
          <w:szCs w:val="28"/>
        </w:rPr>
        <w:t xml:space="preserve"> и С.Ю.Курганова, система "Экология и диалектика" Л.В.Тарасова);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0471F">
        <w:rPr>
          <w:rFonts w:ascii="Times New Roman" w:eastAsia="Times New Roman" w:hAnsi="Times New Roman" w:cs="Times New Roman"/>
          <w:sz w:val="28"/>
          <w:szCs w:val="28"/>
        </w:rPr>
        <w:t>природосообразные</w:t>
      </w:r>
      <w:proofErr w:type="spellEnd"/>
      <w:r w:rsidRPr="0070471F">
        <w:rPr>
          <w:rFonts w:ascii="Times New Roman" w:eastAsia="Times New Roman" w:hAnsi="Times New Roman" w:cs="Times New Roman"/>
          <w:sz w:val="28"/>
          <w:szCs w:val="28"/>
        </w:rPr>
        <w:t xml:space="preserve">, использующие методы народной педагогики, опирающиеся на естественные процессы развития ребенка (обучение по </w:t>
      </w:r>
      <w:proofErr w:type="spellStart"/>
      <w:r w:rsidRPr="0070471F">
        <w:rPr>
          <w:rFonts w:ascii="Times New Roman" w:eastAsia="Times New Roman" w:hAnsi="Times New Roman" w:cs="Times New Roman"/>
          <w:sz w:val="28"/>
          <w:szCs w:val="28"/>
        </w:rPr>
        <w:t>Л.Н.Тостому</w:t>
      </w:r>
      <w:proofErr w:type="spellEnd"/>
      <w:r w:rsidRPr="0070471F">
        <w:rPr>
          <w:rFonts w:ascii="Times New Roman" w:eastAsia="Times New Roman" w:hAnsi="Times New Roman" w:cs="Times New Roman"/>
          <w:sz w:val="28"/>
          <w:szCs w:val="28"/>
        </w:rPr>
        <w:t>, воспитание грамотности по А.Кушниру и др.);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71F">
        <w:rPr>
          <w:rFonts w:ascii="Times New Roman" w:eastAsia="Times New Roman" w:hAnsi="Times New Roman" w:cs="Times New Roman"/>
          <w:sz w:val="28"/>
          <w:szCs w:val="28"/>
        </w:rPr>
        <w:t xml:space="preserve">- альтернативные методы: </w:t>
      </w:r>
      <w:proofErr w:type="spellStart"/>
      <w:r w:rsidRPr="0070471F">
        <w:rPr>
          <w:rFonts w:ascii="Times New Roman" w:eastAsia="Times New Roman" w:hAnsi="Times New Roman" w:cs="Times New Roman"/>
          <w:sz w:val="28"/>
          <w:szCs w:val="28"/>
        </w:rPr>
        <w:t>вальдорфская</w:t>
      </w:r>
      <w:proofErr w:type="spellEnd"/>
      <w:r w:rsidRPr="0070471F">
        <w:rPr>
          <w:rFonts w:ascii="Times New Roman" w:eastAsia="Times New Roman" w:hAnsi="Times New Roman" w:cs="Times New Roman"/>
          <w:sz w:val="28"/>
          <w:szCs w:val="28"/>
        </w:rPr>
        <w:t xml:space="preserve"> педагогика Р.Штейнера, технология свободного труда </w:t>
      </w:r>
      <w:proofErr w:type="spellStart"/>
      <w:r w:rsidRPr="0070471F">
        <w:rPr>
          <w:rFonts w:ascii="Times New Roman" w:eastAsia="Times New Roman" w:hAnsi="Times New Roman" w:cs="Times New Roman"/>
          <w:sz w:val="28"/>
          <w:szCs w:val="28"/>
        </w:rPr>
        <w:t>С.Френе</w:t>
      </w:r>
      <w:proofErr w:type="spellEnd"/>
      <w:r w:rsidRPr="0070471F">
        <w:rPr>
          <w:rFonts w:ascii="Times New Roman" w:eastAsia="Times New Roman" w:hAnsi="Times New Roman" w:cs="Times New Roman"/>
          <w:sz w:val="28"/>
          <w:szCs w:val="28"/>
        </w:rPr>
        <w:t xml:space="preserve"> и др.);</w:t>
      </w:r>
    </w:p>
    <w:p w:rsidR="006D454B" w:rsidRPr="0070471F" w:rsidRDefault="006D454B" w:rsidP="006D454B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471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71F">
        <w:rPr>
          <w:rFonts w:ascii="Times New Roman" w:eastAsia="Times New Roman" w:hAnsi="Times New Roman" w:cs="Times New Roman"/>
          <w:sz w:val="28"/>
          <w:szCs w:val="28"/>
        </w:rPr>
        <w:t xml:space="preserve">многие из действующих систем авторских школ (из наиболее известных "Школа самоопределения" </w:t>
      </w:r>
      <w:proofErr w:type="spellStart"/>
      <w:r w:rsidRPr="0070471F">
        <w:rPr>
          <w:rFonts w:ascii="Times New Roman" w:eastAsia="Times New Roman" w:hAnsi="Times New Roman" w:cs="Times New Roman"/>
          <w:sz w:val="28"/>
          <w:szCs w:val="28"/>
        </w:rPr>
        <w:t>А.Н.Тубельского</w:t>
      </w:r>
      <w:proofErr w:type="spellEnd"/>
      <w:r w:rsidRPr="0070471F">
        <w:rPr>
          <w:rFonts w:ascii="Times New Roman" w:eastAsia="Times New Roman" w:hAnsi="Times New Roman" w:cs="Times New Roman"/>
          <w:sz w:val="28"/>
          <w:szCs w:val="28"/>
        </w:rPr>
        <w:t>, "Русская школа" И.Ф.Гончарова, "Школа – парк" М.Балабана и др.).</w:t>
      </w:r>
      <w:proofErr w:type="gramEnd"/>
    </w:p>
    <w:p w:rsidR="006D454B" w:rsidRDefault="006D454B" w:rsidP="006D454B"/>
    <w:p w:rsidR="00897FF1" w:rsidRPr="006D454B" w:rsidRDefault="00897FF1" w:rsidP="006D4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97FF1" w:rsidRPr="006D4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454B"/>
    <w:rsid w:val="006D454B"/>
    <w:rsid w:val="0089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2813</Words>
  <Characters>16040</Characters>
  <Application>Microsoft Office Word</Application>
  <DocSecurity>0</DocSecurity>
  <Lines>133</Lines>
  <Paragraphs>37</Paragraphs>
  <ScaleCrop>false</ScaleCrop>
  <Company/>
  <LinksUpToDate>false</LinksUpToDate>
  <CharactersWithSpaces>18816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dcterms:created xsi:type="dcterms:W3CDTF">2014-11-27T13:49:00Z</dcterms:created>
  <dcterms:modified xsi:type="dcterms:W3CDTF">2014-11-27T13:54:00Z</dcterms:modified>
</cp:coreProperties>
</file>