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8DE" w:rsidRPr="00AA7A16" w:rsidRDefault="00FF68DE" w:rsidP="00C9082D">
      <w:pPr>
        <w:rPr>
          <w:rFonts w:eastAsia="Times New Roman"/>
          <w:lang w:val="kk-KZ" w:eastAsia="ru-RU"/>
        </w:rPr>
      </w:pPr>
    </w:p>
    <w:p w:rsidR="00A81F9D" w:rsidRPr="00C9082D" w:rsidRDefault="00A81F9D" w:rsidP="00C9082D">
      <w:pPr>
        <w:ind w:firstLine="5812"/>
        <w:rPr>
          <w:rFonts w:eastAsia="Times New Roman"/>
          <w:lang w:val="kk-KZ" w:eastAsia="ru-RU"/>
        </w:rPr>
      </w:pPr>
      <w:proofErr w:type="gramStart"/>
      <w:r w:rsidRPr="00C9082D">
        <w:rPr>
          <w:rFonts w:eastAsia="Times New Roman"/>
          <w:lang w:eastAsia="ru-RU"/>
        </w:rPr>
        <w:t>Утверждена</w:t>
      </w:r>
      <w:bookmarkStart w:id="0" w:name="sub1000688128"/>
      <w:proofErr w:type="gramEnd"/>
      <w:r w:rsidRPr="00C9082D">
        <w:rPr>
          <w:rFonts w:eastAsia="Times New Roman"/>
          <w:lang w:val="kk-KZ" w:eastAsia="ru-RU"/>
        </w:rPr>
        <w:t xml:space="preserve"> </w:t>
      </w:r>
      <w:hyperlink r:id="rId9" w:history="1">
        <w:r w:rsidRPr="00C9082D">
          <w:rPr>
            <w:rFonts w:eastAsia="Times New Roman"/>
            <w:bCs/>
            <w:color w:val="auto"/>
            <w:lang w:eastAsia="ru-RU"/>
          </w:rPr>
          <w:t>приказом</w:t>
        </w:r>
      </w:hyperlink>
      <w:bookmarkEnd w:id="0"/>
      <w:r w:rsidRPr="00C9082D">
        <w:rPr>
          <w:rFonts w:eastAsia="Times New Roman"/>
          <w:color w:val="auto"/>
          <w:lang w:eastAsia="ru-RU"/>
        </w:rPr>
        <w:t xml:space="preserve"> </w:t>
      </w:r>
    </w:p>
    <w:p w:rsidR="00A81F9D" w:rsidRPr="00C9082D" w:rsidRDefault="00A81F9D" w:rsidP="00C9082D">
      <w:pPr>
        <w:ind w:firstLine="5812"/>
        <w:rPr>
          <w:rFonts w:eastAsia="Times New Roman"/>
          <w:lang w:eastAsia="ru-RU"/>
        </w:rPr>
      </w:pPr>
      <w:r w:rsidRPr="00C9082D">
        <w:rPr>
          <w:rFonts w:eastAsia="Times New Roman"/>
          <w:lang w:eastAsia="ru-RU"/>
        </w:rPr>
        <w:t xml:space="preserve">Министра образования и науки </w:t>
      </w:r>
    </w:p>
    <w:p w:rsidR="00A81F9D" w:rsidRPr="00C9082D" w:rsidRDefault="00A81F9D" w:rsidP="00C9082D">
      <w:pPr>
        <w:ind w:firstLine="5812"/>
        <w:rPr>
          <w:rFonts w:eastAsia="Times New Roman"/>
          <w:lang w:eastAsia="ru-RU"/>
        </w:rPr>
      </w:pPr>
      <w:r w:rsidRPr="00C9082D">
        <w:rPr>
          <w:rFonts w:eastAsia="Times New Roman"/>
          <w:lang w:eastAsia="ru-RU"/>
        </w:rPr>
        <w:t>Республики Казахстан</w:t>
      </w:r>
    </w:p>
    <w:p w:rsidR="000026A5" w:rsidRDefault="00A81F9D" w:rsidP="00C9082D">
      <w:pPr>
        <w:ind w:left="5812"/>
        <w:rPr>
          <w:rFonts w:eastAsia="Times New Roman"/>
          <w:lang w:val="kk-KZ" w:eastAsia="ru-RU"/>
        </w:rPr>
      </w:pPr>
      <w:r w:rsidRPr="00C9082D">
        <w:rPr>
          <w:rFonts w:eastAsia="Times New Roman"/>
          <w:lang w:eastAsia="ru-RU"/>
        </w:rPr>
        <w:t xml:space="preserve">от </w:t>
      </w:r>
      <w:r w:rsidR="000026A5">
        <w:rPr>
          <w:rFonts w:eastAsia="Times New Roman"/>
          <w:lang w:val="kk-KZ" w:eastAsia="ru-RU"/>
        </w:rPr>
        <w:t>«31</w:t>
      </w:r>
      <w:r w:rsidRPr="00C9082D">
        <w:rPr>
          <w:rFonts w:eastAsia="Times New Roman"/>
          <w:lang w:val="kk-KZ" w:eastAsia="ru-RU"/>
        </w:rPr>
        <w:t>»</w:t>
      </w:r>
      <w:r w:rsidR="00C9082D">
        <w:rPr>
          <w:rFonts w:eastAsia="Times New Roman"/>
          <w:lang w:val="kk-KZ" w:eastAsia="ru-RU"/>
        </w:rPr>
        <w:t xml:space="preserve"> </w:t>
      </w:r>
      <w:r w:rsidR="000026A5">
        <w:rPr>
          <w:rFonts w:eastAsia="Times New Roman"/>
          <w:lang w:val="kk-KZ" w:eastAsia="ru-RU"/>
        </w:rPr>
        <w:t>октября</w:t>
      </w:r>
      <w:r w:rsidR="00C9082D" w:rsidRPr="004404C5">
        <w:rPr>
          <w:rFonts w:eastAsia="Times New Roman"/>
          <w:lang w:eastAsia="ru-RU"/>
        </w:rPr>
        <w:t xml:space="preserve"> </w:t>
      </w:r>
      <w:r w:rsidR="00C9082D">
        <w:rPr>
          <w:rFonts w:eastAsia="Times New Roman"/>
          <w:lang w:eastAsia="ru-RU"/>
        </w:rPr>
        <w:t xml:space="preserve"> 20</w:t>
      </w:r>
      <w:r w:rsidR="00C9082D">
        <w:rPr>
          <w:rFonts w:eastAsia="Times New Roman"/>
          <w:lang w:val="kk-KZ" w:eastAsia="ru-RU"/>
        </w:rPr>
        <w:t>14</w:t>
      </w:r>
      <w:r w:rsidR="00C9082D">
        <w:rPr>
          <w:rFonts w:eastAsia="Times New Roman"/>
          <w:lang w:eastAsia="ru-RU"/>
        </w:rPr>
        <w:t xml:space="preserve"> г</w:t>
      </w:r>
      <w:r w:rsidR="00C9082D">
        <w:rPr>
          <w:rFonts w:eastAsia="Times New Roman"/>
          <w:lang w:val="kk-KZ" w:eastAsia="ru-RU"/>
        </w:rPr>
        <w:t>ода</w:t>
      </w:r>
      <w:r w:rsidRPr="00C9082D">
        <w:rPr>
          <w:rFonts w:eastAsia="Times New Roman"/>
          <w:lang w:eastAsia="ru-RU"/>
        </w:rPr>
        <w:t xml:space="preserve"> </w:t>
      </w:r>
    </w:p>
    <w:p w:rsidR="00A81F9D" w:rsidRPr="000026A5" w:rsidRDefault="00A81F9D" w:rsidP="00C9082D">
      <w:pPr>
        <w:ind w:left="5812"/>
        <w:rPr>
          <w:rFonts w:eastAsia="Times New Roman"/>
          <w:lang w:val="kk-KZ" w:eastAsia="ru-RU"/>
        </w:rPr>
      </w:pPr>
      <w:r w:rsidRPr="00C9082D">
        <w:rPr>
          <w:rFonts w:eastAsia="Times New Roman"/>
          <w:lang w:eastAsia="ru-RU"/>
        </w:rPr>
        <w:t>№</w:t>
      </w:r>
      <w:r w:rsidR="00C9082D" w:rsidRPr="004404C5">
        <w:rPr>
          <w:rFonts w:eastAsia="Times New Roman"/>
          <w:lang w:eastAsia="ru-RU"/>
        </w:rPr>
        <w:t xml:space="preserve"> </w:t>
      </w:r>
      <w:r w:rsidR="000026A5">
        <w:rPr>
          <w:rFonts w:eastAsia="Times New Roman"/>
          <w:lang w:val="kk-KZ" w:eastAsia="ru-RU"/>
        </w:rPr>
        <w:t>450</w:t>
      </w:r>
    </w:p>
    <w:p w:rsidR="009F6603" w:rsidRPr="00A81F9D" w:rsidRDefault="00A81F9D" w:rsidP="00EF139F">
      <w:pPr>
        <w:jc w:val="right"/>
        <w:rPr>
          <w:rStyle w:val="s1"/>
          <w:color w:val="auto"/>
          <w:sz w:val="28"/>
          <w:szCs w:val="28"/>
          <w:lang w:val="kk-KZ"/>
        </w:rPr>
      </w:pPr>
      <w:r>
        <w:rPr>
          <w:rStyle w:val="s1"/>
          <w:color w:val="auto"/>
          <w:sz w:val="28"/>
          <w:szCs w:val="28"/>
          <w:lang w:val="kk-KZ"/>
        </w:rPr>
        <w:t xml:space="preserve"> </w:t>
      </w:r>
    </w:p>
    <w:p w:rsidR="00FF68DE" w:rsidRPr="00C9082D" w:rsidRDefault="00FF68DE" w:rsidP="00FF68DE">
      <w:pPr>
        <w:jc w:val="both"/>
        <w:rPr>
          <w:color w:val="auto"/>
          <w:lang w:val="kk-KZ"/>
        </w:rPr>
      </w:pPr>
      <w:bookmarkStart w:id="1" w:name="sub1000007492"/>
    </w:p>
    <w:p w:rsidR="009F6603" w:rsidRPr="00411983" w:rsidRDefault="00411983" w:rsidP="009F6603">
      <w:pPr>
        <w:jc w:val="center"/>
        <w:rPr>
          <w:color w:val="auto"/>
          <w:lang w:val="kk-KZ"/>
        </w:rPr>
      </w:pPr>
      <w:r>
        <w:rPr>
          <w:rStyle w:val="s1"/>
          <w:color w:val="auto"/>
          <w:sz w:val="28"/>
          <w:szCs w:val="28"/>
          <w:lang w:val="kk-KZ"/>
        </w:rPr>
        <w:t xml:space="preserve">Механизм </w:t>
      </w:r>
    </w:p>
    <w:p w:rsidR="009F6603" w:rsidRPr="00B10E66" w:rsidRDefault="00320E37" w:rsidP="009676D2">
      <w:pPr>
        <w:jc w:val="center"/>
        <w:rPr>
          <w:rStyle w:val="s1"/>
          <w:color w:val="auto"/>
          <w:sz w:val="28"/>
          <w:szCs w:val="28"/>
        </w:rPr>
      </w:pPr>
      <w:r>
        <w:rPr>
          <w:rStyle w:val="s1"/>
          <w:color w:val="auto"/>
          <w:sz w:val="28"/>
          <w:szCs w:val="28"/>
          <w:lang w:val="kk-KZ"/>
        </w:rPr>
        <w:t xml:space="preserve"> </w:t>
      </w:r>
      <w:proofErr w:type="spellStart"/>
      <w:r>
        <w:rPr>
          <w:rStyle w:val="s1"/>
          <w:color w:val="auto"/>
          <w:sz w:val="28"/>
          <w:szCs w:val="28"/>
        </w:rPr>
        <w:t>обеспечени</w:t>
      </w:r>
      <w:proofErr w:type="spellEnd"/>
      <w:r>
        <w:rPr>
          <w:rStyle w:val="s1"/>
          <w:color w:val="auto"/>
          <w:sz w:val="28"/>
          <w:szCs w:val="28"/>
          <w:lang w:val="kk-KZ"/>
        </w:rPr>
        <w:t>я</w:t>
      </w:r>
      <w:r w:rsidR="009F6603" w:rsidRPr="00B10E66">
        <w:rPr>
          <w:rStyle w:val="s1"/>
          <w:color w:val="auto"/>
          <w:sz w:val="28"/>
          <w:szCs w:val="28"/>
        </w:rPr>
        <w:t xml:space="preserve"> учебниками и учебно-методическими комплексами обучающихся и воспитанников организаций</w:t>
      </w:r>
      <w:r w:rsidR="009676D2">
        <w:rPr>
          <w:rStyle w:val="s1"/>
          <w:color w:val="auto"/>
          <w:sz w:val="28"/>
          <w:szCs w:val="28"/>
          <w:lang w:val="kk-KZ"/>
        </w:rPr>
        <w:t xml:space="preserve"> </w:t>
      </w:r>
      <w:r w:rsidR="009F6603" w:rsidRPr="00B10E66">
        <w:rPr>
          <w:rStyle w:val="s1"/>
          <w:color w:val="auto"/>
          <w:sz w:val="28"/>
          <w:szCs w:val="28"/>
        </w:rPr>
        <w:t>образования</w:t>
      </w:r>
    </w:p>
    <w:p w:rsidR="009F6603" w:rsidRDefault="009F6603" w:rsidP="00AA0C14">
      <w:pPr>
        <w:ind w:firstLine="400"/>
        <w:jc w:val="center"/>
        <w:rPr>
          <w:color w:val="auto"/>
        </w:rPr>
      </w:pPr>
    </w:p>
    <w:p w:rsidR="009F1886" w:rsidRPr="00B10E66" w:rsidRDefault="009F1886" w:rsidP="00AA0C14">
      <w:pPr>
        <w:ind w:firstLine="400"/>
        <w:jc w:val="center"/>
        <w:rPr>
          <w:color w:val="auto"/>
        </w:rPr>
      </w:pPr>
    </w:p>
    <w:p w:rsidR="00AA0C14" w:rsidRPr="00B10E66" w:rsidRDefault="00AA0C14" w:rsidP="00AA0C14">
      <w:pPr>
        <w:ind w:firstLine="400"/>
        <w:jc w:val="center"/>
        <w:rPr>
          <w:color w:val="auto"/>
        </w:rPr>
      </w:pPr>
      <w:r w:rsidRPr="00FF68DE">
        <w:rPr>
          <w:b/>
          <w:color w:val="auto"/>
        </w:rPr>
        <w:t>1.</w:t>
      </w:r>
      <w:r w:rsidR="00C9082D" w:rsidRPr="004404C5">
        <w:rPr>
          <w:color w:val="auto"/>
        </w:rPr>
        <w:t xml:space="preserve"> </w:t>
      </w:r>
      <w:r w:rsidRPr="00B10E66">
        <w:rPr>
          <w:b/>
          <w:color w:val="auto"/>
        </w:rPr>
        <w:t>Общее положение</w:t>
      </w:r>
    </w:p>
    <w:p w:rsidR="00AA0C14" w:rsidRPr="00B10E66" w:rsidRDefault="00AA0C14" w:rsidP="00AA0C14">
      <w:pPr>
        <w:ind w:firstLine="400"/>
        <w:jc w:val="center"/>
        <w:rPr>
          <w:color w:val="auto"/>
        </w:rPr>
      </w:pPr>
    </w:p>
    <w:p w:rsidR="00AF4E2A" w:rsidRDefault="00F7720B" w:rsidP="00D3092F">
      <w:pPr>
        <w:ind w:firstLine="709"/>
        <w:jc w:val="both"/>
        <w:rPr>
          <w:color w:val="auto"/>
          <w:lang w:val="kk-KZ"/>
        </w:rPr>
      </w:pPr>
      <w:r>
        <w:rPr>
          <w:color w:val="auto"/>
        </w:rPr>
        <w:t xml:space="preserve">1. </w:t>
      </w:r>
      <w:proofErr w:type="spellStart"/>
      <w:r>
        <w:rPr>
          <w:color w:val="auto"/>
        </w:rPr>
        <w:t>Настоящ</w:t>
      </w:r>
      <w:proofErr w:type="spellEnd"/>
      <w:r w:rsidR="00647C72">
        <w:rPr>
          <w:color w:val="auto"/>
          <w:lang w:val="kk-KZ"/>
        </w:rPr>
        <w:t>ий</w:t>
      </w:r>
      <w:r w:rsidR="009F6603" w:rsidRPr="00B10E66">
        <w:rPr>
          <w:color w:val="auto"/>
        </w:rPr>
        <w:t xml:space="preserve"> </w:t>
      </w:r>
      <w:r w:rsidR="00647C72">
        <w:rPr>
          <w:color w:val="auto"/>
          <w:lang w:val="kk-KZ"/>
        </w:rPr>
        <w:t xml:space="preserve">Механизм </w:t>
      </w:r>
      <w:proofErr w:type="spellStart"/>
      <w:r w:rsidR="00647C72">
        <w:rPr>
          <w:color w:val="auto"/>
        </w:rPr>
        <w:t>обеспечени</w:t>
      </w:r>
      <w:proofErr w:type="spellEnd"/>
      <w:r w:rsidR="00647C72">
        <w:rPr>
          <w:color w:val="auto"/>
          <w:lang w:val="kk-KZ"/>
        </w:rPr>
        <w:t>я</w:t>
      </w:r>
      <w:r w:rsidR="009F6603" w:rsidRPr="00B10E66">
        <w:rPr>
          <w:color w:val="auto"/>
        </w:rPr>
        <w:t xml:space="preserve"> учебниками </w:t>
      </w:r>
      <w:r w:rsidR="009F6603" w:rsidRPr="00B10E66">
        <w:rPr>
          <w:rStyle w:val="s1"/>
          <w:b w:val="0"/>
          <w:color w:val="auto"/>
          <w:sz w:val="28"/>
          <w:szCs w:val="28"/>
        </w:rPr>
        <w:t xml:space="preserve">и учебно-методическими комплексами </w:t>
      </w:r>
      <w:r w:rsidR="009F6603" w:rsidRPr="00B10E66">
        <w:rPr>
          <w:rStyle w:val="s1"/>
          <w:b w:val="0"/>
          <w:color w:val="auto"/>
          <w:sz w:val="28"/>
          <w:szCs w:val="28"/>
          <w:lang w:val="kk-KZ"/>
        </w:rPr>
        <w:t xml:space="preserve">(далее </w:t>
      </w:r>
      <w:r w:rsidR="00750B01" w:rsidRPr="00B10E66">
        <w:rPr>
          <w:rStyle w:val="s1"/>
          <w:b w:val="0"/>
          <w:color w:val="auto"/>
          <w:sz w:val="28"/>
          <w:szCs w:val="28"/>
          <w:lang w:val="kk-KZ"/>
        </w:rPr>
        <w:t>–</w:t>
      </w:r>
      <w:r w:rsidR="009F6603" w:rsidRPr="00B10E66">
        <w:rPr>
          <w:rStyle w:val="s1"/>
          <w:b w:val="0"/>
          <w:color w:val="auto"/>
          <w:sz w:val="28"/>
          <w:szCs w:val="28"/>
          <w:lang w:val="kk-KZ"/>
        </w:rPr>
        <w:t xml:space="preserve"> УМК) </w:t>
      </w:r>
      <w:r w:rsidR="009F6603" w:rsidRPr="00B10E66">
        <w:rPr>
          <w:color w:val="auto"/>
        </w:rPr>
        <w:t>обучающихся и воспитанников орг</w:t>
      </w:r>
      <w:r w:rsidR="00D3092F">
        <w:rPr>
          <w:color w:val="auto"/>
        </w:rPr>
        <w:t xml:space="preserve">анизаций образования разработан </w:t>
      </w:r>
      <w:r w:rsidR="00D3092F" w:rsidRPr="00EE36C1">
        <w:rPr>
          <w:lang w:val="kk-KZ"/>
        </w:rPr>
        <w:t>в целях</w:t>
      </w:r>
      <w:r w:rsidR="00D3092F" w:rsidRPr="00EE36C1">
        <w:rPr>
          <w:rFonts w:eastAsia="Times New Roman"/>
          <w:lang w:eastAsia="ru-RU"/>
        </w:rPr>
        <w:t xml:space="preserve"> </w:t>
      </w:r>
      <w:proofErr w:type="spellStart"/>
      <w:r w:rsidR="00D3092F" w:rsidRPr="00EE36C1">
        <w:rPr>
          <w:rFonts w:eastAsia="Times New Roman"/>
          <w:lang w:eastAsia="ru-RU"/>
        </w:rPr>
        <w:t>координаци</w:t>
      </w:r>
      <w:proofErr w:type="spellEnd"/>
      <w:r w:rsidR="009676D2">
        <w:rPr>
          <w:rFonts w:eastAsia="Times New Roman"/>
          <w:lang w:val="kk-KZ" w:eastAsia="ru-RU"/>
        </w:rPr>
        <w:t>и</w:t>
      </w:r>
      <w:r w:rsidR="00D3092F" w:rsidRPr="00EE36C1">
        <w:rPr>
          <w:rFonts w:eastAsia="Times New Roman"/>
          <w:lang w:eastAsia="ru-RU"/>
        </w:rPr>
        <w:t xml:space="preserve"> </w:t>
      </w:r>
      <w:r w:rsidR="00D3092F" w:rsidRPr="00EE36C1">
        <w:rPr>
          <w:rFonts w:eastAsia="Times New Roman"/>
          <w:lang w:val="kk-KZ" w:eastAsia="ru-RU"/>
        </w:rPr>
        <w:t>деятельности</w:t>
      </w:r>
      <w:r w:rsidR="00D3092F">
        <w:rPr>
          <w:rFonts w:eastAsia="Times New Roman"/>
          <w:lang w:eastAsia="ru-RU"/>
        </w:rPr>
        <w:t xml:space="preserve"> местных исполнительных органов</w:t>
      </w:r>
      <w:r w:rsidR="00713F0C">
        <w:rPr>
          <w:rFonts w:eastAsia="Times New Roman"/>
          <w:lang w:val="kk-KZ" w:eastAsia="ru-RU"/>
        </w:rPr>
        <w:t xml:space="preserve"> в области образования</w:t>
      </w:r>
      <w:r w:rsidR="009676D2">
        <w:rPr>
          <w:rFonts w:eastAsia="Times New Roman"/>
          <w:lang w:val="kk-KZ" w:eastAsia="ru-RU"/>
        </w:rPr>
        <w:t>,</w:t>
      </w:r>
      <w:r w:rsidR="00D3092F" w:rsidRPr="00EE36C1">
        <w:rPr>
          <w:rFonts w:eastAsia="Times New Roman"/>
          <w:lang w:val="kk-KZ" w:eastAsia="ru-RU"/>
        </w:rPr>
        <w:t xml:space="preserve"> </w:t>
      </w:r>
      <w:r w:rsidR="00D3092F" w:rsidRPr="00EE36C1">
        <w:t>своевременно</w:t>
      </w:r>
      <w:r w:rsidR="009676D2">
        <w:rPr>
          <w:lang w:val="kk-KZ"/>
        </w:rPr>
        <w:t>го</w:t>
      </w:r>
      <w:r w:rsidR="00D3092F" w:rsidRPr="00EE36C1">
        <w:t xml:space="preserve"> </w:t>
      </w:r>
      <w:proofErr w:type="spellStart"/>
      <w:r w:rsidR="00D3092F" w:rsidRPr="00EE36C1">
        <w:t>обеспечени</w:t>
      </w:r>
      <w:proofErr w:type="spellEnd"/>
      <w:r w:rsidR="009676D2">
        <w:rPr>
          <w:lang w:val="kk-KZ"/>
        </w:rPr>
        <w:t>я</w:t>
      </w:r>
      <w:r w:rsidR="00D3092F" w:rsidRPr="00EE36C1">
        <w:t xml:space="preserve"> </w:t>
      </w:r>
      <w:r w:rsidR="00D3092F">
        <w:t xml:space="preserve">учебной литературой </w:t>
      </w:r>
      <w:proofErr w:type="spellStart"/>
      <w:r w:rsidR="009F6603" w:rsidRPr="00B10E66">
        <w:rPr>
          <w:color w:val="auto"/>
        </w:rPr>
        <w:t>организаци</w:t>
      </w:r>
      <w:proofErr w:type="spellEnd"/>
      <w:r w:rsidR="009676D2">
        <w:rPr>
          <w:color w:val="auto"/>
          <w:lang w:val="kk-KZ"/>
        </w:rPr>
        <w:t>и</w:t>
      </w:r>
      <w:r w:rsidR="009F6603" w:rsidRPr="00B10E66">
        <w:rPr>
          <w:color w:val="auto"/>
        </w:rPr>
        <w:t xml:space="preserve"> образования</w:t>
      </w:r>
      <w:bookmarkEnd w:id="1"/>
      <w:r w:rsidR="006F073E" w:rsidRPr="00B10E66">
        <w:rPr>
          <w:color w:val="auto"/>
        </w:rPr>
        <w:t xml:space="preserve"> начального, основного среднего и общего среднего образования</w:t>
      </w:r>
      <w:r w:rsidR="009F1886">
        <w:rPr>
          <w:color w:val="auto"/>
          <w:lang w:val="kk-KZ"/>
        </w:rPr>
        <w:t xml:space="preserve"> </w:t>
      </w:r>
      <w:r w:rsidR="009F1886">
        <w:rPr>
          <w:color w:val="auto"/>
        </w:rPr>
        <w:t xml:space="preserve"> (далее – организации образования)</w:t>
      </w:r>
      <w:r w:rsidR="009F6603" w:rsidRPr="00B10E66">
        <w:rPr>
          <w:color w:val="auto"/>
        </w:rPr>
        <w:t>.</w:t>
      </w:r>
    </w:p>
    <w:p w:rsidR="00AF4E2A" w:rsidRDefault="006F073E" w:rsidP="00AF4E2A">
      <w:pPr>
        <w:ind w:firstLine="709"/>
        <w:jc w:val="both"/>
        <w:rPr>
          <w:color w:val="auto"/>
          <w:lang w:val="kk-KZ"/>
        </w:rPr>
      </w:pPr>
      <w:r w:rsidRPr="00B10E66">
        <w:rPr>
          <w:color w:val="auto"/>
        </w:rPr>
        <w:t xml:space="preserve">2. </w:t>
      </w:r>
      <w:r w:rsidR="00D3092F">
        <w:rPr>
          <w:color w:val="auto"/>
          <w:lang w:val="kk-KZ"/>
        </w:rPr>
        <w:t>Министерство</w:t>
      </w:r>
      <w:r w:rsidR="00473C83">
        <w:rPr>
          <w:color w:val="auto"/>
          <w:lang w:val="kk-KZ"/>
        </w:rPr>
        <w:t xml:space="preserve"> образования и науки Республики Казахстан</w:t>
      </w:r>
      <w:r w:rsidRPr="00B10E66">
        <w:rPr>
          <w:color w:val="auto"/>
        </w:rPr>
        <w:t xml:space="preserve"> </w:t>
      </w:r>
      <w:r w:rsidR="00935BF3">
        <w:rPr>
          <w:color w:val="auto"/>
          <w:lang w:val="kk-KZ"/>
        </w:rPr>
        <w:t>(</w:t>
      </w:r>
      <w:r w:rsidR="00D3092F">
        <w:rPr>
          <w:color w:val="auto"/>
          <w:lang w:val="kk-KZ"/>
        </w:rPr>
        <w:t xml:space="preserve">далее - </w:t>
      </w:r>
      <w:r w:rsidR="00935BF3">
        <w:rPr>
          <w:color w:val="auto"/>
          <w:lang w:val="kk-KZ"/>
        </w:rPr>
        <w:t>Министерство</w:t>
      </w:r>
      <w:r w:rsidR="00473C83">
        <w:rPr>
          <w:color w:val="auto"/>
          <w:lang w:val="kk-KZ"/>
        </w:rPr>
        <w:t xml:space="preserve">) </w:t>
      </w:r>
      <w:r w:rsidR="008C7023" w:rsidRPr="00B10E66">
        <w:rPr>
          <w:color w:val="auto"/>
        </w:rPr>
        <w:t>ежегодно</w:t>
      </w:r>
      <w:r w:rsidR="006720F1" w:rsidRPr="00B10E66">
        <w:rPr>
          <w:color w:val="auto"/>
        </w:rPr>
        <w:t xml:space="preserve"> </w:t>
      </w:r>
      <w:r w:rsidR="008C7023" w:rsidRPr="00B10E66">
        <w:rPr>
          <w:color w:val="auto"/>
          <w:lang w:val="kk-KZ"/>
        </w:rPr>
        <w:t>до</w:t>
      </w:r>
      <w:r w:rsidR="003700F6" w:rsidRPr="00B10E66">
        <w:rPr>
          <w:color w:val="auto"/>
          <w:lang w:val="kk-KZ"/>
        </w:rPr>
        <w:t xml:space="preserve"> </w:t>
      </w:r>
      <w:r w:rsidR="00750929">
        <w:rPr>
          <w:color w:val="auto"/>
          <w:lang w:val="kk-KZ"/>
        </w:rPr>
        <w:t xml:space="preserve">10 </w:t>
      </w:r>
      <w:r w:rsidR="003700F6" w:rsidRPr="00B10E66">
        <w:rPr>
          <w:color w:val="auto"/>
          <w:lang w:val="kk-KZ"/>
        </w:rPr>
        <w:t>январ</w:t>
      </w:r>
      <w:r w:rsidR="008C7023" w:rsidRPr="00B10E66">
        <w:rPr>
          <w:color w:val="auto"/>
          <w:lang w:val="kk-KZ"/>
        </w:rPr>
        <w:t xml:space="preserve">я </w:t>
      </w:r>
      <w:r w:rsidRPr="00B10E66">
        <w:rPr>
          <w:color w:val="auto"/>
        </w:rPr>
        <w:t xml:space="preserve">утверждает </w:t>
      </w:r>
      <w:proofErr w:type="spellStart"/>
      <w:r w:rsidR="006720F1" w:rsidRPr="00B10E66">
        <w:rPr>
          <w:rFonts w:eastAsia="Times New Roman"/>
          <w:bCs/>
          <w:color w:val="auto"/>
          <w:lang w:eastAsia="ru-RU"/>
        </w:rPr>
        <w:t>П</w:t>
      </w:r>
      <w:r w:rsidR="00763C54" w:rsidRPr="00B10E66">
        <w:rPr>
          <w:rFonts w:eastAsia="Times New Roman"/>
          <w:bCs/>
          <w:color w:val="auto"/>
          <w:lang w:eastAsia="ru-RU"/>
        </w:rPr>
        <w:t>ереч</w:t>
      </w:r>
      <w:proofErr w:type="spellEnd"/>
      <w:r w:rsidR="00763C54" w:rsidRPr="00B10E66">
        <w:rPr>
          <w:rFonts w:eastAsia="Times New Roman"/>
          <w:bCs/>
          <w:color w:val="auto"/>
          <w:lang w:val="kk-KZ" w:eastAsia="ru-RU"/>
        </w:rPr>
        <w:t>ень</w:t>
      </w:r>
      <w:r w:rsidR="00763C54" w:rsidRPr="00B10E66">
        <w:rPr>
          <w:rFonts w:eastAsia="Times New Roman"/>
          <w:bCs/>
          <w:color w:val="auto"/>
          <w:lang w:eastAsia="ru-RU"/>
        </w:rPr>
        <w:t xml:space="preserve"> учебников, учебно-методических комплексов, пособий и другой дополнительной литературы, в том числе на электронных носителях, разрешенных к использованию в организациях образования</w:t>
      </w:r>
      <w:r w:rsidR="006720F1" w:rsidRPr="00B10E66">
        <w:rPr>
          <w:rFonts w:eastAsia="Times New Roman"/>
          <w:bCs/>
          <w:color w:val="auto"/>
          <w:lang w:eastAsia="ru-RU"/>
        </w:rPr>
        <w:t xml:space="preserve"> </w:t>
      </w:r>
      <w:r w:rsidR="00763C54" w:rsidRPr="00B10E66">
        <w:rPr>
          <w:rFonts w:eastAsia="Times New Roman"/>
          <w:bCs/>
          <w:color w:val="auto"/>
          <w:lang w:val="kk-KZ" w:eastAsia="ru-RU"/>
        </w:rPr>
        <w:t xml:space="preserve">(далее </w:t>
      </w:r>
      <w:r w:rsidR="00B66630" w:rsidRPr="00B10E66">
        <w:rPr>
          <w:rFonts w:eastAsia="Times New Roman"/>
          <w:bCs/>
          <w:color w:val="auto"/>
          <w:lang w:val="kk-KZ" w:eastAsia="ru-RU"/>
        </w:rPr>
        <w:t>–</w:t>
      </w:r>
      <w:r w:rsidR="00763C54" w:rsidRPr="00B10E66">
        <w:rPr>
          <w:rFonts w:eastAsia="Times New Roman"/>
          <w:bCs/>
          <w:color w:val="auto"/>
          <w:lang w:val="kk-KZ" w:eastAsia="ru-RU"/>
        </w:rPr>
        <w:t xml:space="preserve"> Перечень).</w:t>
      </w:r>
    </w:p>
    <w:p w:rsidR="00AF4E2A" w:rsidRDefault="006F073E" w:rsidP="00AF4E2A">
      <w:pPr>
        <w:ind w:firstLine="709"/>
        <w:jc w:val="both"/>
        <w:rPr>
          <w:rStyle w:val="s0"/>
          <w:color w:val="auto"/>
          <w:lang w:val="kk-KZ"/>
        </w:rPr>
      </w:pPr>
      <w:r w:rsidRPr="00B10E66">
        <w:rPr>
          <w:color w:val="auto"/>
        </w:rPr>
        <w:t xml:space="preserve">3. </w:t>
      </w:r>
      <w:proofErr w:type="gramStart"/>
      <w:r w:rsidR="003F4767" w:rsidRPr="00B10E66">
        <w:rPr>
          <w:color w:val="auto"/>
        </w:rPr>
        <w:t>Управления образования</w:t>
      </w:r>
      <w:r w:rsidR="00144855" w:rsidRPr="00B10E66">
        <w:rPr>
          <w:color w:val="auto"/>
        </w:rPr>
        <w:t xml:space="preserve"> области</w:t>
      </w:r>
      <w:r w:rsidR="00763C54" w:rsidRPr="00B10E66">
        <w:rPr>
          <w:color w:val="auto"/>
        </w:rPr>
        <w:t>,</w:t>
      </w:r>
      <w:r w:rsidR="006720F1" w:rsidRPr="00B10E66">
        <w:rPr>
          <w:color w:val="auto"/>
        </w:rPr>
        <w:t xml:space="preserve"> </w:t>
      </w:r>
      <w:r w:rsidR="00763C54" w:rsidRPr="00B10E66">
        <w:rPr>
          <w:rStyle w:val="s0"/>
          <w:color w:val="auto"/>
        </w:rPr>
        <w:t>г</w:t>
      </w:r>
      <w:r w:rsidR="008275B1" w:rsidRPr="00B10E66">
        <w:rPr>
          <w:rStyle w:val="s0"/>
          <w:color w:val="auto"/>
        </w:rPr>
        <w:t>ородов Астан</w:t>
      </w:r>
      <w:r w:rsidR="009676D2">
        <w:rPr>
          <w:rStyle w:val="s0"/>
          <w:color w:val="auto"/>
          <w:lang w:val="kk-KZ"/>
        </w:rPr>
        <w:t>а</w:t>
      </w:r>
      <w:r w:rsidR="008275B1" w:rsidRPr="00B10E66">
        <w:rPr>
          <w:rStyle w:val="s0"/>
          <w:color w:val="auto"/>
        </w:rPr>
        <w:t xml:space="preserve"> и Алматы</w:t>
      </w:r>
      <w:r w:rsidR="00763C54" w:rsidRPr="00B10E66">
        <w:rPr>
          <w:rStyle w:val="s0"/>
          <w:color w:val="auto"/>
        </w:rPr>
        <w:t>,</w:t>
      </w:r>
      <w:r w:rsidR="006720F1" w:rsidRPr="00B10E66">
        <w:rPr>
          <w:rStyle w:val="s0"/>
          <w:color w:val="auto"/>
        </w:rPr>
        <w:t xml:space="preserve"> </w:t>
      </w:r>
      <w:r w:rsidR="003F4767" w:rsidRPr="00B10E66">
        <w:rPr>
          <w:color w:val="auto"/>
        </w:rPr>
        <w:t xml:space="preserve">отделы образования </w:t>
      </w:r>
      <w:r w:rsidR="006720F1" w:rsidRPr="00B10E66">
        <w:rPr>
          <w:color w:val="auto"/>
        </w:rPr>
        <w:t>районов</w:t>
      </w:r>
      <w:r w:rsidR="00FF68DE">
        <w:rPr>
          <w:color w:val="auto"/>
          <w:lang w:val="kk-KZ"/>
        </w:rPr>
        <w:t xml:space="preserve"> и городов</w:t>
      </w:r>
      <w:r w:rsidR="00763C54" w:rsidRPr="00B10E66">
        <w:rPr>
          <w:color w:val="auto"/>
        </w:rPr>
        <w:t xml:space="preserve"> </w:t>
      </w:r>
      <w:r w:rsidR="00144855" w:rsidRPr="00B10E66">
        <w:rPr>
          <w:rStyle w:val="s0"/>
          <w:color w:val="auto"/>
        </w:rPr>
        <w:t>(город</w:t>
      </w:r>
      <w:r w:rsidR="009676D2">
        <w:rPr>
          <w:rStyle w:val="s0"/>
          <w:color w:val="auto"/>
          <w:lang w:val="kk-KZ"/>
        </w:rPr>
        <w:t>ов</w:t>
      </w:r>
      <w:r w:rsidR="00763C54" w:rsidRPr="00B10E66">
        <w:rPr>
          <w:rStyle w:val="s0"/>
          <w:color w:val="auto"/>
        </w:rPr>
        <w:t xml:space="preserve"> областного значения)</w:t>
      </w:r>
      <w:r w:rsidR="003F4767" w:rsidRPr="00B10E66">
        <w:rPr>
          <w:rStyle w:val="s0"/>
          <w:color w:val="auto"/>
        </w:rPr>
        <w:t xml:space="preserve"> (далее – местные исполнительные</w:t>
      </w:r>
      <w:r w:rsidR="00BD1F2D" w:rsidRPr="00B10E66">
        <w:rPr>
          <w:rStyle w:val="s0"/>
          <w:color w:val="auto"/>
        </w:rPr>
        <w:t xml:space="preserve"> органы</w:t>
      </w:r>
      <w:r w:rsidR="003F4767" w:rsidRPr="00B10E66">
        <w:rPr>
          <w:rStyle w:val="s0"/>
          <w:color w:val="auto"/>
        </w:rPr>
        <w:t>)</w:t>
      </w:r>
      <w:bookmarkStart w:id="2" w:name="SUB200"/>
      <w:bookmarkEnd w:id="2"/>
      <w:r w:rsidR="006720F1" w:rsidRPr="00B10E66">
        <w:rPr>
          <w:rStyle w:val="s0"/>
          <w:color w:val="auto"/>
        </w:rPr>
        <w:t xml:space="preserve"> </w:t>
      </w:r>
      <w:r w:rsidR="003700F6" w:rsidRPr="00B10E66">
        <w:rPr>
          <w:rStyle w:val="s0"/>
          <w:color w:val="auto"/>
        </w:rPr>
        <w:t>обеспечивают</w:t>
      </w:r>
      <w:r w:rsidR="002E55FD" w:rsidRPr="00B10E66">
        <w:rPr>
          <w:rStyle w:val="s0"/>
          <w:color w:val="auto"/>
          <w:lang w:val="kk-KZ"/>
        </w:rPr>
        <w:t xml:space="preserve"> заказ, </w:t>
      </w:r>
      <w:r w:rsidRPr="00B10E66">
        <w:rPr>
          <w:rStyle w:val="s0"/>
          <w:color w:val="auto"/>
        </w:rPr>
        <w:t xml:space="preserve">приобретение и доставку учебников и </w:t>
      </w:r>
      <w:r w:rsidR="009676D2">
        <w:rPr>
          <w:rStyle w:val="s0"/>
          <w:color w:val="auto"/>
          <w:lang w:val="kk-KZ"/>
        </w:rPr>
        <w:t>УМК</w:t>
      </w:r>
      <w:r w:rsidRPr="00B10E66">
        <w:rPr>
          <w:rStyle w:val="s0"/>
          <w:color w:val="auto"/>
        </w:rPr>
        <w:t xml:space="preserve"> на бумажных и электронных носителях для </w:t>
      </w:r>
      <w:r w:rsidR="00B971CE" w:rsidRPr="00B10E66">
        <w:rPr>
          <w:color w:val="auto"/>
        </w:rPr>
        <w:t xml:space="preserve">государственных организаций образования, реализующих общеобразовательные учебные программы начального, основного среднего, общего среднего образования, а также специализированные и специальные </w:t>
      </w:r>
      <w:r w:rsidR="008275B1" w:rsidRPr="00B10E66">
        <w:rPr>
          <w:color w:val="auto"/>
        </w:rPr>
        <w:t xml:space="preserve">коррекционные </w:t>
      </w:r>
      <w:r w:rsidR="00B971CE" w:rsidRPr="00B10E66">
        <w:rPr>
          <w:color w:val="auto"/>
        </w:rPr>
        <w:t>общеобразовательные учебные программы</w:t>
      </w:r>
      <w:r w:rsidR="006720F1" w:rsidRPr="00B10E66">
        <w:rPr>
          <w:color w:val="auto"/>
        </w:rPr>
        <w:t>.</w:t>
      </w:r>
      <w:proofErr w:type="gramEnd"/>
    </w:p>
    <w:p w:rsidR="00AF4E2A" w:rsidRPr="00FF68DE" w:rsidRDefault="00B971CE" w:rsidP="00FF68DE">
      <w:pPr>
        <w:ind w:firstLine="709"/>
        <w:jc w:val="both"/>
        <w:rPr>
          <w:color w:val="auto"/>
          <w:lang w:val="kk-KZ"/>
        </w:rPr>
      </w:pPr>
      <w:r w:rsidRPr="00B10E66">
        <w:rPr>
          <w:color w:val="auto"/>
          <w:lang w:val="kk-KZ"/>
        </w:rPr>
        <w:t xml:space="preserve">4. Бесплатными учебниками и УМК обеспечиваются </w:t>
      </w:r>
      <w:r w:rsidRPr="00B10E66">
        <w:rPr>
          <w:color w:val="auto"/>
        </w:rPr>
        <w:t xml:space="preserve">все учащиеся </w:t>
      </w:r>
      <w:r w:rsidR="00D3092F">
        <w:rPr>
          <w:color w:val="auto"/>
          <w:lang w:val="kk-KZ"/>
        </w:rPr>
        <w:t xml:space="preserve">государственных </w:t>
      </w:r>
      <w:r w:rsidR="00D3092F">
        <w:rPr>
          <w:color w:val="auto"/>
        </w:rPr>
        <w:t>школ, независимо от</w:t>
      </w:r>
      <w:r w:rsidR="00C059DB" w:rsidRPr="00B10E66">
        <w:rPr>
          <w:color w:val="auto"/>
        </w:rPr>
        <w:t xml:space="preserve"> социального статуса,</w:t>
      </w:r>
      <w:r w:rsidR="006720F1" w:rsidRPr="00B10E66">
        <w:rPr>
          <w:color w:val="auto"/>
        </w:rPr>
        <w:t xml:space="preserve"> </w:t>
      </w:r>
      <w:r w:rsidRPr="00B10E66">
        <w:rPr>
          <w:color w:val="auto"/>
          <w:lang w:val="kk-KZ"/>
        </w:rPr>
        <w:t xml:space="preserve">за </w:t>
      </w:r>
      <w:r w:rsidRPr="00B10E66">
        <w:rPr>
          <w:color w:val="auto"/>
        </w:rPr>
        <w:t>счет средств местных бюджетов путем поэтапного ежегодного закупа учебников</w:t>
      </w:r>
      <w:r w:rsidR="00C059DB" w:rsidRPr="00B10E66">
        <w:rPr>
          <w:color w:val="auto"/>
        </w:rPr>
        <w:t xml:space="preserve"> (с учетом резервного фонда)</w:t>
      </w:r>
      <w:r w:rsidRPr="00B10E66">
        <w:rPr>
          <w:color w:val="auto"/>
        </w:rPr>
        <w:t xml:space="preserve"> в соответствии с графиком переиздания учебников</w:t>
      </w:r>
      <w:r w:rsidRPr="00B10E66">
        <w:rPr>
          <w:color w:val="auto"/>
          <w:lang w:val="kk-KZ"/>
        </w:rPr>
        <w:t xml:space="preserve">, утверждаемого </w:t>
      </w:r>
      <w:r w:rsidR="00D3092F">
        <w:rPr>
          <w:color w:val="auto"/>
          <w:lang w:val="kk-KZ"/>
        </w:rPr>
        <w:t>Министерством</w:t>
      </w:r>
      <w:r w:rsidRPr="00B10E66">
        <w:rPr>
          <w:color w:val="auto"/>
          <w:lang w:val="kk-KZ"/>
        </w:rPr>
        <w:t>.</w:t>
      </w:r>
    </w:p>
    <w:p w:rsidR="00AF4E2A" w:rsidRDefault="003700F6" w:rsidP="00AF4E2A">
      <w:pPr>
        <w:ind w:firstLine="709"/>
        <w:jc w:val="both"/>
        <w:rPr>
          <w:color w:val="auto"/>
          <w:lang w:val="kk-KZ"/>
        </w:rPr>
      </w:pPr>
      <w:r w:rsidRPr="00B10E66">
        <w:rPr>
          <w:rStyle w:val="s0"/>
          <w:color w:val="auto"/>
          <w:lang w:val="kk-KZ"/>
        </w:rPr>
        <w:t>М</w:t>
      </w:r>
      <w:proofErr w:type="spellStart"/>
      <w:r w:rsidRPr="00B10E66">
        <w:rPr>
          <w:rStyle w:val="s0"/>
          <w:color w:val="auto"/>
        </w:rPr>
        <w:t>естные</w:t>
      </w:r>
      <w:proofErr w:type="spellEnd"/>
      <w:r w:rsidRPr="00B10E66">
        <w:rPr>
          <w:rStyle w:val="s0"/>
          <w:color w:val="auto"/>
        </w:rPr>
        <w:t xml:space="preserve"> исполнительные органы</w:t>
      </w:r>
      <w:r w:rsidR="006720F1" w:rsidRPr="00B10E66">
        <w:rPr>
          <w:rStyle w:val="s0"/>
          <w:color w:val="auto"/>
        </w:rPr>
        <w:t xml:space="preserve"> </w:t>
      </w:r>
      <w:r w:rsidRPr="00B10E66">
        <w:rPr>
          <w:color w:val="auto"/>
          <w:lang w:val="kk-KZ"/>
        </w:rPr>
        <w:t>з</w:t>
      </w:r>
      <w:r w:rsidR="00B971CE" w:rsidRPr="00B10E66">
        <w:rPr>
          <w:color w:val="auto"/>
        </w:rPr>
        <w:t>а счет средст</w:t>
      </w:r>
      <w:r w:rsidR="00FF68DE">
        <w:rPr>
          <w:color w:val="auto"/>
        </w:rPr>
        <w:t>в местных бюджетов обеспечивают</w:t>
      </w:r>
      <w:r w:rsidR="008A74A5" w:rsidRPr="00B10E66">
        <w:rPr>
          <w:color w:val="auto"/>
        </w:rPr>
        <w:t xml:space="preserve"> </w:t>
      </w:r>
      <w:r w:rsidR="00B971CE" w:rsidRPr="00B10E66">
        <w:rPr>
          <w:color w:val="auto"/>
        </w:rPr>
        <w:t>библиотеки государст</w:t>
      </w:r>
      <w:r w:rsidR="009F1886">
        <w:rPr>
          <w:color w:val="auto"/>
        </w:rPr>
        <w:t xml:space="preserve">венных организаций образования </w:t>
      </w:r>
      <w:r w:rsidR="00B971CE" w:rsidRPr="00B10E66">
        <w:rPr>
          <w:color w:val="auto"/>
        </w:rPr>
        <w:t xml:space="preserve">обязательным экземпляром всех учебников, </w:t>
      </w:r>
      <w:r w:rsidR="009F1886">
        <w:rPr>
          <w:color w:val="auto"/>
          <w:lang w:val="kk-KZ"/>
        </w:rPr>
        <w:t>УМК</w:t>
      </w:r>
      <w:r w:rsidR="00B971CE" w:rsidRPr="00B10E66">
        <w:rPr>
          <w:color w:val="auto"/>
        </w:rPr>
        <w:t xml:space="preserve"> и учебно-методических пособий.</w:t>
      </w:r>
    </w:p>
    <w:p w:rsidR="00AF4E2A" w:rsidRDefault="00FC4CF5" w:rsidP="00AF4E2A">
      <w:pPr>
        <w:ind w:firstLine="709"/>
        <w:jc w:val="both"/>
        <w:rPr>
          <w:color w:val="auto"/>
        </w:rPr>
      </w:pPr>
      <w:r w:rsidRPr="00B10E66">
        <w:rPr>
          <w:color w:val="auto"/>
        </w:rPr>
        <w:lastRenderedPageBreak/>
        <w:t>Приобретение учебников</w:t>
      </w:r>
      <w:r w:rsidRPr="00B10E66">
        <w:rPr>
          <w:color w:val="auto"/>
          <w:lang w:val="kk-KZ"/>
        </w:rPr>
        <w:t xml:space="preserve"> и УМК</w:t>
      </w:r>
      <w:r w:rsidRPr="00B10E66">
        <w:rPr>
          <w:color w:val="auto"/>
        </w:rPr>
        <w:t xml:space="preserve"> по наименованиям, входящих в Перечень,  осуществляется один раз в 4 года полным тиражом, с последующим дополнительным приобретением необходимого количества учебной литер</w:t>
      </w:r>
      <w:r w:rsidR="00020FF9">
        <w:rPr>
          <w:color w:val="auto"/>
        </w:rPr>
        <w:t>атуры по циклу фондирования для</w:t>
      </w:r>
      <w:r w:rsidR="00B93ED5" w:rsidRPr="00B10E66">
        <w:rPr>
          <w:color w:val="auto"/>
          <w:lang w:val="kk-KZ"/>
        </w:rPr>
        <w:t xml:space="preserve"> </w:t>
      </w:r>
      <w:r w:rsidRPr="00B10E66">
        <w:rPr>
          <w:color w:val="auto"/>
        </w:rPr>
        <w:t>библиотек</w:t>
      </w:r>
      <w:r w:rsidR="00FF68DE">
        <w:rPr>
          <w:color w:val="auto"/>
        </w:rPr>
        <w:t xml:space="preserve"> организаций </w:t>
      </w:r>
      <w:r w:rsidR="008A74A5" w:rsidRPr="00B10E66">
        <w:rPr>
          <w:color w:val="auto"/>
        </w:rPr>
        <w:t>образования</w:t>
      </w:r>
      <w:r w:rsidRPr="00B10E66">
        <w:rPr>
          <w:color w:val="auto"/>
        </w:rPr>
        <w:t>.</w:t>
      </w:r>
    </w:p>
    <w:p w:rsidR="00CE4308" w:rsidRDefault="00CE4308" w:rsidP="00AF4E2A">
      <w:pPr>
        <w:ind w:firstLine="709"/>
        <w:jc w:val="both"/>
        <w:rPr>
          <w:color w:val="auto"/>
          <w:lang w:val="kk-KZ"/>
        </w:rPr>
      </w:pPr>
      <w:r>
        <w:t xml:space="preserve">Дополнительное приобретение необходимых учебников производится по истечении двух лет четырехлетнего цикла в объеме не более чем для двадцати процентов </w:t>
      </w:r>
      <w:r w:rsidR="00713F0C">
        <w:rPr>
          <w:lang w:val="kk-KZ"/>
        </w:rPr>
        <w:t>прагноз</w:t>
      </w:r>
      <w:proofErr w:type="spellStart"/>
      <w:r>
        <w:t>ного</w:t>
      </w:r>
      <w:proofErr w:type="spellEnd"/>
      <w:r>
        <w:t xml:space="preserve"> контингента обучающихся.</w:t>
      </w:r>
    </w:p>
    <w:p w:rsidR="00AF4E2A" w:rsidRDefault="00AD6625" w:rsidP="00AF4E2A">
      <w:pPr>
        <w:ind w:firstLine="709"/>
        <w:jc w:val="both"/>
        <w:rPr>
          <w:color w:val="auto"/>
          <w:lang w:val="kk-KZ"/>
        </w:rPr>
      </w:pPr>
      <w:r w:rsidRPr="00B10E66">
        <w:rPr>
          <w:color w:val="auto"/>
          <w:lang w:val="kk-KZ"/>
        </w:rPr>
        <w:t xml:space="preserve">5. </w:t>
      </w:r>
      <w:r w:rsidRPr="00B10E66">
        <w:rPr>
          <w:color w:val="auto"/>
        </w:rPr>
        <w:t>Потребность в обеспечении учебниками</w:t>
      </w:r>
      <w:r w:rsidR="009676D2">
        <w:rPr>
          <w:color w:val="auto"/>
          <w:lang w:val="kk-KZ"/>
        </w:rPr>
        <w:t xml:space="preserve"> и УМК</w:t>
      </w:r>
      <w:r w:rsidRPr="00B10E66">
        <w:rPr>
          <w:color w:val="auto"/>
        </w:rPr>
        <w:t xml:space="preserve"> </w:t>
      </w:r>
      <w:r w:rsidR="008A74A5" w:rsidRPr="00B10E66">
        <w:rPr>
          <w:color w:val="auto"/>
        </w:rPr>
        <w:t>обучающихся и воспитанников республиканских организаций</w:t>
      </w:r>
      <w:r w:rsidRPr="00B10E66">
        <w:rPr>
          <w:color w:val="auto"/>
        </w:rPr>
        <w:t xml:space="preserve"> образования, а также соотечественников, прожи</w:t>
      </w:r>
      <w:r w:rsidR="009676D2">
        <w:rPr>
          <w:color w:val="auto"/>
        </w:rPr>
        <w:t>вающих за рубежом, определяется</w:t>
      </w:r>
      <w:r w:rsidR="009676D2">
        <w:rPr>
          <w:color w:val="auto"/>
          <w:lang w:val="kk-KZ"/>
        </w:rPr>
        <w:t xml:space="preserve"> </w:t>
      </w:r>
      <w:r w:rsidR="00473C83">
        <w:rPr>
          <w:color w:val="auto"/>
          <w:lang w:val="kk-KZ"/>
        </w:rPr>
        <w:t>Министерством</w:t>
      </w:r>
      <w:r w:rsidRPr="00B10E66">
        <w:rPr>
          <w:color w:val="auto"/>
        </w:rPr>
        <w:t xml:space="preserve"> и обеспечивается за счет средств республиканского бюджета.</w:t>
      </w:r>
    </w:p>
    <w:p w:rsidR="00C92066" w:rsidRPr="00B10E66" w:rsidRDefault="00FB5C2E" w:rsidP="00AF4E2A">
      <w:pPr>
        <w:ind w:firstLine="709"/>
        <w:jc w:val="both"/>
        <w:rPr>
          <w:color w:val="auto"/>
          <w:lang w:val="kk-KZ"/>
        </w:rPr>
      </w:pPr>
      <w:r w:rsidRPr="00B10E66">
        <w:rPr>
          <w:color w:val="auto"/>
          <w:lang w:val="kk-KZ"/>
        </w:rPr>
        <w:t>6</w:t>
      </w:r>
      <w:r w:rsidR="00C92066" w:rsidRPr="00B10E66">
        <w:rPr>
          <w:color w:val="auto"/>
          <w:lang w:val="kk-KZ"/>
        </w:rPr>
        <w:t xml:space="preserve">. </w:t>
      </w:r>
      <w:r w:rsidR="00C92066" w:rsidRPr="00B10E66">
        <w:rPr>
          <w:color w:val="auto"/>
        </w:rPr>
        <w:t>Порядок обеспечения учебниками</w:t>
      </w:r>
      <w:r w:rsidR="00C92066" w:rsidRPr="00B10E66">
        <w:rPr>
          <w:color w:val="auto"/>
          <w:lang w:val="kk-KZ"/>
        </w:rPr>
        <w:t xml:space="preserve"> и УМК</w:t>
      </w:r>
      <w:r w:rsidR="00C92066" w:rsidRPr="00B10E66">
        <w:rPr>
          <w:color w:val="auto"/>
        </w:rPr>
        <w:t xml:space="preserve"> обучающихся и воспитанников негосударственных организаций образования определяется </w:t>
      </w:r>
      <w:r w:rsidR="009676D2">
        <w:rPr>
          <w:color w:val="auto"/>
          <w:lang w:val="kk-KZ"/>
        </w:rPr>
        <w:t>самосто</w:t>
      </w:r>
      <w:r w:rsidR="009F1886">
        <w:rPr>
          <w:color w:val="auto"/>
          <w:lang w:val="kk-KZ"/>
        </w:rPr>
        <w:t>я</w:t>
      </w:r>
      <w:r w:rsidR="009676D2">
        <w:rPr>
          <w:color w:val="auto"/>
          <w:lang w:val="kk-KZ"/>
        </w:rPr>
        <w:t>тельно</w:t>
      </w:r>
      <w:r w:rsidR="00C92066" w:rsidRPr="00B10E66">
        <w:rPr>
          <w:color w:val="auto"/>
        </w:rPr>
        <w:t xml:space="preserve"> организациями образования в соответствии с законодательством Республики Казахстан. </w:t>
      </w:r>
    </w:p>
    <w:p w:rsidR="00025CF3" w:rsidRDefault="00025CF3" w:rsidP="00FB5C2E">
      <w:pPr>
        <w:ind w:firstLine="567"/>
        <w:jc w:val="both"/>
        <w:rPr>
          <w:rStyle w:val="s0"/>
          <w:color w:val="auto"/>
          <w:lang w:val="kk-KZ"/>
        </w:rPr>
      </w:pPr>
    </w:p>
    <w:p w:rsidR="009F1886" w:rsidRPr="00B10E66" w:rsidRDefault="009F1886" w:rsidP="00FB5C2E">
      <w:pPr>
        <w:ind w:firstLine="567"/>
        <w:jc w:val="both"/>
        <w:rPr>
          <w:rStyle w:val="s0"/>
          <w:color w:val="auto"/>
          <w:lang w:val="kk-KZ"/>
        </w:rPr>
      </w:pPr>
    </w:p>
    <w:p w:rsidR="009676D2" w:rsidRDefault="00200F1A" w:rsidP="003700F6">
      <w:pPr>
        <w:pStyle w:val="a5"/>
        <w:tabs>
          <w:tab w:val="left" w:pos="180"/>
          <w:tab w:val="left" w:pos="900"/>
        </w:tabs>
        <w:spacing w:after="0"/>
        <w:ind w:left="0" w:firstLine="567"/>
        <w:jc w:val="center"/>
        <w:rPr>
          <w:b/>
          <w:bCs/>
          <w:sz w:val="28"/>
          <w:szCs w:val="28"/>
          <w:lang w:val="kk-KZ"/>
        </w:rPr>
      </w:pPr>
      <w:r w:rsidRPr="00B10E66">
        <w:rPr>
          <w:b/>
          <w:sz w:val="28"/>
          <w:szCs w:val="28"/>
        </w:rPr>
        <w:t xml:space="preserve">2. Порядок обеспечения учебниками, учебно-методическими комплексами и </w:t>
      </w:r>
      <w:r w:rsidRPr="00B10E66">
        <w:rPr>
          <w:b/>
          <w:bCs/>
          <w:sz w:val="28"/>
          <w:szCs w:val="28"/>
        </w:rPr>
        <w:t xml:space="preserve">учебно-методическими пособиями </w:t>
      </w:r>
    </w:p>
    <w:p w:rsidR="00200F1A" w:rsidRPr="00B10E66" w:rsidRDefault="00200F1A" w:rsidP="003700F6">
      <w:pPr>
        <w:pStyle w:val="a5"/>
        <w:tabs>
          <w:tab w:val="left" w:pos="180"/>
          <w:tab w:val="left" w:pos="900"/>
        </w:tabs>
        <w:spacing w:after="0"/>
        <w:ind w:left="0" w:firstLine="567"/>
        <w:jc w:val="center"/>
        <w:rPr>
          <w:b/>
          <w:sz w:val="28"/>
          <w:szCs w:val="28"/>
        </w:rPr>
      </w:pPr>
      <w:r w:rsidRPr="00B10E66">
        <w:rPr>
          <w:b/>
          <w:bCs/>
          <w:sz w:val="28"/>
          <w:szCs w:val="28"/>
        </w:rPr>
        <w:t>организаций образования</w:t>
      </w:r>
    </w:p>
    <w:p w:rsidR="00A11351" w:rsidRPr="00B10E66" w:rsidRDefault="00A11351" w:rsidP="00FB5C2E">
      <w:pPr>
        <w:ind w:firstLine="567"/>
        <w:jc w:val="both"/>
        <w:rPr>
          <w:color w:val="auto"/>
        </w:rPr>
      </w:pPr>
    </w:p>
    <w:p w:rsidR="00AF4E2A" w:rsidRDefault="00FB5C2E" w:rsidP="00AF4E2A">
      <w:pPr>
        <w:ind w:firstLine="709"/>
        <w:jc w:val="both"/>
        <w:rPr>
          <w:color w:val="auto"/>
          <w:lang w:val="kk-KZ"/>
        </w:rPr>
      </w:pPr>
      <w:r w:rsidRPr="00B10E66">
        <w:rPr>
          <w:color w:val="auto"/>
          <w:lang w:val="kk-KZ"/>
        </w:rPr>
        <w:t>7</w:t>
      </w:r>
      <w:r w:rsidR="003F4767" w:rsidRPr="00B10E66">
        <w:rPr>
          <w:color w:val="auto"/>
          <w:lang w:val="kk-KZ"/>
        </w:rPr>
        <w:t xml:space="preserve">. </w:t>
      </w:r>
      <w:r w:rsidR="00B971CE" w:rsidRPr="00B10E66">
        <w:rPr>
          <w:color w:val="auto"/>
          <w:lang w:val="kk-KZ"/>
        </w:rPr>
        <w:t xml:space="preserve">Ежегодно в январе: </w:t>
      </w:r>
    </w:p>
    <w:p w:rsidR="00AF4E2A" w:rsidRDefault="00473336" w:rsidP="00AF4E2A">
      <w:pPr>
        <w:ind w:firstLine="709"/>
        <w:jc w:val="both"/>
        <w:rPr>
          <w:color w:val="auto"/>
          <w:lang w:val="kk-KZ"/>
        </w:rPr>
      </w:pPr>
      <w:r>
        <w:rPr>
          <w:color w:val="auto"/>
          <w:lang w:val="kk-KZ"/>
        </w:rPr>
        <w:t>1)</w:t>
      </w:r>
      <w:r w:rsidR="008A74A5" w:rsidRPr="00B10E66">
        <w:rPr>
          <w:color w:val="auto"/>
          <w:lang w:val="kk-KZ"/>
        </w:rPr>
        <w:t xml:space="preserve"> </w:t>
      </w:r>
      <w:r w:rsidR="00473C83">
        <w:rPr>
          <w:color w:val="auto"/>
          <w:lang w:val="kk-KZ"/>
        </w:rPr>
        <w:t>Министерств</w:t>
      </w:r>
      <w:r w:rsidR="009676D2">
        <w:rPr>
          <w:color w:val="auto"/>
          <w:lang w:val="kk-KZ"/>
        </w:rPr>
        <w:t>о</w:t>
      </w:r>
      <w:r w:rsidR="003700F6" w:rsidRPr="00B10E66">
        <w:rPr>
          <w:color w:val="auto"/>
          <w:lang w:val="kk-KZ"/>
        </w:rPr>
        <w:t xml:space="preserve"> </w:t>
      </w:r>
      <w:r w:rsidR="00B971CE" w:rsidRPr="00B10E66">
        <w:rPr>
          <w:color w:val="auto"/>
          <w:lang w:val="kk-KZ"/>
        </w:rPr>
        <w:t xml:space="preserve">размещает на сайте </w:t>
      </w:r>
      <w:r w:rsidR="003700F6" w:rsidRPr="00B10E66">
        <w:rPr>
          <w:color w:val="auto"/>
          <w:lang w:val="kk-KZ"/>
        </w:rPr>
        <w:t>Министерства образования и науки Республики Казахстан</w:t>
      </w:r>
      <w:r w:rsidR="00B971CE" w:rsidRPr="00B10E66">
        <w:rPr>
          <w:color w:val="auto"/>
          <w:lang w:val="kk-KZ"/>
        </w:rPr>
        <w:t xml:space="preserve"> Перечень</w:t>
      </w:r>
      <w:r w:rsidR="00C059DB" w:rsidRPr="00B10E66">
        <w:rPr>
          <w:color w:val="auto"/>
          <w:lang w:val="kk-KZ"/>
        </w:rPr>
        <w:t>, вступивший в законную силу,</w:t>
      </w:r>
      <w:r w:rsidR="00FC4CF5" w:rsidRPr="00B10E66">
        <w:rPr>
          <w:color w:val="auto"/>
          <w:lang w:val="kk-KZ"/>
        </w:rPr>
        <w:t xml:space="preserve"> для ознакомления издательствами и организациями образования</w:t>
      </w:r>
      <w:r w:rsidR="00B971CE" w:rsidRPr="00B10E66">
        <w:rPr>
          <w:color w:val="auto"/>
          <w:lang w:val="kk-KZ"/>
        </w:rPr>
        <w:t>;</w:t>
      </w:r>
    </w:p>
    <w:p w:rsidR="00AF4E2A" w:rsidRDefault="00473336" w:rsidP="00AF4E2A">
      <w:pPr>
        <w:ind w:firstLine="709"/>
        <w:jc w:val="both"/>
        <w:rPr>
          <w:color w:val="auto"/>
          <w:lang w:val="kk-KZ"/>
        </w:rPr>
      </w:pPr>
      <w:r>
        <w:rPr>
          <w:color w:val="auto"/>
          <w:lang w:val="kk-KZ"/>
        </w:rPr>
        <w:t>2)</w:t>
      </w:r>
      <w:r w:rsidR="00FC4CF5" w:rsidRPr="00B10E66">
        <w:rPr>
          <w:color w:val="auto"/>
          <w:lang w:val="kk-KZ"/>
        </w:rPr>
        <w:t xml:space="preserve"> и</w:t>
      </w:r>
      <w:r w:rsidR="00B971CE" w:rsidRPr="00B10E66">
        <w:rPr>
          <w:color w:val="auto"/>
          <w:lang w:val="kk-KZ"/>
        </w:rPr>
        <w:t>здательства размеща</w:t>
      </w:r>
      <w:r w:rsidR="00C059DB" w:rsidRPr="00B10E66">
        <w:rPr>
          <w:color w:val="auto"/>
          <w:lang w:val="kk-KZ"/>
        </w:rPr>
        <w:t>ю</w:t>
      </w:r>
      <w:r w:rsidR="006D25BC">
        <w:rPr>
          <w:color w:val="auto"/>
          <w:lang w:val="kk-KZ"/>
        </w:rPr>
        <w:t>т на сайтах своих организаций</w:t>
      </w:r>
      <w:r w:rsidR="00B971CE" w:rsidRPr="00B10E66">
        <w:rPr>
          <w:color w:val="auto"/>
          <w:lang w:val="kk-KZ"/>
        </w:rPr>
        <w:t xml:space="preserve"> </w:t>
      </w:r>
      <w:r w:rsidR="006D5A3E" w:rsidRPr="00B10E66">
        <w:rPr>
          <w:color w:val="auto"/>
        </w:rPr>
        <w:t xml:space="preserve">прайс-листы </w:t>
      </w:r>
      <w:r w:rsidR="006D5A3E" w:rsidRPr="00B10E66">
        <w:rPr>
          <w:color w:val="auto"/>
          <w:lang w:val="kk-KZ"/>
        </w:rPr>
        <w:t xml:space="preserve">на </w:t>
      </w:r>
      <w:r w:rsidR="00B971CE" w:rsidRPr="00B10E66">
        <w:rPr>
          <w:color w:val="auto"/>
          <w:lang w:val="kk-KZ"/>
        </w:rPr>
        <w:t>учебник</w:t>
      </w:r>
      <w:r w:rsidR="006D5A3E" w:rsidRPr="00B10E66">
        <w:rPr>
          <w:color w:val="auto"/>
          <w:lang w:val="kk-KZ"/>
        </w:rPr>
        <w:t>и и УМК</w:t>
      </w:r>
      <w:r w:rsidR="00B971CE" w:rsidRPr="00B10E66">
        <w:rPr>
          <w:color w:val="auto"/>
          <w:lang w:val="kk-KZ"/>
        </w:rPr>
        <w:t>, включенны</w:t>
      </w:r>
      <w:r w:rsidR="006D5A3E" w:rsidRPr="00B10E66">
        <w:rPr>
          <w:color w:val="auto"/>
          <w:lang w:val="kk-KZ"/>
        </w:rPr>
        <w:t>е</w:t>
      </w:r>
      <w:r w:rsidR="008A74A5" w:rsidRPr="00B10E66">
        <w:rPr>
          <w:color w:val="auto"/>
          <w:lang w:val="kk-KZ"/>
        </w:rPr>
        <w:t xml:space="preserve"> </w:t>
      </w:r>
      <w:r w:rsidR="00B24C18" w:rsidRPr="00B10E66">
        <w:rPr>
          <w:color w:val="auto"/>
          <w:lang w:val="kk-KZ"/>
        </w:rPr>
        <w:t xml:space="preserve">в </w:t>
      </w:r>
      <w:r w:rsidR="00B971CE" w:rsidRPr="00B10E66">
        <w:rPr>
          <w:color w:val="auto"/>
          <w:lang w:val="kk-KZ"/>
        </w:rPr>
        <w:t>Перечень</w:t>
      </w:r>
      <w:r w:rsidR="009676D2">
        <w:rPr>
          <w:color w:val="auto"/>
          <w:lang w:val="kk-KZ"/>
        </w:rPr>
        <w:t>,</w:t>
      </w:r>
      <w:r w:rsidR="00FC4CF5" w:rsidRPr="00B10E66">
        <w:rPr>
          <w:color w:val="auto"/>
          <w:lang w:val="kk-KZ"/>
        </w:rPr>
        <w:t xml:space="preserve"> для ознакомления организациями образования</w:t>
      </w:r>
      <w:r w:rsidR="009676D2">
        <w:rPr>
          <w:color w:val="auto"/>
        </w:rPr>
        <w:t>;</w:t>
      </w:r>
      <w:r w:rsidR="00B971CE" w:rsidRPr="00B10E66">
        <w:rPr>
          <w:color w:val="auto"/>
          <w:lang w:val="kk-KZ"/>
        </w:rPr>
        <w:t xml:space="preserve">               </w:t>
      </w:r>
    </w:p>
    <w:p w:rsidR="004417C2" w:rsidRDefault="00473336" w:rsidP="00AF4E2A">
      <w:pPr>
        <w:ind w:firstLine="709"/>
        <w:jc w:val="both"/>
        <w:rPr>
          <w:rStyle w:val="s0"/>
          <w:color w:val="auto"/>
          <w:lang w:val="kk-KZ"/>
        </w:rPr>
      </w:pPr>
      <w:r>
        <w:rPr>
          <w:color w:val="auto"/>
          <w:lang w:val="kk-KZ"/>
        </w:rPr>
        <w:t>3)</w:t>
      </w:r>
      <w:r w:rsidR="00FC4CF5" w:rsidRPr="00B10E66">
        <w:rPr>
          <w:color w:val="auto"/>
          <w:lang w:val="kk-KZ"/>
        </w:rPr>
        <w:t xml:space="preserve"> м</w:t>
      </w:r>
      <w:r w:rsidR="006D25BC">
        <w:rPr>
          <w:color w:val="auto"/>
          <w:lang w:val="kk-KZ"/>
        </w:rPr>
        <w:t>естные исполнительные</w:t>
      </w:r>
      <w:r w:rsidR="00BD1F2D" w:rsidRPr="00B10E66">
        <w:rPr>
          <w:color w:val="auto"/>
          <w:lang w:val="kk-KZ"/>
        </w:rPr>
        <w:t xml:space="preserve"> орган</w:t>
      </w:r>
      <w:r w:rsidR="006D25BC">
        <w:rPr>
          <w:color w:val="auto"/>
          <w:lang w:val="kk-KZ"/>
        </w:rPr>
        <w:t>ы</w:t>
      </w:r>
      <w:r w:rsidR="00BD1F2D" w:rsidRPr="00B10E66">
        <w:rPr>
          <w:color w:val="auto"/>
          <w:lang w:val="kk-KZ"/>
        </w:rPr>
        <w:t xml:space="preserve"> </w:t>
      </w:r>
      <w:r w:rsidR="006D25BC">
        <w:rPr>
          <w:color w:val="auto"/>
          <w:lang w:val="kk-KZ"/>
        </w:rPr>
        <w:t>определяю</w:t>
      </w:r>
      <w:r w:rsidR="00FE34C8" w:rsidRPr="00B10E66">
        <w:rPr>
          <w:color w:val="auto"/>
          <w:lang w:val="kk-KZ"/>
        </w:rPr>
        <w:t>т</w:t>
      </w:r>
      <w:r w:rsidR="008A74A5" w:rsidRPr="00B10E66">
        <w:rPr>
          <w:color w:val="auto"/>
          <w:lang w:val="kk-KZ"/>
        </w:rPr>
        <w:t xml:space="preserve"> </w:t>
      </w:r>
      <w:r w:rsidR="00200F1A" w:rsidRPr="00B10E66">
        <w:rPr>
          <w:color w:val="auto"/>
          <w:lang w:val="kk-KZ"/>
        </w:rPr>
        <w:t>прогнозное</w:t>
      </w:r>
      <w:r w:rsidR="008A74A5" w:rsidRPr="00B10E66">
        <w:rPr>
          <w:color w:val="auto"/>
          <w:lang w:val="kk-KZ"/>
        </w:rPr>
        <w:t xml:space="preserve"> </w:t>
      </w:r>
      <w:r w:rsidR="00137F6B" w:rsidRPr="00B10E66">
        <w:rPr>
          <w:color w:val="auto"/>
          <w:lang w:val="kk-KZ"/>
        </w:rPr>
        <w:t>количество обучающихся</w:t>
      </w:r>
      <w:r w:rsidR="00200F1A" w:rsidRPr="00B10E66">
        <w:rPr>
          <w:color w:val="auto"/>
          <w:lang w:val="kk-KZ"/>
        </w:rPr>
        <w:t xml:space="preserve"> в организациях образования </w:t>
      </w:r>
      <w:r w:rsidR="00BD4167" w:rsidRPr="00B10E66">
        <w:rPr>
          <w:color w:val="auto"/>
          <w:lang w:val="kk-KZ"/>
        </w:rPr>
        <w:t xml:space="preserve">с учетом контингента </w:t>
      </w:r>
      <w:r w:rsidR="00144855" w:rsidRPr="00B10E66">
        <w:rPr>
          <w:color w:val="auto"/>
          <w:lang w:val="kk-KZ"/>
        </w:rPr>
        <w:t>обучающихся и воспитанников</w:t>
      </w:r>
      <w:r w:rsidR="00BD4167" w:rsidRPr="00B10E66">
        <w:rPr>
          <w:color w:val="auto"/>
          <w:lang w:val="kk-KZ"/>
        </w:rPr>
        <w:t xml:space="preserve"> в течение </w:t>
      </w:r>
      <w:r w:rsidR="00BD4167" w:rsidRPr="00B10E66">
        <w:rPr>
          <w:color w:val="auto"/>
        </w:rPr>
        <w:t>четырехлетнего цикла</w:t>
      </w:r>
      <w:r w:rsidR="00E03D04" w:rsidRPr="00B10E66">
        <w:rPr>
          <w:color w:val="auto"/>
          <w:lang w:val="kk-KZ"/>
        </w:rPr>
        <w:t xml:space="preserve">, в том числе </w:t>
      </w:r>
      <w:r w:rsidR="00C21679" w:rsidRPr="00B10E66">
        <w:rPr>
          <w:color w:val="auto"/>
          <w:lang w:val="kk-KZ"/>
        </w:rPr>
        <w:t>в</w:t>
      </w:r>
      <w:r w:rsidR="004417C2">
        <w:rPr>
          <w:color w:val="auto"/>
          <w:lang w:val="kk-KZ"/>
        </w:rPr>
        <w:t xml:space="preserve"> специализированных и</w:t>
      </w:r>
      <w:r w:rsidR="00C21679" w:rsidRPr="00B10E66">
        <w:rPr>
          <w:color w:val="auto"/>
          <w:lang w:val="kk-KZ"/>
        </w:rPr>
        <w:t xml:space="preserve"> специальных организациях</w:t>
      </w:r>
      <w:r w:rsidR="00E03D04" w:rsidRPr="00B10E66">
        <w:rPr>
          <w:color w:val="auto"/>
          <w:lang w:val="kk-KZ"/>
        </w:rPr>
        <w:t xml:space="preserve"> образования, специальных классах</w:t>
      </w:r>
      <w:r w:rsidR="00EC0DA3">
        <w:rPr>
          <w:color w:val="auto"/>
          <w:lang w:val="kk-KZ"/>
        </w:rPr>
        <w:t xml:space="preserve"> и на его основани</w:t>
      </w:r>
      <w:r w:rsidR="004C5869">
        <w:rPr>
          <w:color w:val="auto"/>
          <w:lang w:val="kk-KZ"/>
        </w:rPr>
        <w:t>и</w:t>
      </w:r>
      <w:r w:rsidR="00EC0DA3">
        <w:rPr>
          <w:color w:val="auto"/>
          <w:lang w:val="kk-KZ"/>
        </w:rPr>
        <w:t xml:space="preserve"> формирует </w:t>
      </w:r>
      <w:r w:rsidR="00EC0DA3" w:rsidRPr="00B10E66">
        <w:rPr>
          <w:rStyle w:val="s0"/>
          <w:color w:val="auto"/>
          <w:lang w:val="kk-KZ"/>
        </w:rPr>
        <w:t xml:space="preserve">заявку </w:t>
      </w:r>
      <w:r w:rsidR="00EC0DA3" w:rsidRPr="00B10E66">
        <w:rPr>
          <w:rStyle w:val="s0"/>
          <w:color w:val="auto"/>
        </w:rPr>
        <w:t xml:space="preserve">на приобретение учебников и </w:t>
      </w:r>
      <w:r w:rsidR="00EC0DA3">
        <w:rPr>
          <w:rStyle w:val="s0"/>
          <w:color w:val="auto"/>
          <w:lang w:val="kk-KZ"/>
        </w:rPr>
        <w:t>УМК</w:t>
      </w:r>
      <w:r w:rsidR="004417C2" w:rsidRPr="004417C2">
        <w:rPr>
          <w:rStyle w:val="s0"/>
          <w:color w:val="auto"/>
          <w:lang w:val="kk-KZ"/>
        </w:rPr>
        <w:t xml:space="preserve"> </w:t>
      </w:r>
      <w:r w:rsidR="004417C2">
        <w:rPr>
          <w:rStyle w:val="s0"/>
          <w:color w:val="auto"/>
          <w:lang w:val="kk-KZ"/>
        </w:rPr>
        <w:t>на предстоящий учебный год</w:t>
      </w:r>
      <w:r w:rsidR="004417C2">
        <w:rPr>
          <w:rStyle w:val="s0"/>
          <w:color w:val="auto"/>
        </w:rPr>
        <w:t>.</w:t>
      </w:r>
      <w:r w:rsidR="004417C2">
        <w:rPr>
          <w:color w:val="auto"/>
          <w:lang w:val="kk-KZ"/>
        </w:rPr>
        <w:t xml:space="preserve">  </w:t>
      </w:r>
    </w:p>
    <w:p w:rsidR="00F168C9" w:rsidRDefault="00FB5C2E" w:rsidP="00AF4E2A">
      <w:pPr>
        <w:ind w:firstLine="709"/>
        <w:jc w:val="both"/>
        <w:rPr>
          <w:color w:val="auto"/>
          <w:lang w:val="kk-KZ"/>
        </w:rPr>
      </w:pPr>
      <w:r w:rsidRPr="00B10E66">
        <w:rPr>
          <w:color w:val="auto"/>
          <w:lang w:val="kk-KZ"/>
        </w:rPr>
        <w:t>8</w:t>
      </w:r>
      <w:r w:rsidR="00C10B4B" w:rsidRPr="00B10E66">
        <w:rPr>
          <w:color w:val="auto"/>
        </w:rPr>
        <w:t xml:space="preserve">. </w:t>
      </w:r>
      <w:r w:rsidR="004417C2">
        <w:rPr>
          <w:color w:val="auto"/>
          <w:lang w:val="kk-KZ"/>
        </w:rPr>
        <w:t>Местными исполнительными органами</w:t>
      </w:r>
      <w:r w:rsidR="004417C2" w:rsidRPr="00B10E66">
        <w:rPr>
          <w:rStyle w:val="s0"/>
          <w:color w:val="auto"/>
          <w:lang w:val="kk-KZ"/>
        </w:rPr>
        <w:t xml:space="preserve"> </w:t>
      </w:r>
      <w:r w:rsidR="000E4B7C" w:rsidRPr="00B10E66">
        <w:rPr>
          <w:rStyle w:val="s0"/>
          <w:color w:val="auto"/>
          <w:lang w:val="kk-KZ"/>
        </w:rPr>
        <w:t>заявк</w:t>
      </w:r>
      <w:r w:rsidR="004417C2">
        <w:rPr>
          <w:rStyle w:val="s0"/>
          <w:color w:val="auto"/>
          <w:lang w:val="kk-KZ"/>
        </w:rPr>
        <w:t>а</w:t>
      </w:r>
      <w:r w:rsidR="000E4B7C" w:rsidRPr="00B10E66">
        <w:rPr>
          <w:rStyle w:val="s0"/>
          <w:color w:val="auto"/>
          <w:lang w:val="kk-KZ"/>
        </w:rPr>
        <w:t xml:space="preserve"> </w:t>
      </w:r>
      <w:r w:rsidR="000E4B7C" w:rsidRPr="00B10E66">
        <w:rPr>
          <w:rStyle w:val="s0"/>
          <w:color w:val="auto"/>
        </w:rPr>
        <w:t xml:space="preserve">на приобретение учебников и </w:t>
      </w:r>
      <w:r w:rsidR="00EC0DA3">
        <w:rPr>
          <w:rStyle w:val="s0"/>
          <w:color w:val="auto"/>
          <w:lang w:val="kk-KZ"/>
        </w:rPr>
        <w:t>УМК</w:t>
      </w:r>
      <w:r w:rsidR="004417C2">
        <w:rPr>
          <w:rStyle w:val="s0"/>
          <w:color w:val="auto"/>
        </w:rPr>
        <w:t xml:space="preserve">, поступившая от </w:t>
      </w:r>
      <w:r w:rsidR="000E4B7C" w:rsidRPr="00B10E66">
        <w:rPr>
          <w:rStyle w:val="s0"/>
          <w:color w:val="auto"/>
        </w:rPr>
        <w:t>организаций образования</w:t>
      </w:r>
      <w:r w:rsidR="004417C2" w:rsidRPr="004417C2">
        <w:rPr>
          <w:rStyle w:val="s0"/>
          <w:color w:val="auto"/>
        </w:rPr>
        <w:t xml:space="preserve"> </w:t>
      </w:r>
      <w:r w:rsidR="004417C2" w:rsidRPr="00B10E66">
        <w:rPr>
          <w:rStyle w:val="s0"/>
          <w:color w:val="auto"/>
        </w:rPr>
        <w:t>на бумажных и электронных носителях</w:t>
      </w:r>
      <w:r w:rsidR="00F168C9" w:rsidRPr="00F168C9">
        <w:rPr>
          <w:rStyle w:val="s0"/>
          <w:color w:val="auto"/>
        </w:rPr>
        <w:t xml:space="preserve"> </w:t>
      </w:r>
      <w:r w:rsidR="00F168C9">
        <w:rPr>
          <w:rStyle w:val="s0"/>
          <w:color w:val="auto"/>
        </w:rPr>
        <w:t>согласно</w:t>
      </w:r>
      <w:r w:rsidR="00F168C9" w:rsidRPr="00B10E66">
        <w:rPr>
          <w:rStyle w:val="s0"/>
          <w:color w:val="auto"/>
        </w:rPr>
        <w:t xml:space="preserve"> Перечн</w:t>
      </w:r>
      <w:r w:rsidR="00F168C9">
        <w:rPr>
          <w:rStyle w:val="s0"/>
          <w:color w:val="auto"/>
        </w:rPr>
        <w:t>ю</w:t>
      </w:r>
      <w:r w:rsidR="000E4B7C" w:rsidRPr="00B10E66">
        <w:rPr>
          <w:rStyle w:val="s0"/>
          <w:color w:val="auto"/>
        </w:rPr>
        <w:t>,</w:t>
      </w:r>
      <w:r w:rsidR="004417C2">
        <w:rPr>
          <w:rStyle w:val="s0"/>
          <w:color w:val="auto"/>
        </w:rPr>
        <w:t xml:space="preserve"> </w:t>
      </w:r>
      <w:r w:rsidR="004417C2">
        <w:rPr>
          <w:color w:val="auto"/>
          <w:lang w:val="kk-KZ"/>
        </w:rPr>
        <w:t>направля</w:t>
      </w:r>
      <w:r w:rsidR="00F168C9">
        <w:rPr>
          <w:color w:val="auto"/>
          <w:lang w:val="kk-KZ"/>
        </w:rPr>
        <w:t>е</w:t>
      </w:r>
      <w:r w:rsidR="00020FF9">
        <w:rPr>
          <w:color w:val="auto"/>
          <w:lang w:val="kk-KZ"/>
        </w:rPr>
        <w:t>тся</w:t>
      </w:r>
      <w:r w:rsidR="000E4B7C" w:rsidRPr="00B10E66">
        <w:rPr>
          <w:color w:val="auto"/>
          <w:lang w:val="kk-KZ"/>
        </w:rPr>
        <w:t xml:space="preserve"> </w:t>
      </w:r>
      <w:bookmarkStart w:id="3" w:name="SUB60100"/>
      <w:bookmarkStart w:id="4" w:name="SUB600"/>
      <w:bookmarkEnd w:id="3"/>
      <w:bookmarkEnd w:id="4"/>
      <w:r w:rsidR="00F168C9">
        <w:rPr>
          <w:color w:val="auto"/>
          <w:lang w:val="kk-KZ"/>
        </w:rPr>
        <w:t>в издательства.</w:t>
      </w:r>
    </w:p>
    <w:p w:rsidR="00AF4E2A" w:rsidRDefault="00FB5C2E" w:rsidP="00AF4E2A">
      <w:pPr>
        <w:ind w:firstLine="709"/>
        <w:jc w:val="both"/>
        <w:rPr>
          <w:rStyle w:val="s0"/>
          <w:color w:val="auto"/>
          <w:lang w:val="kk-KZ"/>
        </w:rPr>
      </w:pPr>
      <w:r w:rsidRPr="00B10E66">
        <w:rPr>
          <w:rStyle w:val="s0"/>
          <w:color w:val="auto"/>
          <w:lang w:val="kk-KZ"/>
        </w:rPr>
        <w:t>9</w:t>
      </w:r>
      <w:r w:rsidR="00BD1F2D" w:rsidRPr="00B10E66">
        <w:rPr>
          <w:rStyle w:val="s0"/>
          <w:color w:val="auto"/>
        </w:rPr>
        <w:t xml:space="preserve">. </w:t>
      </w:r>
      <w:r w:rsidR="00F168C9">
        <w:rPr>
          <w:rStyle w:val="s0"/>
          <w:color w:val="auto"/>
        </w:rPr>
        <w:t>Местные исполнительные органы</w:t>
      </w:r>
      <w:r w:rsidR="008054ED" w:rsidRPr="00B10E66">
        <w:rPr>
          <w:color w:val="auto"/>
        </w:rPr>
        <w:t xml:space="preserve"> </w:t>
      </w:r>
      <w:r w:rsidR="00BD1F2D" w:rsidRPr="00B10E66">
        <w:rPr>
          <w:rStyle w:val="s0"/>
          <w:color w:val="auto"/>
        </w:rPr>
        <w:t xml:space="preserve">ежегодно </w:t>
      </w:r>
      <w:r w:rsidR="003700F6" w:rsidRPr="00B10E66">
        <w:rPr>
          <w:rStyle w:val="s0"/>
          <w:color w:val="auto"/>
        </w:rPr>
        <w:t xml:space="preserve">в </w:t>
      </w:r>
      <w:r w:rsidR="008054ED" w:rsidRPr="00B10E66">
        <w:rPr>
          <w:rStyle w:val="s0"/>
          <w:color w:val="auto"/>
        </w:rPr>
        <w:t>январе-</w:t>
      </w:r>
      <w:r w:rsidR="003700F6" w:rsidRPr="00B10E66">
        <w:rPr>
          <w:rStyle w:val="s0"/>
          <w:color w:val="auto"/>
        </w:rPr>
        <w:t>марте</w:t>
      </w:r>
      <w:r w:rsidR="00020FF9">
        <w:rPr>
          <w:rStyle w:val="s0"/>
          <w:color w:val="auto"/>
          <w:lang w:val="kk-KZ"/>
        </w:rPr>
        <w:t xml:space="preserve"> </w:t>
      </w:r>
      <w:r w:rsidR="000E4B7C" w:rsidRPr="00B10E66">
        <w:rPr>
          <w:color w:val="auto"/>
          <w:lang w:val="kk-KZ"/>
        </w:rPr>
        <w:t>заключают договора с организациями, осуществляющими выпуск учебников и УМК</w:t>
      </w:r>
      <w:r w:rsidR="00F168C9">
        <w:rPr>
          <w:color w:val="auto"/>
          <w:lang w:val="kk-KZ"/>
        </w:rPr>
        <w:t>,</w:t>
      </w:r>
      <w:r w:rsidR="003F4767" w:rsidRPr="00B10E66">
        <w:rPr>
          <w:rStyle w:val="s0"/>
          <w:color w:val="auto"/>
        </w:rPr>
        <w:t xml:space="preserve"> на основе заяв</w:t>
      </w:r>
      <w:r w:rsidR="00BD1F2D" w:rsidRPr="00B10E66">
        <w:rPr>
          <w:rStyle w:val="s0"/>
          <w:color w:val="auto"/>
        </w:rPr>
        <w:t>о</w:t>
      </w:r>
      <w:r w:rsidR="00FF68DE">
        <w:rPr>
          <w:rStyle w:val="s0"/>
          <w:color w:val="auto"/>
        </w:rPr>
        <w:t>к организаций</w:t>
      </w:r>
      <w:r w:rsidR="00144855" w:rsidRPr="00B10E66">
        <w:rPr>
          <w:rStyle w:val="s0"/>
          <w:color w:val="auto"/>
        </w:rPr>
        <w:t xml:space="preserve"> </w:t>
      </w:r>
      <w:r w:rsidR="003F4767" w:rsidRPr="00B10E66">
        <w:rPr>
          <w:rStyle w:val="s0"/>
          <w:color w:val="auto"/>
        </w:rPr>
        <w:t>образования</w:t>
      </w:r>
      <w:r w:rsidR="000E4B7C" w:rsidRPr="00B10E66">
        <w:rPr>
          <w:rStyle w:val="s0"/>
          <w:color w:val="auto"/>
          <w:lang w:val="kk-KZ"/>
        </w:rPr>
        <w:t>.</w:t>
      </w:r>
    </w:p>
    <w:p w:rsidR="00F168C9" w:rsidRDefault="00FB5C2E" w:rsidP="00AF4E2A">
      <w:pPr>
        <w:ind w:firstLine="709"/>
        <w:jc w:val="both"/>
        <w:rPr>
          <w:color w:val="auto"/>
          <w:lang w:val="kk-KZ"/>
        </w:rPr>
      </w:pPr>
      <w:r w:rsidRPr="00B10E66">
        <w:rPr>
          <w:color w:val="auto"/>
          <w:lang w:val="kk-KZ"/>
        </w:rPr>
        <w:t>10</w:t>
      </w:r>
      <w:r w:rsidR="000E4B7C" w:rsidRPr="00B10E66">
        <w:rPr>
          <w:color w:val="auto"/>
          <w:lang w:val="kk-KZ"/>
        </w:rPr>
        <w:t xml:space="preserve">. </w:t>
      </w:r>
      <w:r w:rsidR="00F168C9">
        <w:rPr>
          <w:color w:val="auto"/>
          <w:lang w:val="kk-KZ"/>
        </w:rPr>
        <w:t>Местные исполнительные</w:t>
      </w:r>
      <w:r w:rsidR="00BD4167" w:rsidRPr="00B10E66">
        <w:rPr>
          <w:color w:val="auto"/>
          <w:lang w:val="kk-KZ"/>
        </w:rPr>
        <w:t xml:space="preserve"> орган</w:t>
      </w:r>
      <w:r w:rsidR="00F168C9">
        <w:rPr>
          <w:color w:val="auto"/>
          <w:lang w:val="kk-KZ"/>
        </w:rPr>
        <w:t>ы</w:t>
      </w:r>
      <w:r w:rsidR="00BD4167" w:rsidRPr="00B10E66">
        <w:rPr>
          <w:color w:val="auto"/>
          <w:lang w:val="kk-KZ"/>
        </w:rPr>
        <w:t xml:space="preserve"> ежегодно в апреле </w:t>
      </w:r>
      <w:r w:rsidR="000E4B7C" w:rsidRPr="00B10E66">
        <w:rPr>
          <w:color w:val="auto"/>
          <w:lang w:val="kk-KZ"/>
        </w:rPr>
        <w:t>провод</w:t>
      </w:r>
      <w:r w:rsidR="006D25BC">
        <w:rPr>
          <w:color w:val="auto"/>
          <w:lang w:val="kk-KZ"/>
        </w:rPr>
        <w:t>я</w:t>
      </w:r>
      <w:r w:rsidR="000E4B7C" w:rsidRPr="00B10E66">
        <w:rPr>
          <w:color w:val="auto"/>
          <w:lang w:val="kk-KZ"/>
        </w:rPr>
        <w:t>т процедуру государственных закупок по определению потенциальных поставщиков по доставк</w:t>
      </w:r>
      <w:r w:rsidR="00F168C9">
        <w:rPr>
          <w:color w:val="auto"/>
          <w:lang w:val="kk-KZ"/>
        </w:rPr>
        <w:t>е учебников и УМК от организаций</w:t>
      </w:r>
      <w:r w:rsidR="000E4B7C" w:rsidRPr="00B10E66">
        <w:rPr>
          <w:color w:val="auto"/>
          <w:lang w:val="kk-KZ"/>
        </w:rPr>
        <w:t>, осуществляющих выпуск учебников и УМК</w:t>
      </w:r>
      <w:r w:rsidR="00F168C9">
        <w:rPr>
          <w:color w:val="auto"/>
          <w:lang w:val="kk-KZ"/>
        </w:rPr>
        <w:t>,</w:t>
      </w:r>
      <w:r w:rsidR="000E4B7C" w:rsidRPr="00B10E66">
        <w:rPr>
          <w:color w:val="auto"/>
          <w:lang w:val="kk-KZ"/>
        </w:rPr>
        <w:t xml:space="preserve"> до организаций образования.</w:t>
      </w:r>
      <w:r w:rsidR="00A312AD" w:rsidRPr="00B10E66">
        <w:rPr>
          <w:color w:val="auto"/>
          <w:lang w:val="kk-KZ"/>
        </w:rPr>
        <w:t xml:space="preserve"> </w:t>
      </w:r>
    </w:p>
    <w:p w:rsidR="00AF4E2A" w:rsidRDefault="00F168C9" w:rsidP="00AF4E2A">
      <w:pPr>
        <w:ind w:firstLine="709"/>
        <w:jc w:val="both"/>
        <w:rPr>
          <w:color w:val="auto"/>
          <w:lang w:val="kk-KZ"/>
        </w:rPr>
      </w:pPr>
      <w:r>
        <w:rPr>
          <w:color w:val="auto"/>
          <w:lang w:val="kk-KZ"/>
        </w:rPr>
        <w:lastRenderedPageBreak/>
        <w:t>О</w:t>
      </w:r>
      <w:r w:rsidR="00A312AD" w:rsidRPr="00B10E66">
        <w:rPr>
          <w:color w:val="auto"/>
          <w:lang w:val="kk-KZ"/>
        </w:rPr>
        <w:t xml:space="preserve">бязательным условием процедуры проведения государственных закупок по определению потенциальных поставщиков должны быть квалификационные требования, предусматривающие опыт оказания данных видов услуг, наличие соответствующего автостранспорта, складских помещений.  </w:t>
      </w:r>
    </w:p>
    <w:p w:rsidR="00274BDD" w:rsidRDefault="00280957" w:rsidP="00274BDD">
      <w:pPr>
        <w:ind w:firstLine="709"/>
        <w:jc w:val="both"/>
        <w:rPr>
          <w:color w:val="auto"/>
          <w:lang w:val="kk-KZ"/>
        </w:rPr>
      </w:pPr>
      <w:r w:rsidRPr="00B10E66">
        <w:rPr>
          <w:color w:val="auto"/>
          <w:lang w:val="kk-KZ"/>
        </w:rPr>
        <w:t>1</w:t>
      </w:r>
      <w:r w:rsidR="00FB5C2E" w:rsidRPr="00B10E66">
        <w:rPr>
          <w:color w:val="auto"/>
          <w:lang w:val="kk-KZ"/>
        </w:rPr>
        <w:t>1</w:t>
      </w:r>
      <w:r w:rsidR="00BD4167" w:rsidRPr="00B10E66">
        <w:rPr>
          <w:color w:val="auto"/>
          <w:lang w:val="kk-KZ"/>
        </w:rPr>
        <w:t>. Доставка учебников и УМК до орган</w:t>
      </w:r>
      <w:r w:rsidR="00144855" w:rsidRPr="00B10E66">
        <w:rPr>
          <w:color w:val="auto"/>
          <w:lang w:val="kk-KZ"/>
        </w:rPr>
        <w:t>изаций</w:t>
      </w:r>
      <w:r w:rsidR="00BD4167" w:rsidRPr="00B10E66">
        <w:rPr>
          <w:color w:val="auto"/>
          <w:lang w:val="kk-KZ"/>
        </w:rPr>
        <w:t xml:space="preserve"> образования осуществляется до 1</w:t>
      </w:r>
      <w:r w:rsidR="00A97CC5" w:rsidRPr="00B10E66">
        <w:rPr>
          <w:color w:val="auto"/>
          <w:lang w:val="kk-KZ"/>
        </w:rPr>
        <w:t>0</w:t>
      </w:r>
      <w:r w:rsidR="00BD4167" w:rsidRPr="00B10E66">
        <w:rPr>
          <w:color w:val="auto"/>
          <w:lang w:val="kk-KZ"/>
        </w:rPr>
        <w:t xml:space="preserve"> августа.</w:t>
      </w:r>
    </w:p>
    <w:p w:rsidR="00C10B4B" w:rsidRPr="00B10E66" w:rsidRDefault="00C92066" w:rsidP="00AF4E2A">
      <w:pPr>
        <w:ind w:firstLine="709"/>
        <w:jc w:val="both"/>
        <w:rPr>
          <w:color w:val="auto"/>
          <w:lang w:val="kk-KZ"/>
        </w:rPr>
      </w:pPr>
      <w:r w:rsidRPr="00B10E66">
        <w:rPr>
          <w:color w:val="auto"/>
          <w:lang w:val="kk-KZ"/>
        </w:rPr>
        <w:t>1</w:t>
      </w:r>
      <w:r w:rsidR="00202A25">
        <w:rPr>
          <w:color w:val="auto"/>
          <w:lang w:val="kk-KZ"/>
        </w:rPr>
        <w:t>2</w:t>
      </w:r>
      <w:r w:rsidRPr="00B10E66">
        <w:rPr>
          <w:color w:val="auto"/>
          <w:lang w:val="kk-KZ"/>
        </w:rPr>
        <w:t xml:space="preserve">. </w:t>
      </w:r>
      <w:r w:rsidR="00020FF9" w:rsidRPr="00B10E66">
        <w:rPr>
          <w:color w:val="auto"/>
        </w:rPr>
        <w:t xml:space="preserve">Управления образования области, </w:t>
      </w:r>
      <w:r w:rsidR="00020FF9" w:rsidRPr="00B10E66">
        <w:rPr>
          <w:rStyle w:val="s0"/>
          <w:color w:val="auto"/>
        </w:rPr>
        <w:t>городов Астаны и Алматы</w:t>
      </w:r>
      <w:r w:rsidRPr="00B10E66">
        <w:rPr>
          <w:color w:val="auto"/>
        </w:rPr>
        <w:t xml:space="preserve"> ежегодно не позднее </w:t>
      </w:r>
      <w:r w:rsidR="00FB5C2E" w:rsidRPr="00B10E66">
        <w:rPr>
          <w:color w:val="auto"/>
          <w:lang w:val="kk-KZ"/>
        </w:rPr>
        <w:t>1</w:t>
      </w:r>
      <w:r w:rsidR="006D25BC">
        <w:rPr>
          <w:color w:val="auto"/>
        </w:rPr>
        <w:t xml:space="preserve">5 августа </w:t>
      </w:r>
      <w:proofErr w:type="spellStart"/>
      <w:r w:rsidR="006D25BC">
        <w:rPr>
          <w:color w:val="auto"/>
        </w:rPr>
        <w:t>направля</w:t>
      </w:r>
      <w:proofErr w:type="spellEnd"/>
      <w:r w:rsidR="006D25BC">
        <w:rPr>
          <w:color w:val="auto"/>
          <w:lang w:val="kk-KZ"/>
        </w:rPr>
        <w:t>ю</w:t>
      </w:r>
      <w:r w:rsidRPr="00B10E66">
        <w:rPr>
          <w:color w:val="auto"/>
        </w:rPr>
        <w:t xml:space="preserve">т информацию в </w:t>
      </w:r>
      <w:r w:rsidR="00F168C9">
        <w:rPr>
          <w:color w:val="auto"/>
          <w:lang w:val="kk-KZ"/>
        </w:rPr>
        <w:t>Министерство</w:t>
      </w:r>
      <w:r w:rsidRPr="00B10E66">
        <w:rPr>
          <w:color w:val="auto"/>
        </w:rPr>
        <w:t xml:space="preserve"> по обеспеченности учебниками и УМК организаций образова</w:t>
      </w:r>
      <w:r w:rsidR="00574491" w:rsidRPr="00B10E66">
        <w:rPr>
          <w:color w:val="auto"/>
        </w:rPr>
        <w:t xml:space="preserve">ния </w:t>
      </w:r>
      <w:r w:rsidRPr="00B10E66">
        <w:rPr>
          <w:color w:val="auto"/>
        </w:rPr>
        <w:t>к новому учебному году</w:t>
      </w:r>
      <w:r w:rsidR="00704580" w:rsidRPr="00B10E66">
        <w:rPr>
          <w:color w:val="auto"/>
        </w:rPr>
        <w:t>.</w:t>
      </w:r>
    </w:p>
    <w:p w:rsidR="00962A8D" w:rsidRDefault="00962A8D" w:rsidP="00FB5C2E">
      <w:pPr>
        <w:ind w:firstLine="567"/>
        <w:jc w:val="both"/>
        <w:rPr>
          <w:color w:val="auto"/>
          <w:lang w:val="kk-KZ"/>
        </w:rPr>
      </w:pPr>
    </w:p>
    <w:p w:rsidR="009F1886" w:rsidRPr="00B10E66" w:rsidRDefault="009F1886" w:rsidP="00FB5C2E">
      <w:pPr>
        <w:ind w:firstLine="567"/>
        <w:jc w:val="both"/>
        <w:rPr>
          <w:color w:val="auto"/>
          <w:lang w:val="kk-KZ"/>
        </w:rPr>
      </w:pPr>
    </w:p>
    <w:p w:rsidR="00255507" w:rsidRPr="00B10E66" w:rsidRDefault="00C10B4B" w:rsidP="003700F6">
      <w:pPr>
        <w:pStyle w:val="a5"/>
        <w:tabs>
          <w:tab w:val="left" w:pos="180"/>
          <w:tab w:val="left" w:pos="900"/>
        </w:tabs>
        <w:spacing w:after="0"/>
        <w:ind w:left="0" w:firstLine="567"/>
        <w:jc w:val="center"/>
        <w:rPr>
          <w:b/>
          <w:sz w:val="28"/>
          <w:szCs w:val="28"/>
        </w:rPr>
      </w:pPr>
      <w:r w:rsidRPr="00B10E66">
        <w:rPr>
          <w:b/>
          <w:sz w:val="28"/>
          <w:szCs w:val="28"/>
          <w:lang w:val="kk-KZ"/>
        </w:rPr>
        <w:t>3. Проведение м</w:t>
      </w:r>
      <w:r w:rsidR="00255507" w:rsidRPr="00B10E66">
        <w:rPr>
          <w:b/>
          <w:sz w:val="28"/>
          <w:szCs w:val="28"/>
          <w:lang w:val="kk-KZ"/>
        </w:rPr>
        <w:t>ониторинг</w:t>
      </w:r>
      <w:r w:rsidRPr="00B10E66">
        <w:rPr>
          <w:b/>
          <w:sz w:val="28"/>
          <w:szCs w:val="28"/>
          <w:lang w:val="kk-KZ"/>
        </w:rPr>
        <w:t>а</w:t>
      </w:r>
      <w:r w:rsidR="00255507" w:rsidRPr="00B10E66">
        <w:rPr>
          <w:b/>
          <w:sz w:val="28"/>
          <w:szCs w:val="28"/>
          <w:lang w:val="kk-KZ"/>
        </w:rPr>
        <w:t xml:space="preserve"> обеспеченности</w:t>
      </w:r>
      <w:r w:rsidR="00144855" w:rsidRPr="00B10E66">
        <w:rPr>
          <w:b/>
          <w:sz w:val="28"/>
          <w:szCs w:val="28"/>
          <w:lang w:val="kk-KZ"/>
        </w:rPr>
        <w:t xml:space="preserve"> </w:t>
      </w:r>
      <w:r w:rsidR="00255507" w:rsidRPr="00B10E66">
        <w:rPr>
          <w:b/>
          <w:sz w:val="28"/>
          <w:szCs w:val="28"/>
        </w:rPr>
        <w:t xml:space="preserve">учебниками, учебно-методическими комплексами и </w:t>
      </w:r>
      <w:r w:rsidR="00255507" w:rsidRPr="00B10E66">
        <w:rPr>
          <w:b/>
          <w:bCs/>
          <w:sz w:val="28"/>
          <w:szCs w:val="28"/>
        </w:rPr>
        <w:t xml:space="preserve">учебно-методическими пособиями </w:t>
      </w:r>
      <w:r w:rsidR="00723C2D" w:rsidRPr="00B10E66">
        <w:rPr>
          <w:b/>
          <w:bCs/>
          <w:sz w:val="28"/>
          <w:szCs w:val="28"/>
        </w:rPr>
        <w:t>организаций образования</w:t>
      </w:r>
      <w:r w:rsidR="00144855" w:rsidRPr="00B10E66">
        <w:rPr>
          <w:b/>
          <w:bCs/>
          <w:sz w:val="28"/>
          <w:szCs w:val="28"/>
        </w:rPr>
        <w:t xml:space="preserve"> </w:t>
      </w:r>
      <w:r w:rsidR="00723C2D" w:rsidRPr="00B10E66">
        <w:rPr>
          <w:b/>
          <w:sz w:val="28"/>
          <w:szCs w:val="28"/>
          <w:lang w:val="kk-KZ"/>
        </w:rPr>
        <w:t>и их качества</w:t>
      </w:r>
    </w:p>
    <w:p w:rsidR="00255507" w:rsidRPr="00B10E66" w:rsidRDefault="00255507" w:rsidP="00FB5C2E">
      <w:pPr>
        <w:ind w:firstLine="567"/>
        <w:jc w:val="both"/>
        <w:rPr>
          <w:color w:val="auto"/>
          <w:lang w:val="kk-KZ"/>
        </w:rPr>
      </w:pPr>
    </w:p>
    <w:p w:rsidR="00AF4E2A" w:rsidRDefault="00C10B4B" w:rsidP="00AF4E2A">
      <w:pPr>
        <w:pStyle w:val="1"/>
        <w:tabs>
          <w:tab w:val="left" w:pos="180"/>
          <w:tab w:val="left" w:pos="993"/>
        </w:tabs>
        <w:ind w:firstLine="709"/>
        <w:jc w:val="both"/>
        <w:rPr>
          <w:b w:val="0"/>
          <w:spacing w:val="-4"/>
          <w:szCs w:val="28"/>
          <w:lang w:val="kk-KZ"/>
        </w:rPr>
      </w:pPr>
      <w:r w:rsidRPr="00B10E66">
        <w:rPr>
          <w:b w:val="0"/>
        </w:rPr>
        <w:t>1</w:t>
      </w:r>
      <w:r w:rsidR="00202A25">
        <w:rPr>
          <w:b w:val="0"/>
          <w:lang w:val="kk-KZ"/>
        </w:rPr>
        <w:t>3</w:t>
      </w:r>
      <w:r w:rsidRPr="00B10E66">
        <w:rPr>
          <w:b w:val="0"/>
        </w:rPr>
        <w:t>.</w:t>
      </w:r>
      <w:r w:rsidR="00144855" w:rsidRPr="00B10E66">
        <w:rPr>
          <w:b w:val="0"/>
        </w:rPr>
        <w:t xml:space="preserve"> </w:t>
      </w:r>
      <w:r w:rsidR="00C92066" w:rsidRPr="00B10E66">
        <w:rPr>
          <w:b w:val="0"/>
          <w:lang w:val="kk-KZ"/>
        </w:rPr>
        <w:t>Местны</w:t>
      </w:r>
      <w:r w:rsidR="00F168C9">
        <w:rPr>
          <w:b w:val="0"/>
          <w:lang w:val="kk-KZ"/>
        </w:rPr>
        <w:t>е</w:t>
      </w:r>
      <w:r w:rsidR="00C92066" w:rsidRPr="00B10E66">
        <w:rPr>
          <w:b w:val="0"/>
          <w:lang w:val="kk-KZ"/>
        </w:rPr>
        <w:t xml:space="preserve"> исполнительны</w:t>
      </w:r>
      <w:r w:rsidR="00F168C9">
        <w:rPr>
          <w:b w:val="0"/>
          <w:lang w:val="kk-KZ"/>
        </w:rPr>
        <w:t>е</w:t>
      </w:r>
      <w:r w:rsidR="00C92066" w:rsidRPr="00B10E66">
        <w:rPr>
          <w:b w:val="0"/>
          <w:lang w:val="kk-KZ"/>
        </w:rPr>
        <w:t xml:space="preserve"> орган</w:t>
      </w:r>
      <w:r w:rsidR="00F168C9">
        <w:rPr>
          <w:b w:val="0"/>
          <w:lang w:val="kk-KZ"/>
        </w:rPr>
        <w:t>ы</w:t>
      </w:r>
      <w:r w:rsidR="00C92066" w:rsidRPr="00B10E66">
        <w:rPr>
          <w:b w:val="0"/>
          <w:lang w:val="kk-KZ"/>
        </w:rPr>
        <w:t xml:space="preserve"> </w:t>
      </w:r>
      <w:r w:rsidR="00F168C9">
        <w:rPr>
          <w:b w:val="0"/>
          <w:lang w:val="kk-KZ"/>
        </w:rPr>
        <w:t>проводя</w:t>
      </w:r>
      <w:r w:rsidR="00C92066" w:rsidRPr="00B10E66">
        <w:rPr>
          <w:b w:val="0"/>
          <w:lang w:val="kk-KZ"/>
        </w:rPr>
        <w:t>т постоянный мо</w:t>
      </w:r>
      <w:r w:rsidR="003700F6" w:rsidRPr="00B10E66">
        <w:rPr>
          <w:b w:val="0"/>
          <w:lang w:val="kk-KZ"/>
        </w:rPr>
        <w:t>ниторинг по обеспеченности орга</w:t>
      </w:r>
      <w:r w:rsidR="00144855" w:rsidRPr="00B10E66">
        <w:rPr>
          <w:b w:val="0"/>
          <w:lang w:val="kk-KZ"/>
        </w:rPr>
        <w:t>низаций</w:t>
      </w:r>
      <w:r w:rsidR="00F168C9">
        <w:rPr>
          <w:b w:val="0"/>
          <w:lang w:val="kk-KZ"/>
        </w:rPr>
        <w:t xml:space="preserve"> </w:t>
      </w:r>
      <w:r w:rsidR="00C92066" w:rsidRPr="00B10E66">
        <w:rPr>
          <w:b w:val="0"/>
          <w:lang w:val="kk-KZ"/>
        </w:rPr>
        <w:t xml:space="preserve">образования </w:t>
      </w:r>
      <w:r w:rsidR="00C92066" w:rsidRPr="00B10E66">
        <w:rPr>
          <w:b w:val="0"/>
        </w:rPr>
        <w:t>учебник</w:t>
      </w:r>
      <w:r w:rsidR="00C92066" w:rsidRPr="00B10E66">
        <w:rPr>
          <w:b w:val="0"/>
          <w:lang w:val="kk-KZ"/>
        </w:rPr>
        <w:t>ами</w:t>
      </w:r>
      <w:r w:rsidR="00C92066" w:rsidRPr="00B10E66">
        <w:rPr>
          <w:b w:val="0"/>
        </w:rPr>
        <w:t xml:space="preserve"> и УМК</w:t>
      </w:r>
      <w:r w:rsidR="00C92066" w:rsidRPr="00B10E66">
        <w:rPr>
          <w:b w:val="0"/>
          <w:spacing w:val="-4"/>
          <w:szCs w:val="28"/>
        </w:rPr>
        <w:t xml:space="preserve">. </w:t>
      </w:r>
    </w:p>
    <w:p w:rsidR="00AF4E2A" w:rsidRDefault="00C92066" w:rsidP="00AF4E2A">
      <w:pPr>
        <w:pStyle w:val="1"/>
        <w:tabs>
          <w:tab w:val="left" w:pos="180"/>
          <w:tab w:val="left" w:pos="993"/>
        </w:tabs>
        <w:ind w:firstLine="709"/>
        <w:jc w:val="both"/>
        <w:rPr>
          <w:b w:val="0"/>
          <w:szCs w:val="28"/>
        </w:rPr>
      </w:pPr>
      <w:r w:rsidRPr="00B10E66">
        <w:rPr>
          <w:b w:val="0"/>
          <w:spacing w:val="-4"/>
          <w:szCs w:val="28"/>
        </w:rPr>
        <w:t xml:space="preserve">По итогам проведенного мониторинга </w:t>
      </w:r>
      <w:r w:rsidR="00F168C9">
        <w:rPr>
          <w:b w:val="0"/>
          <w:szCs w:val="28"/>
        </w:rPr>
        <w:t>вырабатываю</w:t>
      </w:r>
      <w:r w:rsidRPr="00B10E66">
        <w:rPr>
          <w:b w:val="0"/>
          <w:szCs w:val="28"/>
        </w:rPr>
        <w:t xml:space="preserve">т предложения по совершенствованию механизмов </w:t>
      </w:r>
      <w:r w:rsidR="00191D99" w:rsidRPr="00B10E66">
        <w:rPr>
          <w:b w:val="0"/>
          <w:szCs w:val="28"/>
          <w:lang w:val="kk-KZ"/>
        </w:rPr>
        <w:t>обеспече</w:t>
      </w:r>
      <w:r w:rsidRPr="00B10E66">
        <w:rPr>
          <w:b w:val="0"/>
          <w:szCs w:val="28"/>
          <w:lang w:val="kk-KZ"/>
        </w:rPr>
        <w:t>ния</w:t>
      </w:r>
      <w:r w:rsidR="00144855" w:rsidRPr="00B10E66">
        <w:rPr>
          <w:b w:val="0"/>
          <w:szCs w:val="28"/>
          <w:lang w:val="kk-KZ"/>
        </w:rPr>
        <w:t xml:space="preserve"> </w:t>
      </w:r>
      <w:r w:rsidRPr="00B10E66">
        <w:rPr>
          <w:b w:val="0"/>
          <w:szCs w:val="28"/>
        </w:rPr>
        <w:t xml:space="preserve">учебниками, </w:t>
      </w:r>
      <w:r w:rsidR="00F168C9">
        <w:rPr>
          <w:b w:val="0"/>
          <w:szCs w:val="28"/>
        </w:rPr>
        <w:t>УМК</w:t>
      </w:r>
      <w:r w:rsidRPr="00B10E66">
        <w:rPr>
          <w:b w:val="0"/>
          <w:szCs w:val="28"/>
        </w:rPr>
        <w:t xml:space="preserve"> и </w:t>
      </w:r>
      <w:r w:rsidRPr="00B10E66">
        <w:rPr>
          <w:b w:val="0"/>
          <w:bCs/>
          <w:szCs w:val="28"/>
        </w:rPr>
        <w:t>учебно-методическими пособиями организаций образования</w:t>
      </w:r>
      <w:r w:rsidRPr="00B10E66">
        <w:rPr>
          <w:b w:val="0"/>
          <w:szCs w:val="28"/>
        </w:rPr>
        <w:t>.</w:t>
      </w:r>
    </w:p>
    <w:p w:rsidR="00962A8D" w:rsidRDefault="00962A8D" w:rsidP="00AF4E2A">
      <w:pPr>
        <w:pStyle w:val="1"/>
        <w:tabs>
          <w:tab w:val="left" w:pos="180"/>
          <w:tab w:val="left" w:pos="993"/>
        </w:tabs>
        <w:ind w:firstLine="709"/>
        <w:jc w:val="both"/>
        <w:rPr>
          <w:b w:val="0"/>
          <w:lang w:val="kk-KZ"/>
        </w:rPr>
      </w:pPr>
      <w:r w:rsidRPr="00AF4E2A">
        <w:rPr>
          <w:b w:val="0"/>
        </w:rPr>
        <w:t>1</w:t>
      </w:r>
      <w:r w:rsidR="00202A25">
        <w:rPr>
          <w:b w:val="0"/>
          <w:lang w:val="kk-KZ"/>
        </w:rPr>
        <w:t>4</w:t>
      </w:r>
      <w:r w:rsidRPr="00AF4E2A">
        <w:rPr>
          <w:b w:val="0"/>
        </w:rPr>
        <w:t>. Местный исполнительный орган при необходимости проводит перераспределение учебников и УМК между организациями образования внутри района (города)</w:t>
      </w:r>
      <w:r w:rsidR="00202A25">
        <w:rPr>
          <w:b w:val="0"/>
          <w:lang w:val="kk-KZ"/>
        </w:rPr>
        <w:t>, области</w:t>
      </w:r>
      <w:r w:rsidRPr="00AF4E2A">
        <w:rPr>
          <w:b w:val="0"/>
        </w:rPr>
        <w:t>.</w:t>
      </w:r>
    </w:p>
    <w:p w:rsidR="00020FF9" w:rsidRDefault="00020FF9" w:rsidP="00202A25">
      <w:pPr>
        <w:pStyle w:val="1"/>
        <w:tabs>
          <w:tab w:val="left" w:pos="180"/>
          <w:tab w:val="left" w:pos="993"/>
        </w:tabs>
        <w:jc w:val="both"/>
        <w:rPr>
          <w:b w:val="0"/>
          <w:lang w:val="kk-KZ"/>
        </w:rPr>
      </w:pPr>
    </w:p>
    <w:p w:rsidR="00020FF9" w:rsidRDefault="00020FF9" w:rsidP="00AF4E2A">
      <w:pPr>
        <w:pStyle w:val="1"/>
        <w:tabs>
          <w:tab w:val="left" w:pos="180"/>
          <w:tab w:val="left" w:pos="993"/>
        </w:tabs>
        <w:ind w:firstLine="709"/>
        <w:jc w:val="both"/>
        <w:rPr>
          <w:b w:val="0"/>
          <w:lang w:val="kk-KZ"/>
        </w:rPr>
      </w:pPr>
    </w:p>
    <w:p w:rsidR="00ED336D" w:rsidRDefault="00F41A38" w:rsidP="00020FF9">
      <w:pPr>
        <w:pStyle w:val="1"/>
        <w:tabs>
          <w:tab w:val="left" w:pos="180"/>
          <w:tab w:val="left" w:pos="993"/>
        </w:tabs>
        <w:ind w:firstLine="709"/>
        <w:rPr>
          <w:szCs w:val="28"/>
          <w:lang w:val="kk-KZ"/>
        </w:rPr>
      </w:pPr>
      <w:r>
        <w:rPr>
          <w:lang w:val="kk-KZ"/>
        </w:rPr>
        <w:t>4. Ответственность за</w:t>
      </w:r>
      <w:r w:rsidR="00ED336D">
        <w:rPr>
          <w:lang w:val="kk-KZ"/>
        </w:rPr>
        <w:t xml:space="preserve"> ошибки, выявленные</w:t>
      </w:r>
      <w:r w:rsidR="00460BA2">
        <w:rPr>
          <w:lang w:val="kk-KZ"/>
        </w:rPr>
        <w:t xml:space="preserve"> в</w:t>
      </w:r>
      <w:r w:rsidR="00A70F94" w:rsidRPr="00B10E66">
        <w:rPr>
          <w:szCs w:val="28"/>
        </w:rPr>
        <w:t xml:space="preserve"> </w:t>
      </w:r>
      <w:r w:rsidR="00460BA2">
        <w:rPr>
          <w:szCs w:val="28"/>
        </w:rPr>
        <w:t>учебника</w:t>
      </w:r>
      <w:r w:rsidR="00460BA2">
        <w:rPr>
          <w:szCs w:val="28"/>
          <w:lang w:val="kk-KZ"/>
        </w:rPr>
        <w:t>х</w:t>
      </w:r>
      <w:r w:rsidR="00460BA2">
        <w:rPr>
          <w:szCs w:val="28"/>
        </w:rPr>
        <w:t xml:space="preserve">, </w:t>
      </w:r>
    </w:p>
    <w:p w:rsidR="00020FF9" w:rsidRDefault="00460BA2" w:rsidP="00020FF9">
      <w:pPr>
        <w:pStyle w:val="1"/>
        <w:tabs>
          <w:tab w:val="left" w:pos="180"/>
          <w:tab w:val="left" w:pos="993"/>
        </w:tabs>
        <w:ind w:firstLine="709"/>
        <w:rPr>
          <w:bCs/>
          <w:szCs w:val="28"/>
          <w:lang w:val="kk-KZ"/>
        </w:rPr>
      </w:pPr>
      <w:r>
        <w:rPr>
          <w:szCs w:val="28"/>
        </w:rPr>
        <w:t>учебно-методически</w:t>
      </w:r>
      <w:r>
        <w:rPr>
          <w:szCs w:val="28"/>
          <w:lang w:val="kk-KZ"/>
        </w:rPr>
        <w:t>х</w:t>
      </w:r>
      <w:r>
        <w:rPr>
          <w:szCs w:val="28"/>
        </w:rPr>
        <w:t xml:space="preserve"> </w:t>
      </w:r>
      <w:proofErr w:type="gramStart"/>
      <w:r>
        <w:rPr>
          <w:szCs w:val="28"/>
        </w:rPr>
        <w:t>комплекса</w:t>
      </w:r>
      <w:r>
        <w:rPr>
          <w:szCs w:val="28"/>
          <w:lang w:val="kk-KZ"/>
        </w:rPr>
        <w:t>х</w:t>
      </w:r>
      <w:proofErr w:type="gramEnd"/>
      <w:r w:rsidR="00020FF9" w:rsidRPr="00B10E66">
        <w:rPr>
          <w:szCs w:val="28"/>
        </w:rPr>
        <w:t xml:space="preserve"> и </w:t>
      </w:r>
      <w:r>
        <w:rPr>
          <w:bCs/>
          <w:szCs w:val="28"/>
        </w:rPr>
        <w:t>учебно-методически</w:t>
      </w:r>
      <w:r>
        <w:rPr>
          <w:bCs/>
          <w:szCs w:val="28"/>
          <w:lang w:val="kk-KZ"/>
        </w:rPr>
        <w:t>х</w:t>
      </w:r>
      <w:r>
        <w:rPr>
          <w:bCs/>
          <w:szCs w:val="28"/>
        </w:rPr>
        <w:t xml:space="preserve"> пособия</w:t>
      </w:r>
      <w:r>
        <w:rPr>
          <w:bCs/>
          <w:szCs w:val="28"/>
          <w:lang w:val="kk-KZ"/>
        </w:rPr>
        <w:t>х</w:t>
      </w:r>
      <w:r w:rsidR="00020FF9" w:rsidRPr="00B10E66">
        <w:rPr>
          <w:bCs/>
          <w:szCs w:val="28"/>
        </w:rPr>
        <w:t xml:space="preserve"> </w:t>
      </w:r>
    </w:p>
    <w:p w:rsidR="009676D2" w:rsidRDefault="009676D2" w:rsidP="004A7405">
      <w:pPr>
        <w:pStyle w:val="1"/>
        <w:tabs>
          <w:tab w:val="left" w:pos="180"/>
          <w:tab w:val="left" w:pos="993"/>
        </w:tabs>
        <w:jc w:val="both"/>
        <w:rPr>
          <w:b w:val="0"/>
          <w:bCs/>
          <w:szCs w:val="28"/>
          <w:lang w:val="kk-KZ"/>
        </w:rPr>
      </w:pPr>
      <w:bookmarkStart w:id="5" w:name="_GoBack"/>
      <w:bookmarkEnd w:id="5"/>
    </w:p>
    <w:p w:rsidR="00F63B85" w:rsidRPr="00201DCE" w:rsidRDefault="00274BDD" w:rsidP="009676D2">
      <w:pPr>
        <w:pStyle w:val="1"/>
        <w:tabs>
          <w:tab w:val="left" w:pos="180"/>
          <w:tab w:val="left" w:pos="993"/>
        </w:tabs>
        <w:ind w:firstLine="709"/>
        <w:jc w:val="both"/>
        <w:rPr>
          <w:b w:val="0"/>
          <w:spacing w:val="-4"/>
          <w:szCs w:val="28"/>
          <w:lang w:val="kk-KZ"/>
        </w:rPr>
      </w:pPr>
      <w:r w:rsidRPr="00201DCE">
        <w:rPr>
          <w:b w:val="0"/>
          <w:bCs/>
          <w:szCs w:val="28"/>
          <w:lang w:val="kk-KZ"/>
        </w:rPr>
        <w:t>1</w:t>
      </w:r>
      <w:r w:rsidR="00202A25" w:rsidRPr="00201DCE">
        <w:rPr>
          <w:b w:val="0"/>
          <w:bCs/>
          <w:szCs w:val="28"/>
          <w:lang w:val="kk-KZ"/>
        </w:rPr>
        <w:t>5</w:t>
      </w:r>
      <w:r w:rsidR="00F63B85" w:rsidRPr="00201DCE">
        <w:rPr>
          <w:b w:val="0"/>
          <w:bCs/>
          <w:szCs w:val="28"/>
          <w:lang w:val="kk-KZ"/>
        </w:rPr>
        <w:t xml:space="preserve">. Ответственность за выявленные ошибки в учебниках и УМК после издания и тиражирования несет издательство, в том числе расходы, связанные </w:t>
      </w:r>
      <w:r w:rsidR="00ED336D" w:rsidRPr="00201DCE">
        <w:rPr>
          <w:b w:val="0"/>
          <w:bCs/>
          <w:szCs w:val="28"/>
          <w:lang w:val="kk-KZ"/>
        </w:rPr>
        <w:t>с устранением ошибок, переиздан</w:t>
      </w:r>
      <w:r w:rsidR="00F63B85" w:rsidRPr="00201DCE">
        <w:rPr>
          <w:b w:val="0"/>
          <w:bCs/>
          <w:szCs w:val="28"/>
          <w:lang w:val="kk-KZ"/>
        </w:rPr>
        <w:t>ием и доставкой учебников и УМК до организаций образований</w:t>
      </w:r>
      <w:r w:rsidR="00201DCE" w:rsidRPr="00201DCE">
        <w:rPr>
          <w:b w:val="0"/>
          <w:bCs/>
          <w:szCs w:val="28"/>
          <w:lang w:val="kk-KZ"/>
        </w:rPr>
        <w:t xml:space="preserve"> </w:t>
      </w:r>
      <w:r w:rsidR="00201DCE" w:rsidRPr="00201DCE">
        <w:rPr>
          <w:b w:val="0"/>
        </w:rPr>
        <w:t>в соответствии с законодательством Республики Казахстан</w:t>
      </w:r>
      <w:r w:rsidR="00F63B85" w:rsidRPr="00201DCE">
        <w:rPr>
          <w:b w:val="0"/>
          <w:bCs/>
          <w:szCs w:val="28"/>
          <w:lang w:val="kk-KZ"/>
        </w:rPr>
        <w:t>.</w:t>
      </w:r>
    </w:p>
    <w:p w:rsidR="000908B9" w:rsidRPr="00020FF9" w:rsidRDefault="00FF68DE" w:rsidP="00FF68DE">
      <w:pPr>
        <w:pStyle w:val="1"/>
        <w:tabs>
          <w:tab w:val="left" w:pos="180"/>
          <w:tab w:val="left" w:pos="993"/>
        </w:tabs>
        <w:rPr>
          <w:sz w:val="36"/>
          <w:szCs w:val="36"/>
        </w:rPr>
      </w:pPr>
      <w:r w:rsidRPr="00020FF9">
        <w:rPr>
          <w:sz w:val="36"/>
          <w:szCs w:val="36"/>
        </w:rPr>
        <w:t>______________________</w:t>
      </w:r>
    </w:p>
    <w:sectPr w:rsidR="000908B9" w:rsidRPr="00020FF9" w:rsidSect="00C9082D">
      <w:headerReference w:type="default" r:id="rId10"/>
      <w:pgSz w:w="11906" w:h="16838" w:code="9"/>
      <w:pgMar w:top="1134" w:right="851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5F2" w:rsidRDefault="005335F2" w:rsidP="00C9082D">
      <w:r>
        <w:separator/>
      </w:r>
    </w:p>
  </w:endnote>
  <w:endnote w:type="continuationSeparator" w:id="0">
    <w:p w:rsidR="005335F2" w:rsidRDefault="005335F2" w:rsidP="00C90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5F2" w:rsidRDefault="005335F2" w:rsidP="00C9082D">
      <w:r>
        <w:separator/>
      </w:r>
    </w:p>
  </w:footnote>
  <w:footnote w:type="continuationSeparator" w:id="0">
    <w:p w:rsidR="005335F2" w:rsidRDefault="005335F2" w:rsidP="00C908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2642340"/>
      <w:docPartObj>
        <w:docPartGallery w:val="Page Numbers (Top of Page)"/>
        <w:docPartUnique/>
      </w:docPartObj>
    </w:sdtPr>
    <w:sdtEndPr/>
    <w:sdtContent>
      <w:p w:rsidR="00C9082D" w:rsidRDefault="00C9082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7405">
          <w:rPr>
            <w:noProof/>
          </w:rPr>
          <w:t>3</w:t>
        </w:r>
        <w:r>
          <w:fldChar w:fldCharType="end"/>
        </w:r>
      </w:p>
    </w:sdtContent>
  </w:sdt>
  <w:p w:rsidR="00C9082D" w:rsidRDefault="00C9082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83E0F"/>
    <w:multiLevelType w:val="hybridMultilevel"/>
    <w:tmpl w:val="3B9C2070"/>
    <w:lvl w:ilvl="0" w:tplc="8806F2A2">
      <w:start w:val="1"/>
      <w:numFmt w:val="decimal"/>
      <w:lvlText w:val="%1)"/>
      <w:lvlJc w:val="left"/>
      <w:pPr>
        <w:tabs>
          <w:tab w:val="num" w:pos="964"/>
        </w:tabs>
        <w:ind w:left="0" w:firstLine="567"/>
      </w:pPr>
      <w:rPr>
        <w:rFonts w:ascii="Times New Roman" w:hAnsi="Times New Roman" w:hint="default"/>
        <w:b w:val="0"/>
        <w:i w:val="0"/>
        <w:color w:val="auto"/>
        <w:sz w:val="28"/>
        <w:szCs w:val="28"/>
        <w:u w:val="none"/>
      </w:rPr>
    </w:lvl>
    <w:lvl w:ilvl="1" w:tplc="0546954C">
      <w:start w:val="3"/>
      <w:numFmt w:val="decimal"/>
      <w:lvlText w:val="%2."/>
      <w:lvlJc w:val="left"/>
      <w:pPr>
        <w:tabs>
          <w:tab w:val="num" w:pos="964"/>
        </w:tabs>
        <w:ind w:left="0" w:firstLine="567"/>
      </w:pPr>
      <w:rPr>
        <w:rFonts w:ascii="Times New Roman" w:hAnsi="Times New Roman" w:hint="default"/>
        <w:b w:val="0"/>
        <w:i w:val="0"/>
        <w:color w:val="000000"/>
        <w:sz w:val="28"/>
        <w:szCs w:val="28"/>
        <w:u w:val="none"/>
      </w:rPr>
    </w:lvl>
    <w:lvl w:ilvl="2" w:tplc="AEB8467A">
      <w:start w:val="34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2B4A31"/>
    <w:multiLevelType w:val="hybridMultilevel"/>
    <w:tmpl w:val="EFC01E1C"/>
    <w:lvl w:ilvl="0" w:tplc="E6225082">
      <w:start w:val="15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2B71C86"/>
    <w:multiLevelType w:val="hybridMultilevel"/>
    <w:tmpl w:val="8D545C3E"/>
    <w:lvl w:ilvl="0" w:tplc="797632BE">
      <w:start w:val="37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1" w:tplc="3D30E24A">
      <w:start w:val="1"/>
      <w:numFmt w:val="decimal"/>
      <w:lvlText w:val="%2)"/>
      <w:lvlJc w:val="left"/>
      <w:pPr>
        <w:tabs>
          <w:tab w:val="num" w:pos="1477"/>
        </w:tabs>
        <w:ind w:left="513" w:firstLine="567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2" w:tplc="A4A28E54">
      <w:start w:val="53"/>
      <w:numFmt w:val="decimal"/>
      <w:lvlText w:val="%3."/>
      <w:lvlJc w:val="left"/>
      <w:pPr>
        <w:tabs>
          <w:tab w:val="num" w:pos="964"/>
        </w:tabs>
        <w:ind w:left="0" w:firstLine="567"/>
      </w:pPr>
      <w:rPr>
        <w:rFonts w:ascii="Times New Roman" w:hAnsi="Times New Roman" w:hint="default"/>
        <w:b w:val="0"/>
        <w:i w:val="0"/>
        <w:color w:val="000000"/>
        <w:sz w:val="28"/>
        <w:szCs w:val="28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623CAD"/>
    <w:multiLevelType w:val="hybridMultilevel"/>
    <w:tmpl w:val="F9BC4E5A"/>
    <w:lvl w:ilvl="0" w:tplc="21FAC326">
      <w:start w:val="4"/>
      <w:numFmt w:val="bullet"/>
      <w:lvlText w:val="-"/>
      <w:lvlJc w:val="left"/>
      <w:pPr>
        <w:ind w:left="1069" w:hanging="360"/>
      </w:pPr>
      <w:rPr>
        <w:rFonts w:ascii="Times New Roman" w:eastAsia="SimSun" w:hAnsi="Times New Roman" w:cs="Times New Roman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420D3E3A"/>
    <w:multiLevelType w:val="hybridMultilevel"/>
    <w:tmpl w:val="29B8D76E"/>
    <w:lvl w:ilvl="0" w:tplc="9E687948">
      <w:start w:val="33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ascii="Times New Roman" w:hAnsi="Times New Roman" w:hint="default"/>
        <w:b w:val="0"/>
        <w:i w:val="0"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364699E"/>
    <w:multiLevelType w:val="hybridMultilevel"/>
    <w:tmpl w:val="7792B0EC"/>
    <w:lvl w:ilvl="0" w:tplc="CD04CA4E">
      <w:start w:val="5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1E57F3"/>
    <w:multiLevelType w:val="hybridMultilevel"/>
    <w:tmpl w:val="A6C2DD02"/>
    <w:lvl w:ilvl="0" w:tplc="FD507D18">
      <w:start w:val="23"/>
      <w:numFmt w:val="decimal"/>
      <w:lvlText w:val="%1."/>
      <w:lvlJc w:val="left"/>
      <w:pPr>
        <w:tabs>
          <w:tab w:val="num" w:pos="1531"/>
        </w:tabs>
        <w:ind w:left="567" w:firstLine="567"/>
      </w:pPr>
      <w:rPr>
        <w:rFonts w:ascii="Times New Roman" w:hAnsi="Times New Roman" w:hint="default"/>
        <w:b w:val="0"/>
        <w:i w:val="0"/>
        <w:color w:val="000000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FB65F72"/>
    <w:multiLevelType w:val="hybridMultilevel"/>
    <w:tmpl w:val="C578462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72A66C4"/>
    <w:multiLevelType w:val="hybridMultilevel"/>
    <w:tmpl w:val="B7C0E3F2"/>
    <w:lvl w:ilvl="0" w:tplc="311699FA">
      <w:start w:val="14"/>
      <w:numFmt w:val="decimal"/>
      <w:lvlText w:val="%1."/>
      <w:lvlJc w:val="left"/>
      <w:pPr>
        <w:ind w:left="55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8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603"/>
    <w:rsid w:val="000026A5"/>
    <w:rsid w:val="00020FF9"/>
    <w:rsid w:val="00025CF3"/>
    <w:rsid w:val="0003221B"/>
    <w:rsid w:val="000908B9"/>
    <w:rsid w:val="000C656F"/>
    <w:rsid w:val="000E4B7C"/>
    <w:rsid w:val="000E5CAA"/>
    <w:rsid w:val="00107DA9"/>
    <w:rsid w:val="001317AF"/>
    <w:rsid w:val="00137F6B"/>
    <w:rsid w:val="00144855"/>
    <w:rsid w:val="00167440"/>
    <w:rsid w:val="001711B9"/>
    <w:rsid w:val="00191D99"/>
    <w:rsid w:val="001921FE"/>
    <w:rsid w:val="001D7229"/>
    <w:rsid w:val="001F6159"/>
    <w:rsid w:val="001F738D"/>
    <w:rsid w:val="00200F1A"/>
    <w:rsid w:val="00201DCE"/>
    <w:rsid w:val="00202A25"/>
    <w:rsid w:val="0020449D"/>
    <w:rsid w:val="00224DAE"/>
    <w:rsid w:val="00255507"/>
    <w:rsid w:val="00274BDD"/>
    <w:rsid w:val="00280957"/>
    <w:rsid w:val="002E55FD"/>
    <w:rsid w:val="00315101"/>
    <w:rsid w:val="00320E37"/>
    <w:rsid w:val="00323527"/>
    <w:rsid w:val="00332A6F"/>
    <w:rsid w:val="003700F6"/>
    <w:rsid w:val="00394D3C"/>
    <w:rsid w:val="003B1683"/>
    <w:rsid w:val="003C04BD"/>
    <w:rsid w:val="003C0E79"/>
    <w:rsid w:val="003D0347"/>
    <w:rsid w:val="003F4767"/>
    <w:rsid w:val="003F7BE9"/>
    <w:rsid w:val="00403016"/>
    <w:rsid w:val="00411983"/>
    <w:rsid w:val="004207D6"/>
    <w:rsid w:val="004279A9"/>
    <w:rsid w:val="004279D9"/>
    <w:rsid w:val="004404C5"/>
    <w:rsid w:val="00440E47"/>
    <w:rsid w:val="0044134E"/>
    <w:rsid w:val="004417C2"/>
    <w:rsid w:val="00441E46"/>
    <w:rsid w:val="0045061E"/>
    <w:rsid w:val="00460BA2"/>
    <w:rsid w:val="00473336"/>
    <w:rsid w:val="00473C83"/>
    <w:rsid w:val="00477391"/>
    <w:rsid w:val="004830A2"/>
    <w:rsid w:val="00493AEA"/>
    <w:rsid w:val="004A7405"/>
    <w:rsid w:val="004B054C"/>
    <w:rsid w:val="004C383D"/>
    <w:rsid w:val="004C5869"/>
    <w:rsid w:val="005335F2"/>
    <w:rsid w:val="00553FC1"/>
    <w:rsid w:val="00563B12"/>
    <w:rsid w:val="00574491"/>
    <w:rsid w:val="0058482F"/>
    <w:rsid w:val="00597330"/>
    <w:rsid w:val="00605075"/>
    <w:rsid w:val="00647C72"/>
    <w:rsid w:val="006705C0"/>
    <w:rsid w:val="006720F1"/>
    <w:rsid w:val="006B7755"/>
    <w:rsid w:val="006D25BC"/>
    <w:rsid w:val="006D5A3E"/>
    <w:rsid w:val="006E27ED"/>
    <w:rsid w:val="006F073E"/>
    <w:rsid w:val="00701B28"/>
    <w:rsid w:val="00704580"/>
    <w:rsid w:val="00713F0C"/>
    <w:rsid w:val="00723C2D"/>
    <w:rsid w:val="00750929"/>
    <w:rsid w:val="00750B01"/>
    <w:rsid w:val="00763C54"/>
    <w:rsid w:val="007B6FD5"/>
    <w:rsid w:val="007F6B8A"/>
    <w:rsid w:val="008045C2"/>
    <w:rsid w:val="008054ED"/>
    <w:rsid w:val="008117B4"/>
    <w:rsid w:val="008275B1"/>
    <w:rsid w:val="008425BE"/>
    <w:rsid w:val="00867DB0"/>
    <w:rsid w:val="008A6218"/>
    <w:rsid w:val="008A71BE"/>
    <w:rsid w:val="008A74A5"/>
    <w:rsid w:val="008C7023"/>
    <w:rsid w:val="008D0F6A"/>
    <w:rsid w:val="008E4327"/>
    <w:rsid w:val="00906FA6"/>
    <w:rsid w:val="00923F69"/>
    <w:rsid w:val="00935BF3"/>
    <w:rsid w:val="00955084"/>
    <w:rsid w:val="00962A8D"/>
    <w:rsid w:val="009676D2"/>
    <w:rsid w:val="009B3AB3"/>
    <w:rsid w:val="009C2EDA"/>
    <w:rsid w:val="009D4544"/>
    <w:rsid w:val="009D75D0"/>
    <w:rsid w:val="009F1886"/>
    <w:rsid w:val="009F6008"/>
    <w:rsid w:val="009F6603"/>
    <w:rsid w:val="00A04CF0"/>
    <w:rsid w:val="00A11351"/>
    <w:rsid w:val="00A12C13"/>
    <w:rsid w:val="00A16B60"/>
    <w:rsid w:val="00A22382"/>
    <w:rsid w:val="00A312AD"/>
    <w:rsid w:val="00A70F94"/>
    <w:rsid w:val="00A742E5"/>
    <w:rsid w:val="00A81F9D"/>
    <w:rsid w:val="00A97CC5"/>
    <w:rsid w:val="00AA0C14"/>
    <w:rsid w:val="00AA7A16"/>
    <w:rsid w:val="00AC3042"/>
    <w:rsid w:val="00AD6625"/>
    <w:rsid w:val="00AF4E2A"/>
    <w:rsid w:val="00B10E66"/>
    <w:rsid w:val="00B24C18"/>
    <w:rsid w:val="00B66630"/>
    <w:rsid w:val="00B93ED5"/>
    <w:rsid w:val="00B971CE"/>
    <w:rsid w:val="00BC1E0F"/>
    <w:rsid w:val="00BC392E"/>
    <w:rsid w:val="00BC634F"/>
    <w:rsid w:val="00BD1F2D"/>
    <w:rsid w:val="00BD4167"/>
    <w:rsid w:val="00BE19AB"/>
    <w:rsid w:val="00BE6E4E"/>
    <w:rsid w:val="00C059DB"/>
    <w:rsid w:val="00C10B4B"/>
    <w:rsid w:val="00C21679"/>
    <w:rsid w:val="00C27F3D"/>
    <w:rsid w:val="00C47B13"/>
    <w:rsid w:val="00C9082D"/>
    <w:rsid w:val="00C92066"/>
    <w:rsid w:val="00CB4795"/>
    <w:rsid w:val="00CE2D21"/>
    <w:rsid w:val="00CE4308"/>
    <w:rsid w:val="00CF6710"/>
    <w:rsid w:val="00D26B92"/>
    <w:rsid w:val="00D2764E"/>
    <w:rsid w:val="00D3092F"/>
    <w:rsid w:val="00DB2454"/>
    <w:rsid w:val="00DE5346"/>
    <w:rsid w:val="00E03D04"/>
    <w:rsid w:val="00E07650"/>
    <w:rsid w:val="00E421A9"/>
    <w:rsid w:val="00EC0DA3"/>
    <w:rsid w:val="00ED336D"/>
    <w:rsid w:val="00ED4B89"/>
    <w:rsid w:val="00EE3915"/>
    <w:rsid w:val="00EF139F"/>
    <w:rsid w:val="00F07725"/>
    <w:rsid w:val="00F168C9"/>
    <w:rsid w:val="00F41A38"/>
    <w:rsid w:val="00F46E70"/>
    <w:rsid w:val="00F52823"/>
    <w:rsid w:val="00F53A2A"/>
    <w:rsid w:val="00F63B85"/>
    <w:rsid w:val="00F66372"/>
    <w:rsid w:val="00F7720B"/>
    <w:rsid w:val="00F9369C"/>
    <w:rsid w:val="00FB408A"/>
    <w:rsid w:val="00FB5C2E"/>
    <w:rsid w:val="00FC4CF5"/>
    <w:rsid w:val="00FE34C8"/>
    <w:rsid w:val="00FF68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603"/>
    <w:pPr>
      <w:spacing w:after="0" w:line="240" w:lineRule="auto"/>
    </w:pPr>
    <w:rPr>
      <w:rFonts w:ascii="Times New Roman" w:eastAsia="SimSun" w:hAnsi="Times New Roman" w:cs="Times New Roman"/>
      <w:color w:val="000000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5848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F6603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basedOn w:val="a0"/>
    <w:rsid w:val="009F6603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4">
    <w:name w:val="List Paragraph"/>
    <w:basedOn w:val="a"/>
    <w:uiPriority w:val="34"/>
    <w:qFormat/>
    <w:rsid w:val="009F6603"/>
    <w:pPr>
      <w:ind w:left="720"/>
      <w:contextualSpacing/>
    </w:pPr>
  </w:style>
  <w:style w:type="character" w:customStyle="1" w:styleId="s0">
    <w:name w:val="s0"/>
    <w:rsid w:val="006F073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ody Text Indent"/>
    <w:basedOn w:val="a"/>
    <w:link w:val="a6"/>
    <w:rsid w:val="00200F1A"/>
    <w:pPr>
      <w:suppressAutoHyphens/>
      <w:spacing w:after="120"/>
      <w:ind w:left="283"/>
    </w:pPr>
    <w:rPr>
      <w:rFonts w:eastAsia="Times New Roman"/>
      <w:color w:val="auto"/>
      <w:sz w:val="24"/>
      <w:szCs w:val="24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200F1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Основной текст1"/>
    <w:basedOn w:val="a"/>
    <w:rsid w:val="00723C2D"/>
    <w:pPr>
      <w:suppressAutoHyphens/>
      <w:jc w:val="center"/>
    </w:pPr>
    <w:rPr>
      <w:rFonts w:eastAsia="Times New Roman"/>
      <w:b/>
      <w:color w:val="auto"/>
      <w:szCs w:val="20"/>
      <w:lang w:eastAsia="ar-SA"/>
    </w:rPr>
  </w:style>
  <w:style w:type="paragraph" w:styleId="a7">
    <w:name w:val="Body Text"/>
    <w:basedOn w:val="a"/>
    <w:link w:val="a8"/>
    <w:rsid w:val="00723C2D"/>
    <w:pPr>
      <w:spacing w:after="120"/>
    </w:pPr>
    <w:rPr>
      <w:rFonts w:eastAsia="Times New Roman"/>
      <w:color w:val="auto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723C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279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279A9"/>
    <w:rPr>
      <w:rFonts w:ascii="Tahoma" w:eastAsia="SimSun" w:hAnsi="Tahoma" w:cs="Tahoma"/>
      <w:color w:val="000000"/>
      <w:sz w:val="16"/>
      <w:szCs w:val="16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5848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paragraph" w:styleId="ab">
    <w:name w:val="header"/>
    <w:basedOn w:val="a"/>
    <w:link w:val="ac"/>
    <w:uiPriority w:val="99"/>
    <w:unhideWhenUsed/>
    <w:rsid w:val="00C9082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9082D"/>
    <w:rPr>
      <w:rFonts w:ascii="Times New Roman" w:eastAsia="SimSun" w:hAnsi="Times New Roman" w:cs="Times New Roman"/>
      <w:color w:val="000000"/>
      <w:sz w:val="28"/>
      <w:szCs w:val="28"/>
      <w:lang w:eastAsia="zh-CN"/>
    </w:rPr>
  </w:style>
  <w:style w:type="paragraph" w:styleId="ad">
    <w:name w:val="footer"/>
    <w:basedOn w:val="a"/>
    <w:link w:val="ae"/>
    <w:uiPriority w:val="99"/>
    <w:unhideWhenUsed/>
    <w:rsid w:val="00C9082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9082D"/>
    <w:rPr>
      <w:rFonts w:ascii="Times New Roman" w:eastAsia="SimSun" w:hAnsi="Times New Roman" w:cs="Times New Roman"/>
      <w:color w:val="000000"/>
      <w:sz w:val="28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603"/>
    <w:pPr>
      <w:spacing w:after="0" w:line="240" w:lineRule="auto"/>
    </w:pPr>
    <w:rPr>
      <w:rFonts w:ascii="Times New Roman" w:eastAsia="SimSun" w:hAnsi="Times New Roman" w:cs="Times New Roman"/>
      <w:color w:val="000000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5848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F6603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basedOn w:val="a0"/>
    <w:rsid w:val="009F6603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4">
    <w:name w:val="List Paragraph"/>
    <w:basedOn w:val="a"/>
    <w:uiPriority w:val="34"/>
    <w:qFormat/>
    <w:rsid w:val="009F6603"/>
    <w:pPr>
      <w:ind w:left="720"/>
      <w:contextualSpacing/>
    </w:pPr>
  </w:style>
  <w:style w:type="character" w:customStyle="1" w:styleId="s0">
    <w:name w:val="s0"/>
    <w:rsid w:val="006F073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5">
    <w:name w:val="Body Text Indent"/>
    <w:basedOn w:val="a"/>
    <w:link w:val="a6"/>
    <w:rsid w:val="00200F1A"/>
    <w:pPr>
      <w:suppressAutoHyphens/>
      <w:spacing w:after="120"/>
      <w:ind w:left="283"/>
    </w:pPr>
    <w:rPr>
      <w:rFonts w:eastAsia="Times New Roman"/>
      <w:color w:val="auto"/>
      <w:sz w:val="24"/>
      <w:szCs w:val="24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200F1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Основной текст1"/>
    <w:basedOn w:val="a"/>
    <w:rsid w:val="00723C2D"/>
    <w:pPr>
      <w:suppressAutoHyphens/>
      <w:jc w:val="center"/>
    </w:pPr>
    <w:rPr>
      <w:rFonts w:eastAsia="Times New Roman"/>
      <w:b/>
      <w:color w:val="auto"/>
      <w:szCs w:val="20"/>
      <w:lang w:eastAsia="ar-SA"/>
    </w:rPr>
  </w:style>
  <w:style w:type="paragraph" w:styleId="a7">
    <w:name w:val="Body Text"/>
    <w:basedOn w:val="a"/>
    <w:link w:val="a8"/>
    <w:rsid w:val="00723C2D"/>
    <w:pPr>
      <w:spacing w:after="120"/>
    </w:pPr>
    <w:rPr>
      <w:rFonts w:eastAsia="Times New Roman"/>
      <w:color w:val="auto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723C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279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279A9"/>
    <w:rPr>
      <w:rFonts w:ascii="Tahoma" w:eastAsia="SimSun" w:hAnsi="Tahoma" w:cs="Tahoma"/>
      <w:color w:val="000000"/>
      <w:sz w:val="16"/>
      <w:szCs w:val="16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5848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paragraph" w:styleId="ab">
    <w:name w:val="header"/>
    <w:basedOn w:val="a"/>
    <w:link w:val="ac"/>
    <w:uiPriority w:val="99"/>
    <w:unhideWhenUsed/>
    <w:rsid w:val="00C9082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9082D"/>
    <w:rPr>
      <w:rFonts w:ascii="Times New Roman" w:eastAsia="SimSun" w:hAnsi="Times New Roman" w:cs="Times New Roman"/>
      <w:color w:val="000000"/>
      <w:sz w:val="28"/>
      <w:szCs w:val="28"/>
      <w:lang w:eastAsia="zh-CN"/>
    </w:rPr>
  </w:style>
  <w:style w:type="paragraph" w:styleId="ad">
    <w:name w:val="footer"/>
    <w:basedOn w:val="a"/>
    <w:link w:val="ae"/>
    <w:uiPriority w:val="99"/>
    <w:unhideWhenUsed/>
    <w:rsid w:val="00C9082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9082D"/>
    <w:rPr>
      <w:rFonts w:ascii="Times New Roman" w:eastAsia="SimSun" w:hAnsi="Times New Roman" w:cs="Times New Roman"/>
      <w:color w:val="000000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jl:30139425.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DEAA5-5CE3-4C23-818C-53A872D29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908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Жакенов Талгат Жумабекович</dc:creator>
  <cp:lastModifiedBy>Жакенов Талгат Жумабекович</cp:lastModifiedBy>
  <cp:revision>39</cp:revision>
  <cp:lastPrinted>2014-10-31T05:41:00Z</cp:lastPrinted>
  <dcterms:created xsi:type="dcterms:W3CDTF">2014-10-21T05:23:00Z</dcterms:created>
  <dcterms:modified xsi:type="dcterms:W3CDTF">2014-10-31T14:29:00Z</dcterms:modified>
</cp:coreProperties>
</file>