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98" w:rsidRPr="00A43598" w:rsidRDefault="00A43598" w:rsidP="00A43598">
      <w:pPr>
        <w:ind w:firstLine="0"/>
        <w:jc w:val="center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75.25pt;height:85.15pt" adj="8717" fillcolor="#00b050" strokeweight="1pt">
            <v:fill r:id="rId5" o:title="Частый вертикальный" color2="#00b050" type="pattern"/>
            <v:shadow on="t" opacity="52429f" offset="3pt"/>
            <v:textpath style="font-family:&quot;Arial Black&quot;;v-text-kern:t" trim="t" fitpath="t" xscale="f" string="АГРЕССИЯ"/>
          </v:shape>
        </w:pict>
      </w:r>
    </w:p>
    <w:p w:rsidR="00A43598" w:rsidRDefault="00A43598" w:rsidP="00A43598">
      <w:pPr>
        <w:ind w:right="-365"/>
        <w:rPr>
          <w:rFonts w:asciiTheme="majorHAnsi" w:hAnsiTheme="majorHAnsi" w:cs="Times New Roman"/>
          <w:b/>
          <w:i/>
          <w:color w:val="FF0000"/>
          <w:sz w:val="28"/>
          <w:szCs w:val="28"/>
        </w:rPr>
      </w:pPr>
    </w:p>
    <w:p w:rsidR="00A43598" w:rsidRPr="00A43598" w:rsidRDefault="00A43598" w:rsidP="00A43598">
      <w:pPr>
        <w:ind w:right="-365"/>
        <w:rPr>
          <w:rFonts w:asciiTheme="majorHAnsi" w:hAnsiTheme="majorHAnsi" w:cs="Times New Roman"/>
          <w:sz w:val="28"/>
          <w:szCs w:val="28"/>
        </w:rPr>
      </w:pP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Агрессия</w:t>
      </w:r>
      <w:r w:rsidRPr="00A4359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sz w:val="28"/>
          <w:szCs w:val="28"/>
        </w:rPr>
        <w:t>– это физическое или вербальное (словесное) поведение, направленное на причинение вреда другим.</w:t>
      </w:r>
    </w:p>
    <w:p w:rsidR="00A43598" w:rsidRPr="00A43598" w:rsidRDefault="00A43598" w:rsidP="00A43598">
      <w:pPr>
        <w:ind w:right="-365"/>
        <w:rPr>
          <w:rFonts w:asciiTheme="majorHAnsi" w:hAnsiTheme="majorHAnsi" w:cs="Times New Roman"/>
          <w:b/>
          <w:i/>
          <w:color w:val="00B050"/>
          <w:sz w:val="28"/>
          <w:szCs w:val="28"/>
        </w:rPr>
      </w:pP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Виды агрессии:</w:t>
      </w:r>
    </w:p>
    <w:p w:rsidR="00A43598" w:rsidRPr="00A43598" w:rsidRDefault="00A43598" w:rsidP="00A43598">
      <w:pPr>
        <w:ind w:right="-365"/>
        <w:rPr>
          <w:rFonts w:asciiTheme="majorHAnsi" w:hAnsiTheme="majorHAnsi" w:cs="Times New Roman"/>
          <w:sz w:val="28"/>
          <w:szCs w:val="28"/>
        </w:rPr>
      </w:pP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-</w:t>
      </w:r>
      <w:proofErr w:type="gramStart"/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физическая</w:t>
      </w:r>
      <w:proofErr w:type="gramEnd"/>
      <w:r w:rsidRPr="00A4359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sz w:val="28"/>
          <w:szCs w:val="28"/>
        </w:rPr>
        <w:t>(избиения, подзатыльники, пинки,</w:t>
      </w:r>
      <w:r w:rsidRPr="00A43598">
        <w:rPr>
          <w:rFonts w:asciiTheme="majorHAnsi" w:hAnsiTheme="majorHAnsi" w:cs="Times New Roman"/>
          <w:b/>
          <w:i/>
          <w:color w:val="FF0000"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sz w:val="28"/>
          <w:szCs w:val="28"/>
        </w:rPr>
        <w:t>использование ремня при наказании, т.е.</w:t>
      </w:r>
      <w:r w:rsidRPr="00A43598">
        <w:rPr>
          <w:rFonts w:asciiTheme="majorHAnsi" w:hAnsiTheme="majorHAnsi" w:cs="Times New Roman"/>
          <w:b/>
          <w:i/>
          <w:color w:val="FF0000"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sz w:val="28"/>
          <w:szCs w:val="28"/>
        </w:rPr>
        <w:t xml:space="preserve">непосредственное использование физической силы по отношению к другому существу);  </w:t>
      </w:r>
    </w:p>
    <w:p w:rsidR="00A43598" w:rsidRPr="00A43598" w:rsidRDefault="00A43598" w:rsidP="00A43598">
      <w:pPr>
        <w:spacing w:after="0"/>
        <w:ind w:right="-365"/>
        <w:rPr>
          <w:rFonts w:asciiTheme="majorHAnsi" w:hAnsiTheme="majorHAnsi" w:cs="Times New Roman"/>
          <w:b/>
          <w:i/>
          <w:color w:val="FF0000"/>
          <w:sz w:val="28"/>
          <w:szCs w:val="28"/>
        </w:rPr>
      </w:pP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-вербальная</w:t>
      </w:r>
      <w:r w:rsidRPr="00A43598">
        <w:rPr>
          <w:rFonts w:asciiTheme="majorHAnsi" w:hAnsiTheme="majorHAnsi" w:cs="Times New Roman"/>
          <w:sz w:val="28"/>
          <w:szCs w:val="28"/>
        </w:rPr>
        <w:t xml:space="preserve"> (нецензурная брань, обидные слова, обзывательства, угрозы, т.е. причинение морального вреда человеку).                                      </w:t>
      </w:r>
    </w:p>
    <w:p w:rsidR="00A43598" w:rsidRPr="00A43598" w:rsidRDefault="00A43598" w:rsidP="00A43598">
      <w:pPr>
        <w:spacing w:after="0"/>
        <w:ind w:right="-365" w:firstLine="0"/>
        <w:jc w:val="left"/>
        <w:rPr>
          <w:rFonts w:asciiTheme="majorHAnsi" w:hAnsiTheme="majorHAnsi" w:cs="Times New Roman"/>
          <w:sz w:val="28"/>
          <w:szCs w:val="28"/>
        </w:rPr>
      </w:pPr>
    </w:p>
    <w:p w:rsidR="00A43598" w:rsidRPr="00A43598" w:rsidRDefault="00A43598" w:rsidP="00A43598">
      <w:pPr>
        <w:spacing w:after="0"/>
        <w:ind w:right="-365"/>
        <w:rPr>
          <w:rFonts w:asciiTheme="majorHAnsi" w:hAnsiTheme="majorHAnsi" w:cs="Times New Roman"/>
          <w:sz w:val="28"/>
          <w:szCs w:val="28"/>
        </w:rPr>
      </w:pP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Агрессивность</w:t>
      </w:r>
      <w:r w:rsidRPr="00A43598">
        <w:rPr>
          <w:rFonts w:asciiTheme="majorHAnsi" w:hAnsiTheme="majorHAnsi" w:cs="Times New Roman"/>
          <w:b/>
          <w:color w:val="00B050"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sz w:val="28"/>
          <w:szCs w:val="28"/>
        </w:rPr>
        <w:t>– довольно распространенное явление среди детей младшего школьного возраста.</w:t>
      </w:r>
    </w:p>
    <w:p w:rsidR="00A43598" w:rsidRPr="00A43598" w:rsidRDefault="00A43598" w:rsidP="00A43598">
      <w:pPr>
        <w:tabs>
          <w:tab w:val="left" w:pos="3450"/>
        </w:tabs>
        <w:ind w:right="-365"/>
        <w:rPr>
          <w:rFonts w:asciiTheme="majorHAnsi" w:hAnsiTheme="majorHAnsi" w:cs="Times New Roman"/>
          <w:b/>
          <w:i/>
          <w:color w:val="00B050"/>
          <w:sz w:val="28"/>
          <w:szCs w:val="28"/>
        </w:rPr>
      </w:pPr>
      <w:r w:rsidRPr="00A43598">
        <w:rPr>
          <w:rFonts w:asciiTheme="majorHAnsi" w:hAnsiTheme="majorHAnsi" w:cs="Times New Roman"/>
          <w:sz w:val="28"/>
          <w:szCs w:val="28"/>
        </w:rPr>
        <w:t>Агрессивность как черта личности может быть</w:t>
      </w:r>
      <w:r w:rsidRPr="00A4359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характерна и для мальчиков и для девочек.</w:t>
      </w:r>
    </w:p>
    <w:p w:rsidR="00A43598" w:rsidRPr="00A43598" w:rsidRDefault="00A43598" w:rsidP="00A43598">
      <w:pPr>
        <w:rPr>
          <w:rFonts w:asciiTheme="majorHAnsi" w:hAnsiTheme="majorHAnsi" w:cs="Times New Roman"/>
          <w:i/>
          <w:color w:val="FF0000"/>
          <w:sz w:val="28"/>
          <w:szCs w:val="28"/>
        </w:rPr>
      </w:pPr>
      <w:r w:rsidRPr="00A43598">
        <w:rPr>
          <w:rFonts w:asciiTheme="majorHAnsi" w:hAnsiTheme="majorHAnsi" w:cs="Times New Roman"/>
          <w:sz w:val="28"/>
          <w:szCs w:val="28"/>
        </w:rPr>
        <w:t xml:space="preserve">У младших школьников, как правило, агрессивные проявления </w:t>
      </w:r>
      <w:r w:rsidRPr="00A43598">
        <w:rPr>
          <w:rFonts w:asciiTheme="majorHAnsi" w:hAnsiTheme="majorHAnsi" w:cs="Times New Roman"/>
          <w:b/>
          <w:i/>
          <w:color w:val="00B050"/>
          <w:sz w:val="28"/>
          <w:szCs w:val="28"/>
        </w:rPr>
        <w:t>направлены на нанесение физического или морального вреда живому существу</w:t>
      </w:r>
      <w:r w:rsidRPr="00A43598">
        <w:rPr>
          <w:rFonts w:asciiTheme="majorHAnsi" w:hAnsiTheme="majorHAnsi" w:cs="Times New Roman"/>
          <w:i/>
          <w:color w:val="00B050"/>
          <w:sz w:val="28"/>
          <w:szCs w:val="28"/>
        </w:rPr>
        <w:t>.</w:t>
      </w:r>
    </w:p>
    <w:p w:rsidR="00A43598" w:rsidRPr="00A43598" w:rsidRDefault="00A43598" w:rsidP="00A43598">
      <w:pPr>
        <w:ind w:left="-851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5180" cy="3915784"/>
            <wp:effectExtent l="19050" t="0" r="0" b="0"/>
            <wp:docPr id="1" name="Рисунок 5" descr="Работа с агрессивным поведением у детей - cтатья по психологии anyPSY.ru - Вся псих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бота с агрессивным поведением у детей - cтатья по психологии anyPSY.ru - Вся психолог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97" cy="391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598" w:rsidRPr="00A43598" w:rsidRDefault="00A43598" w:rsidP="00A43598">
      <w:pPr>
        <w:ind w:left="-360" w:right="-365"/>
        <w:jc w:val="center"/>
        <w:rPr>
          <w:rFonts w:asciiTheme="majorHAnsi" w:hAnsiTheme="majorHAnsi"/>
          <w:b/>
        </w:rPr>
      </w:pPr>
    </w:p>
    <w:p w:rsidR="00A43598" w:rsidRPr="0028543B" w:rsidRDefault="0028543B" w:rsidP="0028543B">
      <w:pPr>
        <w:ind w:left="-851" w:right="-365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lastRenderedPageBreak/>
        <w:pict>
          <v:shape id="_x0000_i1026" type="#_x0000_t152" style="width:513.7pt;height:76.85pt" adj="8717" fillcolor="#00b050" strokeweight="1pt">
            <v:fill r:id="rId7" o:title="Крупное конфетти" color2="#00b050" type="pattern"/>
            <v:shadow on="t" opacity="52429f" offset="3pt"/>
            <v:textpath style="font-family:&quot;Arial Black&quot;;v-text-kern:t" trim="t" fitpath="t" xscale="f" string="НА ЗАМЕТКУ ВЗРОСЛОМУ"/>
          </v:shape>
        </w:pict>
      </w:r>
    </w:p>
    <w:p w:rsidR="00171CE1" w:rsidRDefault="0028543B" w:rsidP="0028543B">
      <w:pPr>
        <w:tabs>
          <w:tab w:val="left" w:pos="4777"/>
        </w:tabs>
        <w:jc w:val="center"/>
        <w:rPr>
          <w:rFonts w:asciiTheme="majorHAnsi" w:hAnsiTheme="majorHAnsi" w:cs="Times New Roman"/>
          <w:b/>
          <w:i/>
          <w:color w:val="00B050"/>
          <w:sz w:val="40"/>
          <w:szCs w:val="40"/>
        </w:rPr>
      </w:pPr>
      <w:r w:rsidRPr="0028543B">
        <w:rPr>
          <w:rFonts w:asciiTheme="majorHAnsi" w:hAnsiTheme="majorHAnsi" w:cs="Times New Roman"/>
          <w:b/>
          <w:i/>
          <w:color w:val="00B050"/>
          <w:sz w:val="40"/>
          <w:szCs w:val="40"/>
        </w:rPr>
        <w:t>Ребенок и агрессия</w:t>
      </w:r>
    </w:p>
    <w:p w:rsidR="0028543B" w:rsidRPr="0028543B" w:rsidRDefault="0028543B" w:rsidP="0028543B">
      <w:pPr>
        <w:tabs>
          <w:tab w:val="left" w:pos="360"/>
        </w:tabs>
        <w:spacing w:after="0"/>
        <w:ind w:right="-365" w:firstLine="540"/>
        <w:rPr>
          <w:rFonts w:asciiTheme="majorHAnsi" w:hAnsiTheme="majorHAnsi"/>
          <w:b/>
          <w:i/>
          <w:color w:val="00B050"/>
          <w:sz w:val="32"/>
          <w:szCs w:val="32"/>
        </w:rPr>
      </w:pPr>
      <w:r w:rsidRPr="0028543B">
        <w:rPr>
          <w:rFonts w:asciiTheme="majorHAnsi" w:hAnsiTheme="majorHAnsi"/>
          <w:b/>
          <w:i/>
          <w:color w:val="00B050"/>
          <w:sz w:val="32"/>
          <w:szCs w:val="32"/>
        </w:rPr>
        <w:t>Агрессивность ребенка проявляется, если: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ебенка бьют;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</w:t>
      </w:r>
      <w:r w:rsidRPr="0028543B">
        <w:rPr>
          <w:rFonts w:asciiTheme="majorHAnsi" w:hAnsiTheme="majorHAnsi"/>
          <w:sz w:val="32"/>
          <w:szCs w:val="32"/>
        </w:rPr>
        <w:t>ад ребенком издеваются;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</w:t>
      </w:r>
      <w:r w:rsidRPr="0028543B">
        <w:rPr>
          <w:rFonts w:asciiTheme="majorHAnsi" w:hAnsiTheme="majorHAnsi"/>
          <w:sz w:val="32"/>
          <w:szCs w:val="32"/>
        </w:rPr>
        <w:t>ад ребенком зло шутят;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ебенка заставляют испытывать чувство незаслуженного стыда;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заведомо лгут;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 xml:space="preserve">одители пьют и устраивают </w:t>
      </w:r>
      <w:proofErr w:type="gramStart"/>
      <w:r w:rsidRPr="0028543B">
        <w:rPr>
          <w:rFonts w:asciiTheme="majorHAnsi" w:hAnsiTheme="majorHAnsi"/>
          <w:sz w:val="32"/>
          <w:szCs w:val="32"/>
        </w:rPr>
        <w:t>дебоши</w:t>
      </w:r>
      <w:proofErr w:type="gramEnd"/>
      <w:r w:rsidRPr="0028543B">
        <w:rPr>
          <w:rFonts w:asciiTheme="majorHAnsi" w:hAnsiTheme="majorHAnsi"/>
          <w:sz w:val="32"/>
          <w:szCs w:val="32"/>
        </w:rPr>
        <w:t>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воспитывают ребенка двойной моралью;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нетребовательны и неавторитетны для своего ребенка;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не умеют любить одинаково своих детей;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ребенку не доверяют;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настраивают своих детей друг против друга;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не общаются со своим ребенком;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вход в дом </w:t>
      </w:r>
      <w:r w:rsidRPr="0028543B">
        <w:rPr>
          <w:rFonts w:asciiTheme="majorHAnsi" w:hAnsiTheme="majorHAnsi"/>
          <w:sz w:val="32"/>
          <w:szCs w:val="32"/>
        </w:rPr>
        <w:t>для друзей ребенка</w:t>
      </w:r>
      <w:r>
        <w:rPr>
          <w:rFonts w:asciiTheme="majorHAnsi" w:hAnsiTheme="majorHAnsi"/>
          <w:sz w:val="32"/>
          <w:szCs w:val="32"/>
        </w:rPr>
        <w:t xml:space="preserve"> закрыт</w:t>
      </w:r>
      <w:r w:rsidRPr="0028543B">
        <w:rPr>
          <w:rFonts w:asciiTheme="majorHAnsi" w:hAnsiTheme="majorHAnsi"/>
          <w:sz w:val="32"/>
          <w:szCs w:val="32"/>
        </w:rPr>
        <w:t>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проявляют по отношению к своему ребенку мелочную опеку и заботу;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одители живут своей жизнью, и в этой жизни нет места их ребенку;</w:t>
      </w:r>
    </w:p>
    <w:p w:rsidR="0028543B" w:rsidRPr="0028543B" w:rsidRDefault="0028543B" w:rsidP="0028543B">
      <w:pPr>
        <w:numPr>
          <w:ilvl w:val="0"/>
          <w:numId w:val="1"/>
        </w:numPr>
        <w:tabs>
          <w:tab w:val="clear" w:pos="180"/>
          <w:tab w:val="left" w:pos="360"/>
        </w:tabs>
        <w:spacing w:after="0"/>
        <w:ind w:left="176" w:right="-365" w:firstLine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</w:t>
      </w:r>
      <w:r w:rsidRPr="0028543B">
        <w:rPr>
          <w:rFonts w:asciiTheme="majorHAnsi" w:hAnsiTheme="majorHAnsi"/>
          <w:sz w:val="32"/>
          <w:szCs w:val="32"/>
        </w:rPr>
        <w:t>ебенок чувствует, что его не любят.</w:t>
      </w:r>
    </w:p>
    <w:p w:rsidR="0028543B" w:rsidRPr="0028543B" w:rsidRDefault="0028543B" w:rsidP="0028543B">
      <w:pPr>
        <w:tabs>
          <w:tab w:val="left" w:pos="360"/>
        </w:tabs>
        <w:spacing w:after="0"/>
        <w:ind w:right="-365"/>
        <w:rPr>
          <w:rFonts w:asciiTheme="majorHAnsi" w:hAnsiTheme="majorHAnsi"/>
          <w:sz w:val="32"/>
          <w:szCs w:val="32"/>
        </w:rPr>
      </w:pPr>
    </w:p>
    <w:p w:rsidR="0028543B" w:rsidRDefault="0028543B" w:rsidP="0028543B">
      <w:pPr>
        <w:tabs>
          <w:tab w:val="left" w:pos="360"/>
        </w:tabs>
        <w:spacing w:after="0"/>
        <w:ind w:right="33" w:firstLine="540"/>
        <w:rPr>
          <w:rFonts w:asciiTheme="majorHAnsi" w:hAnsiTheme="majorHAnsi"/>
          <w:b/>
          <w:i/>
          <w:color w:val="00B050"/>
          <w:sz w:val="32"/>
          <w:szCs w:val="32"/>
        </w:rPr>
      </w:pPr>
      <w:proofErr w:type="gramStart"/>
      <w:r w:rsidRPr="0028543B">
        <w:rPr>
          <w:rFonts w:asciiTheme="majorHAnsi" w:hAnsiTheme="majorHAnsi"/>
          <w:sz w:val="32"/>
          <w:szCs w:val="32"/>
        </w:rPr>
        <w:t xml:space="preserve">Для преодоления детской агрессии в своем педагогическом арсенале родители должны иметь: </w:t>
      </w:r>
      <w:r w:rsidRPr="0028543B">
        <w:rPr>
          <w:rFonts w:asciiTheme="majorHAnsi" w:hAnsiTheme="majorHAnsi"/>
          <w:b/>
          <w:i/>
          <w:color w:val="00B050"/>
          <w:sz w:val="32"/>
          <w:szCs w:val="32"/>
        </w:rPr>
        <w:t>внимание, сочувствие, сопереживание, терпение, требовательность, честность, откровенность, открытость, обязательность, доброту, ласку, заботу, доверие, сердечность, понимание, чувство юмора, ответственность, такт, дружелюбие, надежду, любовь.</w:t>
      </w:r>
      <w:proofErr w:type="gramEnd"/>
    </w:p>
    <w:p w:rsidR="0028543B" w:rsidRPr="0028543B" w:rsidRDefault="0028543B" w:rsidP="0028543B">
      <w:pPr>
        <w:tabs>
          <w:tab w:val="left" w:pos="360"/>
        </w:tabs>
        <w:spacing w:after="0"/>
        <w:ind w:right="33" w:firstLine="540"/>
        <w:rPr>
          <w:rFonts w:asciiTheme="majorHAnsi" w:hAnsiTheme="majorHAnsi"/>
          <w:b/>
          <w:color w:val="00B050"/>
          <w:sz w:val="32"/>
          <w:szCs w:val="32"/>
        </w:rPr>
      </w:pPr>
    </w:p>
    <w:p w:rsidR="0028543B" w:rsidRPr="0028543B" w:rsidRDefault="0028543B" w:rsidP="0028543B">
      <w:pPr>
        <w:tabs>
          <w:tab w:val="left" w:pos="4777"/>
        </w:tabs>
        <w:jc w:val="center"/>
        <w:rPr>
          <w:rFonts w:asciiTheme="majorHAnsi" w:hAnsiTheme="majorHAnsi" w:cs="Times New Roman"/>
          <w:b/>
          <w:i/>
          <w:color w:val="00B05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622218" cy="1746890"/>
            <wp:effectExtent l="19050" t="0" r="6682" b="0"/>
            <wp:docPr id="20" name="Рисунок 20" descr="Житель Чувашии избил 6-летнего ребёнка, вступившегося за свою мать - Рамблер-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Житель Чувашии избил 6-летнего ребёнка, вступившегося за свою мать - Рамблер-Новос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55" cy="174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3B" w:rsidRPr="0028543B" w:rsidSect="00A43598">
      <w:pgSz w:w="11906" w:h="16838"/>
      <w:pgMar w:top="426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66FE"/>
    <w:multiLevelType w:val="hybridMultilevel"/>
    <w:tmpl w:val="EC9E149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43598"/>
    <w:rsid w:val="0007267E"/>
    <w:rsid w:val="00171CE1"/>
    <w:rsid w:val="00245344"/>
    <w:rsid w:val="0028543B"/>
    <w:rsid w:val="00691BAA"/>
    <w:rsid w:val="007462AE"/>
    <w:rsid w:val="007666B6"/>
    <w:rsid w:val="00A43598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9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2014-11-30T09:33:00Z</dcterms:created>
  <dcterms:modified xsi:type="dcterms:W3CDTF">2014-11-30T09:49:00Z</dcterms:modified>
</cp:coreProperties>
</file>