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03" w:rsidRDefault="00017D03" w:rsidP="00E92468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365F91" w:themeColor="accent1" w:themeShade="BF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65F91" w:themeColor="accent1" w:themeShade="BF"/>
          <w:kern w:val="36"/>
          <w:sz w:val="32"/>
          <w:szCs w:val="32"/>
          <w:lang w:eastAsia="ru-RU"/>
        </w:rPr>
        <w:t>Консультация для родителей.</w:t>
      </w:r>
    </w:p>
    <w:p w:rsidR="00017D03" w:rsidRPr="00017D03" w:rsidRDefault="00017D03" w:rsidP="00017D03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365F91" w:themeColor="accent1" w:themeShade="BF"/>
          <w:kern w:val="36"/>
          <w:sz w:val="28"/>
          <w:szCs w:val="28"/>
          <w:lang w:eastAsia="ru-RU"/>
        </w:rPr>
      </w:pPr>
      <w:r w:rsidRPr="00017D03">
        <w:rPr>
          <w:rFonts w:ascii="Arial" w:eastAsia="Times New Roman" w:hAnsi="Arial" w:cs="Arial"/>
          <w:color w:val="365F91" w:themeColor="accent1" w:themeShade="BF"/>
          <w:kern w:val="36"/>
          <w:sz w:val="28"/>
          <w:szCs w:val="28"/>
          <w:lang w:eastAsia="ru-RU"/>
        </w:rPr>
        <w:t>Автор-составитель: Бабина Ирина Витальевна.</w:t>
      </w:r>
    </w:p>
    <w:p w:rsidR="00E92468" w:rsidRPr="00E92468" w:rsidRDefault="00E92468" w:rsidP="00E92468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365F91" w:themeColor="accent1" w:themeShade="BF"/>
          <w:kern w:val="36"/>
          <w:sz w:val="30"/>
          <w:szCs w:val="30"/>
          <w:lang w:eastAsia="ru-RU"/>
        </w:rPr>
      </w:pPr>
      <w:r w:rsidRPr="00E92468">
        <w:rPr>
          <w:rFonts w:ascii="Arial" w:eastAsia="Times New Roman" w:hAnsi="Arial" w:cs="Arial"/>
          <w:color w:val="365F91" w:themeColor="accent1" w:themeShade="BF"/>
          <w:kern w:val="36"/>
          <w:sz w:val="30"/>
          <w:szCs w:val="30"/>
          <w:lang w:eastAsia="ru-RU"/>
        </w:rPr>
        <w:t xml:space="preserve">«Продуктивная деятельность </w:t>
      </w:r>
      <w:r w:rsidR="00A33ADE">
        <w:rPr>
          <w:rFonts w:ascii="Arial" w:eastAsia="Times New Roman" w:hAnsi="Arial" w:cs="Arial"/>
          <w:color w:val="365F91" w:themeColor="accent1" w:themeShade="BF"/>
          <w:kern w:val="36"/>
          <w:sz w:val="30"/>
          <w:szCs w:val="30"/>
          <w:lang w:eastAsia="ru-RU"/>
        </w:rPr>
        <w:t>-</w:t>
      </w:r>
      <w:r w:rsidRPr="00E92468">
        <w:rPr>
          <w:rFonts w:ascii="Arial" w:eastAsia="Times New Roman" w:hAnsi="Arial" w:cs="Arial"/>
          <w:color w:val="365F91" w:themeColor="accent1" w:themeShade="BF"/>
          <w:kern w:val="36"/>
          <w:sz w:val="30"/>
          <w:szCs w:val="30"/>
          <w:lang w:eastAsia="ru-RU"/>
        </w:rPr>
        <w:br/>
        <w:t>как средство развития творческих способностей  дошкольников»</w:t>
      </w:r>
    </w:p>
    <w:p w:rsidR="00F6310C" w:rsidRPr="00A33ADE" w:rsidRDefault="00E92468" w:rsidP="00A33AD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Helvetica" w:hAnsi="Helvetica" w:cs="Helvetica"/>
          <w:b/>
          <w:color w:val="444444"/>
          <w:sz w:val="28"/>
          <w:szCs w:val="28"/>
        </w:rPr>
      </w:pPr>
      <w:r w:rsidRPr="00E92468">
        <w:rPr>
          <w:rFonts w:ascii="Arial" w:hAnsi="Arial" w:cs="Arial"/>
          <w:color w:val="555555"/>
          <w:sz w:val="28"/>
          <w:szCs w:val="28"/>
          <w:shd w:val="clear" w:color="auto" w:fill="FFFFFF"/>
        </w:rPr>
        <w:t>Развитие способностей неотделимо от гармоничного развития всех сторон личности. Только при общем гармоничном развитии ребенка можно выявить задатки, склонности и уже на их основе развивать те или иные способности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.</w:t>
      </w:r>
      <w:r w:rsidRPr="00E92468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 w:rsidRPr="00E92468">
        <w:rPr>
          <w:rFonts w:ascii="Arial" w:hAnsi="Arial" w:cs="Arial"/>
          <w:color w:val="555555"/>
          <w:sz w:val="28"/>
          <w:szCs w:val="28"/>
          <w:shd w:val="clear" w:color="auto" w:fill="FFFFFF"/>
        </w:rPr>
        <w:t xml:space="preserve">Природа щедро наделила каждого здорового ребенка возможностями развиваться. И каждый здоровый малыш может подняться на самые большие высоты творческой деятельности! </w:t>
      </w:r>
      <w:r>
        <w:rPr>
          <w:rFonts w:ascii="Arial" w:hAnsi="Arial" w:cs="Arial"/>
          <w:color w:val="555555"/>
          <w:sz w:val="28"/>
          <w:szCs w:val="28"/>
          <w:shd w:val="clear" w:color="auto" w:fill="FFFFFF"/>
        </w:rPr>
        <w:t>У</w:t>
      </w:r>
      <w:r w:rsidRPr="00E92468">
        <w:rPr>
          <w:rFonts w:ascii="Arial" w:hAnsi="Arial" w:cs="Arial"/>
          <w:color w:val="555555"/>
          <w:sz w:val="28"/>
          <w:szCs w:val="28"/>
          <w:shd w:val="clear" w:color="auto" w:fill="FFFFFF"/>
        </w:rPr>
        <w:t xml:space="preserve"> детей наблюдается свежесть и острота восприятия, способность удивляться, яркость воображения, умственная активность. Поэтому я считаю, что </w:t>
      </w:r>
      <w:r>
        <w:rPr>
          <w:rFonts w:ascii="Arial" w:hAnsi="Arial" w:cs="Arial"/>
          <w:color w:val="555555"/>
          <w:sz w:val="28"/>
          <w:szCs w:val="28"/>
          <w:shd w:val="clear" w:color="auto" w:fill="FFFFFF"/>
        </w:rPr>
        <w:t xml:space="preserve">дошкольное детство - </w:t>
      </w:r>
      <w:r w:rsidRPr="00E92468">
        <w:rPr>
          <w:rFonts w:ascii="Arial" w:hAnsi="Arial" w:cs="Arial"/>
          <w:color w:val="555555"/>
          <w:sz w:val="28"/>
          <w:szCs w:val="28"/>
          <w:shd w:val="clear" w:color="auto" w:fill="FFFFFF"/>
        </w:rPr>
        <w:t xml:space="preserve">это наиболее благоприятный возраст для развития творческих способностей у детей. Обстановка вокруг малыша должна позволять ему свободно заниматься разными видами деятельности: играть, двигаться, рисовать мелом и красками, лепить и конструировать, рассматривать книги. Рисование, лепка, аппликация, конструирование—   </w:t>
      </w:r>
      <w:proofErr w:type="gramStart"/>
      <w:r w:rsidRPr="00E92468">
        <w:rPr>
          <w:rFonts w:ascii="Arial" w:hAnsi="Arial" w:cs="Arial"/>
          <w:color w:val="555555"/>
          <w:sz w:val="28"/>
          <w:szCs w:val="28"/>
          <w:shd w:val="clear" w:color="auto" w:fill="FFFFFF"/>
        </w:rPr>
        <w:t>он</w:t>
      </w:r>
      <w:proofErr w:type="gramEnd"/>
      <w:r w:rsidRPr="00E92468">
        <w:rPr>
          <w:rFonts w:ascii="Arial" w:hAnsi="Arial" w:cs="Arial"/>
          <w:color w:val="555555"/>
          <w:sz w:val="28"/>
          <w:szCs w:val="28"/>
          <w:shd w:val="clear" w:color="auto" w:fill="FFFFFF"/>
        </w:rPr>
        <w:t>и из самых больших удовольствий для ребенка. Они приносят малышу много радости. Рисуя, ребенок отражает не только то, что видит вокруг, но и проявляет собственную фантазию.</w:t>
      </w:r>
      <w:r>
        <w:rPr>
          <w:rFonts w:ascii="Arial" w:hAnsi="Arial" w:cs="Arial"/>
          <w:color w:val="555555"/>
          <w:sz w:val="28"/>
          <w:szCs w:val="28"/>
          <w:shd w:val="clear" w:color="auto" w:fill="FFFFFF"/>
        </w:rPr>
        <w:t xml:space="preserve"> </w:t>
      </w:r>
      <w:r w:rsidRPr="00E92468">
        <w:rPr>
          <w:rFonts w:ascii="Arial" w:hAnsi="Arial" w:cs="Arial"/>
          <w:color w:val="555555"/>
          <w:sz w:val="28"/>
          <w:szCs w:val="28"/>
          <w:shd w:val="clear" w:color="auto" w:fill="FFFFFF"/>
        </w:rPr>
        <w:t>В ходе исследовательской работы необходимо заинтересов</w:t>
      </w:r>
      <w:r>
        <w:rPr>
          <w:rFonts w:ascii="Arial" w:hAnsi="Arial" w:cs="Arial"/>
          <w:color w:val="555555"/>
          <w:sz w:val="28"/>
          <w:szCs w:val="28"/>
          <w:shd w:val="clear" w:color="auto" w:fill="FFFFFF"/>
        </w:rPr>
        <w:t xml:space="preserve">ать </w:t>
      </w:r>
      <w:r w:rsidRPr="00E92468">
        <w:rPr>
          <w:rFonts w:ascii="Arial" w:hAnsi="Arial" w:cs="Arial"/>
          <w:color w:val="555555"/>
          <w:sz w:val="28"/>
          <w:szCs w:val="28"/>
          <w:shd w:val="clear" w:color="auto" w:fill="FFFFFF"/>
        </w:rPr>
        <w:t xml:space="preserve"> детей, увлечь выполнением творческих заданий.</w:t>
      </w:r>
      <w:r>
        <w:rPr>
          <w:rFonts w:ascii="Arial" w:hAnsi="Arial" w:cs="Arial"/>
          <w:color w:val="555555"/>
          <w:sz w:val="28"/>
          <w:szCs w:val="28"/>
          <w:shd w:val="clear" w:color="auto" w:fill="FFFFFF"/>
        </w:rPr>
        <w:t xml:space="preserve"> </w:t>
      </w:r>
      <w:r w:rsidRPr="00E92468">
        <w:rPr>
          <w:rFonts w:ascii="Arial" w:hAnsi="Arial" w:cs="Arial"/>
          <w:color w:val="555555"/>
          <w:sz w:val="28"/>
          <w:szCs w:val="28"/>
          <w:shd w:val="clear" w:color="auto" w:fill="FFFFFF"/>
        </w:rPr>
        <w:t xml:space="preserve">Без развития творческих способностей через продуктивную деятельность невозможно интеллектуальное развитие ребенка. Они связаны между собой и активизируют деятельность друг друга. Поэтому можно сказать, чем больше малыш умеет делать руками, тем он </w:t>
      </w:r>
      <w:r w:rsidR="00F6310C" w:rsidRPr="00E92468">
        <w:rPr>
          <w:rFonts w:ascii="Arial" w:hAnsi="Arial" w:cs="Arial"/>
          <w:color w:val="555555"/>
          <w:sz w:val="28"/>
          <w:szCs w:val="28"/>
          <w:shd w:val="clear" w:color="auto" w:fill="FFFFFF"/>
        </w:rPr>
        <w:t>умнее.</w:t>
      </w:r>
      <w:r w:rsidR="00F6310C" w:rsidRPr="00F6310C">
        <w:rPr>
          <w:rFonts w:ascii="Tahoma" w:hAnsi="Tahoma" w:cs="Tahoma"/>
          <w:color w:val="000000"/>
          <w:sz w:val="28"/>
          <w:szCs w:val="28"/>
        </w:rPr>
        <w:t xml:space="preserve"> </w:t>
      </w:r>
      <w:r w:rsidR="00F6310C" w:rsidRPr="00F6310C">
        <w:rPr>
          <w:rStyle w:val="a4"/>
          <w:rFonts w:ascii="Helvetica" w:hAnsi="Helvetica" w:cs="Helvetica"/>
          <w:b w:val="0"/>
          <w:iCs/>
          <w:color w:val="444444"/>
          <w:sz w:val="28"/>
          <w:szCs w:val="28"/>
          <w:shd w:val="clear" w:color="auto" w:fill="FFFFFF"/>
        </w:rPr>
        <w:t>А замечательное понятие</w:t>
      </w:r>
      <w:r w:rsidR="00F6310C" w:rsidRPr="00F6310C">
        <w:rPr>
          <w:rStyle w:val="apple-converted-space"/>
          <w:rFonts w:ascii="Helvetica" w:hAnsi="Helvetica" w:cs="Helvetica"/>
          <w:b/>
          <w:bCs/>
          <w:iCs/>
          <w:color w:val="444444"/>
          <w:sz w:val="28"/>
          <w:szCs w:val="28"/>
          <w:shd w:val="clear" w:color="auto" w:fill="FFFFFF"/>
        </w:rPr>
        <w:t> </w:t>
      </w:r>
      <w:r w:rsidR="00F6310C" w:rsidRPr="00F6310C">
        <w:rPr>
          <w:rStyle w:val="a4"/>
          <w:rFonts w:ascii="Helvetica" w:hAnsi="Helvetica" w:cs="Helvetica"/>
          <w:b w:val="0"/>
          <w:iCs/>
          <w:color w:val="444444"/>
          <w:sz w:val="28"/>
          <w:szCs w:val="28"/>
          <w:shd w:val="clear" w:color="auto" w:fill="FFFFFF"/>
        </w:rPr>
        <w:t>продуктивный</w:t>
      </w:r>
      <w:r w:rsidR="00F6310C" w:rsidRPr="00F6310C">
        <w:rPr>
          <w:rStyle w:val="apple-converted-space"/>
          <w:rFonts w:ascii="Helvetica" w:hAnsi="Helvetica" w:cs="Helvetica"/>
          <w:b/>
          <w:bCs/>
          <w:iCs/>
          <w:color w:val="444444"/>
          <w:sz w:val="28"/>
          <w:szCs w:val="28"/>
          <w:shd w:val="clear" w:color="auto" w:fill="FFFFFF"/>
        </w:rPr>
        <w:t> </w:t>
      </w:r>
      <w:r w:rsidR="00F6310C" w:rsidRPr="00F6310C">
        <w:rPr>
          <w:rStyle w:val="a4"/>
          <w:rFonts w:ascii="Helvetica" w:hAnsi="Helvetica" w:cs="Helvetica"/>
          <w:b w:val="0"/>
          <w:iCs/>
          <w:color w:val="444444"/>
          <w:sz w:val="28"/>
          <w:szCs w:val="28"/>
          <w:shd w:val="clear" w:color="auto" w:fill="FFFFFF"/>
        </w:rPr>
        <w:t>несёт в себе ещё и некоторый</w:t>
      </w:r>
      <w:r w:rsidR="00F6310C" w:rsidRPr="00F6310C">
        <w:rPr>
          <w:rStyle w:val="apple-converted-space"/>
          <w:rFonts w:ascii="Helvetica" w:hAnsi="Helvetica" w:cs="Helvetica"/>
          <w:b/>
          <w:bCs/>
          <w:iCs/>
          <w:color w:val="444444"/>
          <w:sz w:val="28"/>
          <w:szCs w:val="28"/>
          <w:shd w:val="clear" w:color="auto" w:fill="FFFFFF"/>
        </w:rPr>
        <w:t> </w:t>
      </w:r>
      <w:r w:rsidR="00F6310C" w:rsidRPr="00F6310C">
        <w:rPr>
          <w:rStyle w:val="a4"/>
          <w:rFonts w:ascii="Helvetica" w:hAnsi="Helvetica" w:cs="Helvetica"/>
          <w:b w:val="0"/>
          <w:iCs/>
          <w:color w:val="444444"/>
          <w:sz w:val="28"/>
          <w:szCs w:val="28"/>
          <w:shd w:val="clear" w:color="auto" w:fill="FFFFFF"/>
        </w:rPr>
        <w:t>оттенок творческой составляющей. Это потому, что только производительный и плодотворный труд приносит удивительный</w:t>
      </w:r>
      <w:r w:rsidR="00F6310C" w:rsidRPr="00F6310C">
        <w:rPr>
          <w:rStyle w:val="apple-converted-space"/>
          <w:rFonts w:ascii="Helvetica" w:hAnsi="Helvetica" w:cs="Helvetica"/>
          <w:b/>
          <w:bCs/>
          <w:iCs/>
          <w:color w:val="444444"/>
          <w:sz w:val="28"/>
          <w:szCs w:val="28"/>
          <w:shd w:val="clear" w:color="auto" w:fill="FFFFFF"/>
        </w:rPr>
        <w:t> </w:t>
      </w:r>
      <w:r w:rsidR="00F6310C" w:rsidRPr="00F6310C">
        <w:rPr>
          <w:rStyle w:val="a4"/>
          <w:rFonts w:ascii="Helvetica" w:hAnsi="Helvetica" w:cs="Helvetica"/>
          <w:b w:val="0"/>
          <w:iCs/>
          <w:color w:val="444444"/>
          <w:sz w:val="28"/>
          <w:szCs w:val="28"/>
          <w:shd w:val="clear" w:color="auto" w:fill="FFFFFF"/>
        </w:rPr>
        <w:t>высоко оцененный обществом продукт</w:t>
      </w:r>
      <w:r w:rsidR="00F6310C" w:rsidRPr="00F6310C">
        <w:rPr>
          <w:rStyle w:val="a4"/>
          <w:rFonts w:ascii="Helvetica" w:hAnsi="Helvetica" w:cs="Helvetica"/>
          <w:b w:val="0"/>
          <w:iCs/>
          <w:color w:val="444444"/>
          <w:shd w:val="clear" w:color="auto" w:fill="FFFFFF"/>
        </w:rPr>
        <w:t>.</w:t>
      </w:r>
      <w:r w:rsidR="00F6310C">
        <w:rPr>
          <w:rStyle w:val="a4"/>
          <w:rFonts w:ascii="Helvetica" w:hAnsi="Helvetica" w:cs="Helvetica"/>
          <w:b w:val="0"/>
          <w:iCs/>
          <w:color w:val="444444"/>
          <w:shd w:val="clear" w:color="auto" w:fill="FFFFFF"/>
        </w:rPr>
        <w:t xml:space="preserve"> </w:t>
      </w:r>
      <w:r w:rsidR="00F6310C" w:rsidRPr="00A33ADE">
        <w:rPr>
          <w:rStyle w:val="a4"/>
          <w:rFonts w:ascii="Helvetica" w:hAnsi="Helvetica" w:cs="Helvetica"/>
          <w:b w:val="0"/>
          <w:iCs/>
          <w:color w:val="444444"/>
          <w:sz w:val="28"/>
          <w:szCs w:val="28"/>
        </w:rPr>
        <w:t>В изобразительной деятельности ребенка тесно переплетены интеллектуальные и аффективные процессы. Созданный им продукт – рисунок, лепная поделка и другое – в значительной мере отражает его представление об окружающем эмоциональном отношении к миру.</w:t>
      </w:r>
    </w:p>
    <w:p w:rsidR="00F6310C" w:rsidRDefault="00F6310C" w:rsidP="00A33AD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Style w:val="a4"/>
          <w:rFonts w:ascii="Helvetica" w:hAnsi="Helvetica" w:cs="Helvetica"/>
          <w:b w:val="0"/>
          <w:iCs/>
          <w:color w:val="444444"/>
          <w:sz w:val="28"/>
          <w:szCs w:val="28"/>
          <w:shd w:val="clear" w:color="auto" w:fill="FFFFFF"/>
        </w:rPr>
      </w:pPr>
      <w:r w:rsidRPr="00A33ADE">
        <w:rPr>
          <w:rStyle w:val="a4"/>
          <w:rFonts w:ascii="Helvetica" w:hAnsi="Helvetica" w:cs="Helvetica"/>
          <w:b w:val="0"/>
          <w:iCs/>
          <w:color w:val="444444"/>
          <w:sz w:val="28"/>
          <w:szCs w:val="28"/>
        </w:rPr>
        <w:t>Развитие детской продуктивной деятельности определяется наличием у ребенка умения добиваться нужного результата, как по заданному образцу, так и при создании и последовательном воплощении собственного замысла.</w:t>
      </w:r>
      <w:r w:rsidR="00A33ADE" w:rsidRPr="00A33ADE">
        <w:rPr>
          <w:rStyle w:val="10"/>
          <w:rFonts w:ascii="Helvetica" w:hAnsi="Helvetica" w:cs="Helvetica"/>
          <w:i/>
          <w:iCs/>
          <w:color w:val="444444"/>
          <w:shd w:val="clear" w:color="auto" w:fill="FFFFFF"/>
        </w:rPr>
        <w:t xml:space="preserve"> </w:t>
      </w:r>
      <w:r w:rsidR="00A33ADE" w:rsidRPr="00A33ADE">
        <w:rPr>
          <w:rStyle w:val="a4"/>
          <w:rFonts w:ascii="Helvetica" w:hAnsi="Helvetica" w:cs="Helvetica"/>
          <w:b w:val="0"/>
          <w:iCs/>
          <w:color w:val="444444"/>
          <w:sz w:val="28"/>
          <w:szCs w:val="28"/>
          <w:shd w:val="clear" w:color="auto" w:fill="FFFFFF"/>
        </w:rPr>
        <w:t xml:space="preserve">Детская продуктивная деятельность играет важную роль в развитии дошкольника, т.к. необходимость создания </w:t>
      </w:r>
      <w:r w:rsidR="00A33ADE" w:rsidRPr="00A33ADE">
        <w:rPr>
          <w:rStyle w:val="a4"/>
          <w:rFonts w:ascii="Helvetica" w:hAnsi="Helvetica" w:cs="Helvetica"/>
          <w:b w:val="0"/>
          <w:iCs/>
          <w:color w:val="444444"/>
          <w:sz w:val="28"/>
          <w:szCs w:val="28"/>
          <w:shd w:val="clear" w:color="auto" w:fill="FFFFFF"/>
        </w:rPr>
        <w:lastRenderedPageBreak/>
        <w:t>продукта теснейшим образом связано с развитием познавательных процессов – восприятия, наглядно-действенного и наглядно-образного мышления.</w:t>
      </w:r>
      <w:r w:rsidR="00A33ADE">
        <w:rPr>
          <w:rStyle w:val="a4"/>
          <w:rFonts w:ascii="Helvetica" w:hAnsi="Helvetica" w:cs="Helvetica"/>
          <w:b w:val="0"/>
          <w:iCs/>
          <w:color w:val="444444"/>
          <w:sz w:val="28"/>
          <w:szCs w:val="28"/>
          <w:shd w:val="clear" w:color="auto" w:fill="FFFFFF"/>
        </w:rPr>
        <w:t xml:space="preserve"> </w:t>
      </w:r>
      <w:r w:rsidR="00A33ADE" w:rsidRPr="00A33ADE">
        <w:rPr>
          <w:rStyle w:val="a4"/>
          <w:rFonts w:ascii="Helvetica" w:hAnsi="Helvetica" w:cs="Helvetica"/>
          <w:b w:val="0"/>
          <w:iCs/>
          <w:color w:val="444444"/>
          <w:sz w:val="28"/>
          <w:szCs w:val="28"/>
          <w:shd w:val="clear" w:color="auto" w:fill="FFFFFF"/>
        </w:rPr>
        <w:t>Таким образом,</w:t>
      </w:r>
      <w:r w:rsidR="00A33ADE" w:rsidRPr="00A33ADE">
        <w:rPr>
          <w:rStyle w:val="apple-converted-space"/>
          <w:rFonts w:ascii="Helvetica" w:hAnsi="Helvetica" w:cs="Helvetica"/>
          <w:bCs/>
          <w:iCs/>
          <w:color w:val="444444"/>
          <w:sz w:val="28"/>
          <w:szCs w:val="28"/>
          <w:shd w:val="clear" w:color="auto" w:fill="FFFFFF"/>
        </w:rPr>
        <w:t> </w:t>
      </w:r>
      <w:r w:rsidR="00A33ADE" w:rsidRPr="00A33ADE">
        <w:rPr>
          <w:rStyle w:val="a4"/>
          <w:rFonts w:ascii="Helvetica" w:hAnsi="Helvetica" w:cs="Helvetica"/>
          <w:b w:val="0"/>
          <w:iCs/>
          <w:color w:val="444444"/>
          <w:sz w:val="28"/>
          <w:szCs w:val="28"/>
          <w:shd w:val="clear" w:color="auto" w:fill="FFFFFF"/>
        </w:rPr>
        <w:t>продукты, получаемые в результате продуктивной деятельности, дают</w:t>
      </w:r>
      <w:r w:rsidR="00A33ADE" w:rsidRPr="00A33ADE">
        <w:rPr>
          <w:rStyle w:val="apple-converted-space"/>
          <w:rFonts w:ascii="Helvetica" w:hAnsi="Helvetica" w:cs="Helvetica"/>
          <w:bCs/>
          <w:iCs/>
          <w:color w:val="444444"/>
          <w:sz w:val="28"/>
          <w:szCs w:val="28"/>
          <w:shd w:val="clear" w:color="auto" w:fill="FFFFFF"/>
        </w:rPr>
        <w:t> </w:t>
      </w:r>
      <w:r w:rsidR="00A33ADE" w:rsidRPr="00A33ADE">
        <w:rPr>
          <w:rStyle w:val="a4"/>
          <w:rFonts w:ascii="Helvetica" w:hAnsi="Helvetica" w:cs="Helvetica"/>
          <w:b w:val="0"/>
          <w:iCs/>
          <w:color w:val="444444"/>
          <w:sz w:val="28"/>
          <w:szCs w:val="28"/>
          <w:shd w:val="clear" w:color="auto" w:fill="FFFFFF"/>
        </w:rPr>
        <w:t>возможность ещё больше усилить</w:t>
      </w:r>
      <w:r w:rsidR="00A33ADE">
        <w:rPr>
          <w:rStyle w:val="a4"/>
          <w:rFonts w:ascii="Helvetica" w:hAnsi="Helvetica" w:cs="Helvetica"/>
          <w:b w:val="0"/>
          <w:iCs/>
          <w:color w:val="444444"/>
          <w:sz w:val="28"/>
          <w:szCs w:val="28"/>
          <w:shd w:val="clear" w:color="auto" w:fill="FFFFFF"/>
        </w:rPr>
        <w:t xml:space="preserve"> </w:t>
      </w:r>
      <w:r w:rsidR="00A33ADE" w:rsidRPr="00A33ADE">
        <w:rPr>
          <w:rStyle w:val="a4"/>
          <w:rFonts w:ascii="Helvetica" w:hAnsi="Helvetica" w:cs="Helvetica"/>
          <w:b w:val="0"/>
          <w:iCs/>
          <w:color w:val="444444"/>
          <w:sz w:val="28"/>
          <w:szCs w:val="28"/>
          <w:shd w:val="clear" w:color="auto" w:fill="FFFFFF"/>
        </w:rPr>
        <w:t>интеграцию</w:t>
      </w:r>
      <w:r w:rsidR="00A33ADE" w:rsidRPr="00A33ADE">
        <w:rPr>
          <w:rStyle w:val="apple-converted-space"/>
          <w:rFonts w:ascii="Helvetica" w:hAnsi="Helvetica" w:cs="Helvetica"/>
          <w:bCs/>
          <w:iCs/>
          <w:color w:val="444444"/>
          <w:sz w:val="28"/>
          <w:szCs w:val="28"/>
          <w:shd w:val="clear" w:color="auto" w:fill="FFFFFF"/>
        </w:rPr>
        <w:t> </w:t>
      </w:r>
      <w:r w:rsidR="00A33ADE" w:rsidRPr="00A33ADE">
        <w:rPr>
          <w:rStyle w:val="a4"/>
          <w:rFonts w:ascii="Helvetica" w:hAnsi="Helvetica" w:cs="Helvetica"/>
          <w:b w:val="0"/>
          <w:iCs/>
          <w:color w:val="444444"/>
          <w:sz w:val="28"/>
          <w:szCs w:val="28"/>
          <w:shd w:val="clear" w:color="auto" w:fill="FFFFFF"/>
        </w:rPr>
        <w:t>воспитательно-образовательных</w:t>
      </w:r>
      <w:r w:rsidR="00A33ADE" w:rsidRPr="00A33ADE">
        <w:rPr>
          <w:rStyle w:val="apple-converted-space"/>
          <w:rFonts w:ascii="Helvetica" w:hAnsi="Helvetica" w:cs="Helvetica"/>
          <w:bCs/>
          <w:iCs/>
          <w:color w:val="444444"/>
          <w:sz w:val="28"/>
          <w:szCs w:val="28"/>
          <w:shd w:val="clear" w:color="auto" w:fill="FFFFFF"/>
        </w:rPr>
        <w:t> </w:t>
      </w:r>
      <w:r w:rsidR="00A33ADE" w:rsidRPr="00A33ADE">
        <w:rPr>
          <w:rStyle w:val="a4"/>
          <w:rFonts w:ascii="Helvetica" w:hAnsi="Helvetica" w:cs="Helvetica"/>
          <w:b w:val="0"/>
          <w:iCs/>
          <w:color w:val="444444"/>
          <w:sz w:val="28"/>
          <w:szCs w:val="28"/>
          <w:shd w:val="clear" w:color="auto" w:fill="FFFFFF"/>
        </w:rPr>
        <w:t>областей. При этом расширяется кругозор детей, совершенствуются их коммуникативные навыки.</w:t>
      </w:r>
    </w:p>
    <w:p w:rsidR="00A33ADE" w:rsidRPr="00A33ADE" w:rsidRDefault="00E431EA" w:rsidP="00A33AD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noProof/>
          <w:color w:val="444444"/>
          <w:sz w:val="28"/>
          <w:szCs w:val="28"/>
        </w:rPr>
        <w:drawing>
          <wp:inline distT="0" distB="0" distL="0" distR="0">
            <wp:extent cx="3886200" cy="4203664"/>
            <wp:effectExtent l="0" t="0" r="0" b="0"/>
            <wp:docPr id="2" name="Рисунок 1" descr="school1429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1429 - копия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20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468" w:rsidRPr="00A33ADE" w:rsidRDefault="00E92468" w:rsidP="00E92468">
      <w:pPr>
        <w:jc w:val="both"/>
        <w:rPr>
          <w:color w:val="365F91" w:themeColor="accent1" w:themeShade="BF"/>
          <w:sz w:val="28"/>
          <w:szCs w:val="28"/>
        </w:rPr>
      </w:pPr>
    </w:p>
    <w:sectPr w:rsidR="00E92468" w:rsidRPr="00A33ADE" w:rsidSect="00993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468"/>
    <w:rsid w:val="00017D03"/>
    <w:rsid w:val="009938E9"/>
    <w:rsid w:val="00A33ADE"/>
    <w:rsid w:val="00E42A84"/>
    <w:rsid w:val="00E431EA"/>
    <w:rsid w:val="00E92468"/>
    <w:rsid w:val="00F6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E9"/>
  </w:style>
  <w:style w:type="paragraph" w:styleId="1">
    <w:name w:val="heading 1"/>
    <w:basedOn w:val="a"/>
    <w:link w:val="10"/>
    <w:uiPriority w:val="9"/>
    <w:qFormat/>
    <w:rsid w:val="00E92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4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310C"/>
    <w:rPr>
      <w:b/>
      <w:bCs/>
    </w:rPr>
  </w:style>
  <w:style w:type="character" w:customStyle="1" w:styleId="apple-converted-space">
    <w:name w:val="apple-converted-space"/>
    <w:basedOn w:val="a0"/>
    <w:rsid w:val="00F6310C"/>
  </w:style>
  <w:style w:type="paragraph" w:styleId="a5">
    <w:name w:val="Balloon Text"/>
    <w:basedOn w:val="a"/>
    <w:link w:val="a6"/>
    <w:uiPriority w:val="99"/>
    <w:semiHidden/>
    <w:unhideWhenUsed/>
    <w:rsid w:val="00A33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A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4</cp:revision>
  <dcterms:created xsi:type="dcterms:W3CDTF">2014-12-21T12:57:00Z</dcterms:created>
  <dcterms:modified xsi:type="dcterms:W3CDTF">2014-12-21T13:48:00Z</dcterms:modified>
</cp:coreProperties>
</file>