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21A" w:rsidRPr="00E6221A" w:rsidRDefault="00E6221A" w:rsidP="00E6221A">
      <w:pPr>
        <w:pStyle w:val="2"/>
      </w:pPr>
      <w:bookmarkStart w:id="0" w:name="_GoBack"/>
      <w:bookmarkEnd w:id="0"/>
      <w:r w:rsidRPr="00E6221A">
        <w:t>Археолог</w:t>
      </w:r>
    </w:p>
    <w:p w:rsidR="00E6221A" w:rsidRPr="00E6221A" w:rsidRDefault="00E6221A" w:rsidP="00E6221A">
      <w:pPr>
        <w:spacing w:after="0" w:line="240" w:lineRule="auto"/>
        <w:rPr>
          <w:rFonts w:ascii="Times New Roman" w:hAnsi="Times New Roman" w:cs="Times New Roman"/>
        </w:rPr>
      </w:pPr>
      <w:r w:rsidRPr="00E6221A">
        <w:rPr>
          <w:rFonts w:ascii="Times New Roman" w:hAnsi="Times New Roman" w:cs="Times New Roman"/>
        </w:rPr>
        <w:t>Сферы деятельности</w:t>
      </w:r>
      <w:r>
        <w:rPr>
          <w:rFonts w:ascii="Times New Roman" w:hAnsi="Times New Roman" w:cs="Times New Roman"/>
        </w:rPr>
        <w:t xml:space="preserve"> </w:t>
      </w:r>
      <w:r w:rsidRPr="00E6221A">
        <w:rPr>
          <w:rFonts w:ascii="Times New Roman" w:hAnsi="Times New Roman" w:cs="Times New Roman"/>
        </w:rPr>
        <w:t>Наука / Образование / Культура</w:t>
      </w:r>
    </w:p>
    <w:p w:rsidR="00E6221A" w:rsidRPr="00E6221A" w:rsidRDefault="00E6221A" w:rsidP="00E6221A">
      <w:pPr>
        <w:spacing w:after="0" w:line="240" w:lineRule="auto"/>
        <w:rPr>
          <w:rFonts w:ascii="Times New Roman" w:hAnsi="Times New Roman" w:cs="Times New Roman"/>
        </w:rPr>
      </w:pPr>
      <w:r w:rsidRPr="00E6221A">
        <w:rPr>
          <w:rFonts w:ascii="Times New Roman" w:hAnsi="Times New Roman" w:cs="Times New Roman"/>
          <w:bCs/>
        </w:rPr>
        <w:t>Содержание труда</w:t>
      </w:r>
      <w:r w:rsidR="004F08AC">
        <w:rPr>
          <w:rFonts w:ascii="Times New Roman" w:hAnsi="Times New Roman" w:cs="Times New Roman"/>
          <w:bCs/>
        </w:rPr>
        <w:t xml:space="preserve">: </w:t>
      </w:r>
    </w:p>
    <w:p w:rsidR="00E6221A" w:rsidRPr="00E6221A" w:rsidRDefault="00E6221A" w:rsidP="00E6221A">
      <w:pPr>
        <w:spacing w:after="0" w:line="240" w:lineRule="auto"/>
        <w:rPr>
          <w:rFonts w:ascii="Times New Roman" w:hAnsi="Times New Roman" w:cs="Times New Roman"/>
        </w:rPr>
      </w:pPr>
      <w:r w:rsidRPr="00E6221A">
        <w:rPr>
          <w:rFonts w:ascii="Times New Roman" w:hAnsi="Times New Roman" w:cs="Times New Roman"/>
        </w:rPr>
        <w:t>Изучение быта, культуры и исторического прошлого древних народов по сохранившимся материальным продуктам их жизни и деятельности (археологическим памятникам). Профессия требует от специалиста преимущественно интеллектуальных и нервно-психических затрат. Профессиональная деятельность, прежде всего, подразумевает анализ, сравнение и интерпретацию данных, предложение новых решений. Специалист осуществляет деятельность в помещении и на открытом воздухе. Для успешного выполнения деятельности необходим обмен информацией с коллегами. Обычно профессиональное общение происходит непосредственно.</w:t>
      </w:r>
    </w:p>
    <w:p w:rsidR="00E6221A" w:rsidRPr="00E6221A" w:rsidRDefault="00E6221A" w:rsidP="00E6221A">
      <w:pPr>
        <w:spacing w:after="0" w:line="240" w:lineRule="auto"/>
        <w:rPr>
          <w:rFonts w:ascii="Times New Roman" w:hAnsi="Times New Roman" w:cs="Times New Roman"/>
        </w:rPr>
      </w:pPr>
      <w:r w:rsidRPr="00E6221A">
        <w:rPr>
          <w:rFonts w:ascii="Times New Roman" w:hAnsi="Times New Roman" w:cs="Times New Roman"/>
          <w:bCs/>
        </w:rPr>
        <w:t>Должен знать</w:t>
      </w:r>
      <w:r w:rsidR="004F08AC">
        <w:rPr>
          <w:rFonts w:ascii="Times New Roman" w:hAnsi="Times New Roman" w:cs="Times New Roman"/>
          <w:bCs/>
        </w:rPr>
        <w:t>:</w:t>
      </w:r>
    </w:p>
    <w:p w:rsidR="00E6221A" w:rsidRPr="00E6221A" w:rsidRDefault="00E6221A" w:rsidP="00E6221A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E6221A">
        <w:rPr>
          <w:rFonts w:ascii="Times New Roman" w:hAnsi="Times New Roman" w:cs="Times New Roman"/>
        </w:rPr>
        <w:t>Историю - всемирную, общую, новейшую и древнейшую, - но и географию, архитектуру, геологию, геофизику, математику, океанологию, геодезию, картографию и т. д. и т. п.; знать сложнейшие технологии обработки найденных предметов.</w:t>
      </w:r>
      <w:proofErr w:type="gramEnd"/>
      <w:r w:rsidRPr="00E6221A">
        <w:rPr>
          <w:rFonts w:ascii="Times New Roman" w:hAnsi="Times New Roman" w:cs="Times New Roman"/>
        </w:rPr>
        <w:t xml:space="preserve"> Знать хорошо компьютер и нескольких языков.</w:t>
      </w:r>
    </w:p>
    <w:p w:rsidR="00E6221A" w:rsidRPr="00E6221A" w:rsidRDefault="00E6221A" w:rsidP="00E6221A">
      <w:pPr>
        <w:spacing w:after="0" w:line="240" w:lineRule="auto"/>
        <w:rPr>
          <w:rFonts w:ascii="Times New Roman" w:hAnsi="Times New Roman" w:cs="Times New Roman"/>
        </w:rPr>
      </w:pPr>
      <w:r w:rsidRPr="00E6221A">
        <w:rPr>
          <w:rFonts w:ascii="Times New Roman" w:hAnsi="Times New Roman" w:cs="Times New Roman"/>
          <w:bCs/>
        </w:rPr>
        <w:t>Профессионально важные качества</w:t>
      </w:r>
    </w:p>
    <w:p w:rsidR="00E6221A" w:rsidRPr="00E6221A" w:rsidRDefault="00E6221A" w:rsidP="00E6221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E6221A">
        <w:rPr>
          <w:rFonts w:ascii="Times New Roman" w:hAnsi="Times New Roman" w:cs="Times New Roman"/>
        </w:rPr>
        <w:t>аккуратность в работе;</w:t>
      </w:r>
    </w:p>
    <w:p w:rsidR="00E6221A" w:rsidRPr="00E6221A" w:rsidRDefault="00E6221A" w:rsidP="00E6221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E6221A">
        <w:rPr>
          <w:rFonts w:ascii="Times New Roman" w:hAnsi="Times New Roman" w:cs="Times New Roman"/>
        </w:rPr>
        <w:t>способность переносить различные погодные условия;</w:t>
      </w:r>
    </w:p>
    <w:p w:rsidR="00E6221A" w:rsidRPr="00E6221A" w:rsidRDefault="00E6221A" w:rsidP="00E6221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E6221A">
        <w:rPr>
          <w:rFonts w:ascii="Times New Roman" w:hAnsi="Times New Roman" w:cs="Times New Roman"/>
        </w:rPr>
        <w:t>старательность;</w:t>
      </w:r>
    </w:p>
    <w:p w:rsidR="00E6221A" w:rsidRPr="00E6221A" w:rsidRDefault="00E6221A" w:rsidP="00E6221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E6221A">
        <w:rPr>
          <w:rFonts w:ascii="Times New Roman" w:hAnsi="Times New Roman" w:cs="Times New Roman"/>
        </w:rPr>
        <w:t>целеустремленность;</w:t>
      </w:r>
    </w:p>
    <w:p w:rsidR="00E6221A" w:rsidRPr="00E6221A" w:rsidRDefault="00E6221A" w:rsidP="00E6221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E6221A">
        <w:rPr>
          <w:rFonts w:ascii="Times New Roman" w:hAnsi="Times New Roman" w:cs="Times New Roman"/>
        </w:rPr>
        <w:t>внимание к деталям;</w:t>
      </w:r>
    </w:p>
    <w:p w:rsidR="00E6221A" w:rsidRPr="00E6221A" w:rsidRDefault="00E6221A" w:rsidP="00E6221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E6221A">
        <w:rPr>
          <w:rFonts w:ascii="Times New Roman" w:hAnsi="Times New Roman" w:cs="Times New Roman"/>
        </w:rPr>
        <w:t>способность к пространственному воображению;</w:t>
      </w:r>
    </w:p>
    <w:p w:rsidR="00E6221A" w:rsidRPr="00E6221A" w:rsidRDefault="00E6221A" w:rsidP="00E6221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E6221A">
        <w:rPr>
          <w:rFonts w:ascii="Times New Roman" w:hAnsi="Times New Roman" w:cs="Times New Roman"/>
        </w:rPr>
        <w:t>абстрактность (абстрактные образы, понятия) мышления;</w:t>
      </w:r>
    </w:p>
    <w:p w:rsidR="00E6221A" w:rsidRPr="00E6221A" w:rsidRDefault="00E6221A" w:rsidP="00E6221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E6221A">
        <w:rPr>
          <w:rFonts w:ascii="Times New Roman" w:hAnsi="Times New Roman" w:cs="Times New Roman"/>
        </w:rPr>
        <w:t>аналитическое мышление;</w:t>
      </w:r>
    </w:p>
    <w:p w:rsidR="00E6221A" w:rsidRPr="00E6221A" w:rsidRDefault="00E6221A" w:rsidP="00E6221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E6221A">
        <w:rPr>
          <w:rFonts w:ascii="Times New Roman" w:hAnsi="Times New Roman" w:cs="Times New Roman"/>
        </w:rPr>
        <w:t>память на цифры, даты;</w:t>
      </w:r>
    </w:p>
    <w:p w:rsidR="00E6221A" w:rsidRPr="00E6221A" w:rsidRDefault="00E6221A" w:rsidP="00E6221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E6221A">
        <w:rPr>
          <w:rFonts w:ascii="Times New Roman" w:hAnsi="Times New Roman" w:cs="Times New Roman"/>
        </w:rPr>
        <w:t>память на числа и символы;</w:t>
      </w:r>
    </w:p>
    <w:p w:rsidR="00E6221A" w:rsidRPr="00E6221A" w:rsidRDefault="00E6221A" w:rsidP="00E6221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E6221A">
        <w:rPr>
          <w:rFonts w:ascii="Times New Roman" w:hAnsi="Times New Roman" w:cs="Times New Roman"/>
        </w:rPr>
        <w:t xml:space="preserve">сохранение работоспособности </w:t>
      </w:r>
      <w:proofErr w:type="gramStart"/>
      <w:r w:rsidRPr="00E6221A">
        <w:rPr>
          <w:rFonts w:ascii="Times New Roman" w:hAnsi="Times New Roman" w:cs="Times New Roman"/>
        </w:rPr>
        <w:t>в</w:t>
      </w:r>
      <w:proofErr w:type="gramEnd"/>
      <w:r w:rsidRPr="00E6221A">
        <w:rPr>
          <w:rFonts w:ascii="Times New Roman" w:hAnsi="Times New Roman" w:cs="Times New Roman"/>
        </w:rPr>
        <w:t xml:space="preserve"> некомфортных природных условий;</w:t>
      </w:r>
    </w:p>
    <w:p w:rsidR="00E6221A" w:rsidRPr="00E6221A" w:rsidRDefault="00E6221A" w:rsidP="00E6221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E6221A">
        <w:rPr>
          <w:rFonts w:ascii="Times New Roman" w:hAnsi="Times New Roman" w:cs="Times New Roman"/>
        </w:rPr>
        <w:t>склонность к исследовательской деятельности;</w:t>
      </w:r>
    </w:p>
    <w:p w:rsidR="00E6221A" w:rsidRPr="00E6221A" w:rsidRDefault="00E6221A" w:rsidP="00E6221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E6221A">
        <w:rPr>
          <w:rFonts w:ascii="Times New Roman" w:hAnsi="Times New Roman" w:cs="Times New Roman"/>
        </w:rPr>
        <w:t>способность анализировать и сопоставлять факты;</w:t>
      </w:r>
    </w:p>
    <w:p w:rsidR="00E6221A" w:rsidRPr="00E6221A" w:rsidRDefault="00E6221A" w:rsidP="00E6221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E6221A">
        <w:rPr>
          <w:rFonts w:ascii="Times New Roman" w:hAnsi="Times New Roman" w:cs="Times New Roman"/>
        </w:rPr>
        <w:t>способность к абстрагированию.</w:t>
      </w:r>
    </w:p>
    <w:p w:rsidR="00E6221A" w:rsidRPr="00E6221A" w:rsidRDefault="00E6221A" w:rsidP="00E6221A">
      <w:pPr>
        <w:spacing w:after="0" w:line="240" w:lineRule="auto"/>
        <w:rPr>
          <w:rFonts w:ascii="Times New Roman" w:hAnsi="Times New Roman" w:cs="Times New Roman"/>
        </w:rPr>
      </w:pPr>
      <w:r w:rsidRPr="00E6221A">
        <w:rPr>
          <w:rFonts w:ascii="Times New Roman" w:hAnsi="Times New Roman" w:cs="Times New Roman"/>
          <w:bCs/>
        </w:rPr>
        <w:t>Медицинские противопоказания</w:t>
      </w:r>
    </w:p>
    <w:p w:rsidR="00E6221A" w:rsidRPr="00E6221A" w:rsidRDefault="00E6221A" w:rsidP="00E6221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E6221A">
        <w:rPr>
          <w:rFonts w:ascii="Times New Roman" w:hAnsi="Times New Roman" w:cs="Times New Roman"/>
        </w:rPr>
        <w:t>заболевания сердца или нарушения артериального давления;</w:t>
      </w:r>
    </w:p>
    <w:p w:rsidR="00E6221A" w:rsidRPr="00E6221A" w:rsidRDefault="00E6221A" w:rsidP="00E6221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E6221A">
        <w:rPr>
          <w:rFonts w:ascii="Times New Roman" w:hAnsi="Times New Roman" w:cs="Times New Roman"/>
        </w:rPr>
        <w:t>судороги, потери сознания;</w:t>
      </w:r>
    </w:p>
    <w:p w:rsidR="00E6221A" w:rsidRPr="00E6221A" w:rsidRDefault="00E6221A" w:rsidP="00E6221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E6221A">
        <w:rPr>
          <w:rFonts w:ascii="Times New Roman" w:hAnsi="Times New Roman" w:cs="Times New Roman"/>
        </w:rPr>
        <w:t>расстройства слуха;</w:t>
      </w:r>
    </w:p>
    <w:p w:rsidR="00E6221A" w:rsidRPr="00E6221A" w:rsidRDefault="00E6221A" w:rsidP="00E6221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E6221A">
        <w:rPr>
          <w:rFonts w:ascii="Times New Roman" w:hAnsi="Times New Roman" w:cs="Times New Roman"/>
        </w:rPr>
        <w:t>расстройства речи;</w:t>
      </w:r>
    </w:p>
    <w:p w:rsidR="00E6221A" w:rsidRPr="00E6221A" w:rsidRDefault="00E6221A" w:rsidP="00E6221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E6221A">
        <w:rPr>
          <w:rFonts w:ascii="Times New Roman" w:hAnsi="Times New Roman" w:cs="Times New Roman"/>
        </w:rPr>
        <w:t>хронические инфекционные заболевания;</w:t>
      </w:r>
    </w:p>
    <w:p w:rsidR="00E6221A" w:rsidRPr="00E6221A" w:rsidRDefault="00E6221A" w:rsidP="00E6221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E6221A">
        <w:rPr>
          <w:rFonts w:ascii="Times New Roman" w:hAnsi="Times New Roman" w:cs="Times New Roman"/>
        </w:rPr>
        <w:t>сахарный диабет;</w:t>
      </w:r>
    </w:p>
    <w:p w:rsidR="00E6221A" w:rsidRPr="00E6221A" w:rsidRDefault="00E6221A" w:rsidP="00E6221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E6221A">
        <w:rPr>
          <w:rFonts w:ascii="Times New Roman" w:hAnsi="Times New Roman" w:cs="Times New Roman"/>
        </w:rPr>
        <w:t>геморроидальные расстройства;</w:t>
      </w:r>
    </w:p>
    <w:p w:rsidR="00E6221A" w:rsidRPr="00E6221A" w:rsidRDefault="00E6221A" w:rsidP="00E6221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E6221A">
        <w:rPr>
          <w:rFonts w:ascii="Times New Roman" w:hAnsi="Times New Roman" w:cs="Times New Roman"/>
        </w:rPr>
        <w:t>кожные заболевания;</w:t>
      </w:r>
    </w:p>
    <w:p w:rsidR="00E6221A" w:rsidRPr="00E6221A" w:rsidRDefault="00E6221A" w:rsidP="00E6221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E6221A">
        <w:rPr>
          <w:rFonts w:ascii="Times New Roman" w:hAnsi="Times New Roman" w:cs="Times New Roman"/>
        </w:rPr>
        <w:t>снижение остроты зрения.</w:t>
      </w:r>
    </w:p>
    <w:p w:rsidR="00E6221A" w:rsidRPr="00E6221A" w:rsidRDefault="00E6221A" w:rsidP="00E6221A">
      <w:pPr>
        <w:spacing w:after="0" w:line="240" w:lineRule="auto"/>
        <w:rPr>
          <w:rFonts w:ascii="Times New Roman" w:hAnsi="Times New Roman" w:cs="Times New Roman"/>
        </w:rPr>
      </w:pPr>
      <w:r w:rsidRPr="00E6221A">
        <w:rPr>
          <w:rFonts w:ascii="Times New Roman" w:hAnsi="Times New Roman" w:cs="Times New Roman"/>
          <w:bCs/>
        </w:rPr>
        <w:t>Пути получения профессии</w:t>
      </w:r>
    </w:p>
    <w:p w:rsidR="00E6221A" w:rsidRPr="00E6221A" w:rsidRDefault="00E6221A" w:rsidP="00E6221A">
      <w:pPr>
        <w:spacing w:after="0" w:line="240" w:lineRule="auto"/>
        <w:rPr>
          <w:rFonts w:ascii="Times New Roman" w:hAnsi="Times New Roman" w:cs="Times New Roman"/>
        </w:rPr>
      </w:pPr>
      <w:r w:rsidRPr="00E6221A">
        <w:rPr>
          <w:rFonts w:ascii="Times New Roman" w:hAnsi="Times New Roman" w:cs="Times New Roman"/>
        </w:rPr>
        <w:t>Высшее образование.</w:t>
      </w:r>
      <w:r>
        <w:rPr>
          <w:rFonts w:ascii="Times New Roman" w:hAnsi="Times New Roman" w:cs="Times New Roman"/>
        </w:rPr>
        <w:t xml:space="preserve"> </w:t>
      </w:r>
      <w:r w:rsidR="004F08AC">
        <w:rPr>
          <w:rFonts w:ascii="Times New Roman" w:hAnsi="Times New Roman" w:cs="Times New Roman"/>
        </w:rPr>
        <w:t xml:space="preserve"> </w:t>
      </w:r>
      <w:r w:rsidR="004F08AC" w:rsidRPr="004F08AC">
        <w:rPr>
          <w:rFonts w:ascii="Times New Roman" w:hAnsi="Times New Roman" w:cs="Times New Roman"/>
        </w:rPr>
        <w:t>ЕНУ</w:t>
      </w:r>
      <w:r w:rsidR="004F08AC">
        <w:rPr>
          <w:rFonts w:ascii="Times New Roman" w:hAnsi="Times New Roman" w:cs="Times New Roman"/>
        </w:rPr>
        <w:t xml:space="preserve"> </w:t>
      </w:r>
      <w:proofErr w:type="spellStart"/>
      <w:r w:rsidR="004F08AC" w:rsidRPr="004F08AC">
        <w:rPr>
          <w:rFonts w:ascii="Times New Roman" w:hAnsi="Times New Roman" w:cs="Times New Roman"/>
        </w:rPr>
        <w:t>им.Л.Н.Гумилева</w:t>
      </w:r>
      <w:proofErr w:type="spellEnd"/>
      <w:r w:rsidR="004F08AC">
        <w:rPr>
          <w:rFonts w:ascii="Times New Roman" w:hAnsi="Times New Roman" w:cs="Times New Roman"/>
        </w:rPr>
        <w:t xml:space="preserve">, КНУ им. Аль </w:t>
      </w:r>
      <w:proofErr w:type="gramStart"/>
      <w:r w:rsidR="004F08AC">
        <w:rPr>
          <w:rFonts w:ascii="Times New Roman" w:hAnsi="Times New Roman" w:cs="Times New Roman"/>
        </w:rPr>
        <w:t>–</w:t>
      </w:r>
      <w:proofErr w:type="spellStart"/>
      <w:r w:rsidR="004F08AC">
        <w:rPr>
          <w:rFonts w:ascii="Times New Roman" w:hAnsi="Times New Roman" w:cs="Times New Roman"/>
        </w:rPr>
        <w:t>Ф</w:t>
      </w:r>
      <w:proofErr w:type="gramEnd"/>
      <w:r w:rsidR="004F08AC">
        <w:rPr>
          <w:rFonts w:ascii="Times New Roman" w:hAnsi="Times New Roman" w:cs="Times New Roman"/>
        </w:rPr>
        <w:t>араби</w:t>
      </w:r>
      <w:proofErr w:type="spellEnd"/>
      <w:r w:rsidR="004F08AC">
        <w:rPr>
          <w:rFonts w:ascii="Times New Roman" w:hAnsi="Times New Roman" w:cs="Times New Roman"/>
        </w:rPr>
        <w:t xml:space="preserve"> г. Алматы </w:t>
      </w:r>
    </w:p>
    <w:p w:rsidR="00E6221A" w:rsidRPr="00E6221A" w:rsidRDefault="00E6221A" w:rsidP="00E6221A">
      <w:pPr>
        <w:spacing w:after="0" w:line="240" w:lineRule="auto"/>
        <w:rPr>
          <w:rFonts w:ascii="Times New Roman" w:hAnsi="Times New Roman" w:cs="Times New Roman"/>
        </w:rPr>
      </w:pPr>
      <w:r w:rsidRPr="00E6221A">
        <w:rPr>
          <w:rFonts w:ascii="Times New Roman" w:hAnsi="Times New Roman" w:cs="Times New Roman"/>
          <w:bCs/>
        </w:rPr>
        <w:t>Родственные профессии</w:t>
      </w:r>
    </w:p>
    <w:p w:rsidR="00E6221A" w:rsidRPr="00E6221A" w:rsidRDefault="00E6221A" w:rsidP="00E6221A">
      <w:pPr>
        <w:spacing w:after="0" w:line="240" w:lineRule="auto"/>
        <w:rPr>
          <w:rFonts w:ascii="Times New Roman" w:hAnsi="Times New Roman" w:cs="Times New Roman"/>
        </w:rPr>
      </w:pPr>
      <w:r w:rsidRPr="00E6221A">
        <w:rPr>
          <w:rFonts w:ascii="Times New Roman" w:hAnsi="Times New Roman" w:cs="Times New Roman"/>
        </w:rPr>
        <w:t>Историк, этнограф, антрополог.</w:t>
      </w:r>
    </w:p>
    <w:p w:rsidR="00E6221A" w:rsidRPr="00E6221A" w:rsidRDefault="00E6221A" w:rsidP="00E6221A">
      <w:pPr>
        <w:spacing w:after="0" w:line="240" w:lineRule="auto"/>
        <w:rPr>
          <w:rFonts w:ascii="Times New Roman" w:hAnsi="Times New Roman" w:cs="Times New Roman"/>
        </w:rPr>
      </w:pPr>
    </w:p>
    <w:sectPr w:rsidR="00E6221A" w:rsidRPr="00E62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60FC3"/>
    <w:multiLevelType w:val="multilevel"/>
    <w:tmpl w:val="A964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95395C"/>
    <w:multiLevelType w:val="multilevel"/>
    <w:tmpl w:val="692AF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70B"/>
    <w:rsid w:val="00325943"/>
    <w:rsid w:val="004F08AC"/>
    <w:rsid w:val="007C61DB"/>
    <w:rsid w:val="0099370B"/>
    <w:rsid w:val="00E62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221A"/>
    <w:pPr>
      <w:keepNext/>
      <w:outlineLvl w:val="0"/>
    </w:pPr>
    <w:rPr>
      <w:rFonts w:ascii="Times New Roman" w:hAnsi="Times New Roman" w:cs="Times New Roman"/>
      <w:b/>
    </w:rPr>
  </w:style>
  <w:style w:type="paragraph" w:styleId="2">
    <w:name w:val="heading 2"/>
    <w:basedOn w:val="a"/>
    <w:next w:val="a"/>
    <w:link w:val="20"/>
    <w:uiPriority w:val="9"/>
    <w:unhideWhenUsed/>
    <w:qFormat/>
    <w:rsid w:val="00E6221A"/>
    <w:pPr>
      <w:keepNext/>
      <w:jc w:val="center"/>
      <w:outlineLvl w:val="1"/>
    </w:pPr>
    <w:rPr>
      <w:rFonts w:ascii="Times New Roman" w:hAnsi="Times New Roman" w:cs="Times New Roman"/>
      <w:b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22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221A"/>
    <w:rPr>
      <w:rFonts w:ascii="Times New Roman" w:hAnsi="Times New Roman" w:cs="Times New Roman"/>
      <w:b/>
    </w:rPr>
  </w:style>
  <w:style w:type="character" w:customStyle="1" w:styleId="40">
    <w:name w:val="Заголовок 4 Знак"/>
    <w:basedOn w:val="a0"/>
    <w:link w:val="4"/>
    <w:uiPriority w:val="9"/>
    <w:semiHidden/>
    <w:rsid w:val="00E6221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rsid w:val="00E6221A"/>
    <w:rPr>
      <w:rFonts w:ascii="Times New Roman" w:hAnsi="Times New Roman" w:cs="Times New Roman"/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221A"/>
    <w:pPr>
      <w:keepNext/>
      <w:outlineLvl w:val="0"/>
    </w:pPr>
    <w:rPr>
      <w:rFonts w:ascii="Times New Roman" w:hAnsi="Times New Roman" w:cs="Times New Roman"/>
      <w:b/>
    </w:rPr>
  </w:style>
  <w:style w:type="paragraph" w:styleId="2">
    <w:name w:val="heading 2"/>
    <w:basedOn w:val="a"/>
    <w:next w:val="a"/>
    <w:link w:val="20"/>
    <w:uiPriority w:val="9"/>
    <w:unhideWhenUsed/>
    <w:qFormat/>
    <w:rsid w:val="00E6221A"/>
    <w:pPr>
      <w:keepNext/>
      <w:jc w:val="center"/>
      <w:outlineLvl w:val="1"/>
    </w:pPr>
    <w:rPr>
      <w:rFonts w:ascii="Times New Roman" w:hAnsi="Times New Roman" w:cs="Times New Roman"/>
      <w:b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22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221A"/>
    <w:rPr>
      <w:rFonts w:ascii="Times New Roman" w:hAnsi="Times New Roman" w:cs="Times New Roman"/>
      <w:b/>
    </w:rPr>
  </w:style>
  <w:style w:type="character" w:customStyle="1" w:styleId="40">
    <w:name w:val="Заголовок 4 Знак"/>
    <w:basedOn w:val="a0"/>
    <w:link w:val="4"/>
    <w:uiPriority w:val="9"/>
    <w:semiHidden/>
    <w:rsid w:val="00E6221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rsid w:val="00E6221A"/>
    <w:rPr>
      <w:rFonts w:ascii="Times New Roman" w:hAnsi="Times New Roman" w:cs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9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6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10179">
              <w:marLeft w:val="0"/>
              <w:marRight w:val="0"/>
              <w:marTop w:val="0"/>
              <w:marBottom w:val="240"/>
              <w:divBdr>
                <w:top w:val="none" w:sz="0" w:space="0" w:color="CCCCCC"/>
                <w:left w:val="none" w:sz="0" w:space="0" w:color="CCCCCC"/>
                <w:bottom w:val="dotted" w:sz="6" w:space="0" w:color="CCCCCC"/>
                <w:right w:val="none" w:sz="0" w:space="0" w:color="CCCCCC"/>
              </w:divBdr>
            </w:div>
            <w:div w:id="837040819">
              <w:marLeft w:val="0"/>
              <w:marRight w:val="0"/>
              <w:marTop w:val="0"/>
              <w:marBottom w:val="240"/>
              <w:divBdr>
                <w:top w:val="none" w:sz="0" w:space="0" w:color="CCCCCC"/>
                <w:left w:val="none" w:sz="0" w:space="0" w:color="CCCCCC"/>
                <w:bottom w:val="dotted" w:sz="6" w:space="0" w:color="CCCCCC"/>
                <w:right w:val="none" w:sz="0" w:space="0" w:color="CCCCCC"/>
              </w:divBdr>
            </w:div>
            <w:div w:id="1945992026">
              <w:marLeft w:val="0"/>
              <w:marRight w:val="0"/>
              <w:marTop w:val="0"/>
              <w:marBottom w:val="240"/>
              <w:divBdr>
                <w:top w:val="none" w:sz="0" w:space="0" w:color="CCCCCC"/>
                <w:left w:val="none" w:sz="0" w:space="0" w:color="CCCCCC"/>
                <w:bottom w:val="dotted" w:sz="6" w:space="0" w:color="CCCCCC"/>
                <w:right w:val="none" w:sz="0" w:space="0" w:color="CCCCCC"/>
              </w:divBdr>
            </w:div>
            <w:div w:id="1467619745">
              <w:marLeft w:val="0"/>
              <w:marRight w:val="0"/>
              <w:marTop w:val="0"/>
              <w:marBottom w:val="240"/>
              <w:divBdr>
                <w:top w:val="none" w:sz="0" w:space="0" w:color="CCCCCC"/>
                <w:left w:val="none" w:sz="0" w:space="0" w:color="CCCCCC"/>
                <w:bottom w:val="dotted" w:sz="6" w:space="0" w:color="CCCCCC"/>
                <w:right w:val="none" w:sz="0" w:space="0" w:color="CCCCCC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2014-10-14T04:59:00Z</dcterms:created>
  <dcterms:modified xsi:type="dcterms:W3CDTF">2014-12-02T05:36:00Z</dcterms:modified>
</cp:coreProperties>
</file>