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AD" w:rsidRPr="002C08AD" w:rsidRDefault="002C08AD" w:rsidP="002C08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2C08AD">
        <w:rPr>
          <w:rFonts w:ascii="Times New Roman" w:hAnsi="Times New Roman" w:cs="Times New Roman"/>
          <w:b/>
          <w:sz w:val="24"/>
        </w:rPr>
        <w:t xml:space="preserve">Схема уровней грамотности  чтения. </w:t>
      </w:r>
    </w:p>
    <w:p w:rsidR="002C08AD" w:rsidRPr="002C08AD" w:rsidRDefault="002C08AD" w:rsidP="002C08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2C08AD">
        <w:rPr>
          <w:rFonts w:ascii="Times New Roman" w:hAnsi="Times New Roman" w:cs="Times New Roman"/>
          <w:b/>
          <w:sz w:val="24"/>
        </w:rPr>
        <w:t>5 уровень</w:t>
      </w:r>
    </w:p>
    <w:p w:rsidR="002C08AD" w:rsidRPr="002C08AD" w:rsidRDefault="002C08AD" w:rsidP="002C08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/>
      </w:tblPr>
      <w:tblGrid>
        <w:gridCol w:w="3510"/>
        <w:gridCol w:w="2870"/>
        <w:gridCol w:w="3191"/>
      </w:tblGrid>
      <w:tr w:rsidR="002C08AD" w:rsidRPr="002C08AD" w:rsidTr="006A58F3">
        <w:tc>
          <w:tcPr>
            <w:tcW w:w="3510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C08AD">
              <w:rPr>
                <w:rFonts w:ascii="Times New Roman" w:hAnsi="Times New Roman" w:cs="Times New Roman"/>
                <w:b/>
                <w:sz w:val="24"/>
              </w:rPr>
              <w:t xml:space="preserve">Нахождение информации  </w:t>
            </w:r>
          </w:p>
        </w:tc>
        <w:tc>
          <w:tcPr>
            <w:tcW w:w="2870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C08AD">
              <w:rPr>
                <w:rFonts w:ascii="Times New Roman" w:hAnsi="Times New Roman" w:cs="Times New Roman"/>
                <w:b/>
                <w:sz w:val="24"/>
              </w:rPr>
              <w:t xml:space="preserve">Интерпретация текста  </w:t>
            </w:r>
          </w:p>
        </w:tc>
        <w:tc>
          <w:tcPr>
            <w:tcW w:w="3191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C08AD">
              <w:rPr>
                <w:rFonts w:ascii="Times New Roman" w:hAnsi="Times New Roman" w:cs="Times New Roman"/>
                <w:b/>
                <w:sz w:val="24"/>
              </w:rPr>
              <w:t>Рефлексия и оценка</w:t>
            </w:r>
          </w:p>
        </w:tc>
      </w:tr>
      <w:tr w:rsidR="002C08AD" w:rsidRPr="002C08AD" w:rsidTr="006A58F3">
        <w:tc>
          <w:tcPr>
            <w:tcW w:w="3510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08AD">
              <w:rPr>
                <w:rFonts w:ascii="Times New Roman" w:hAnsi="Times New Roman" w:cs="Times New Roman"/>
              </w:rPr>
              <w:t xml:space="preserve">Найти  и  установить  последовательность  или  комбинацию отрывков глубоко  скрытой информации, часть которой может  быть  задана  вне  основного текста.  Сделать  вывод  о  том, какая информация в тексте необходима для выполнения задания. </w:t>
            </w:r>
          </w:p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08AD">
              <w:rPr>
                <w:rFonts w:ascii="Times New Roman" w:hAnsi="Times New Roman" w:cs="Times New Roman"/>
              </w:rPr>
              <w:t>Работать  с  правдоподобной</w:t>
            </w:r>
          </w:p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08AD">
              <w:rPr>
                <w:rFonts w:ascii="Times New Roman" w:hAnsi="Times New Roman" w:cs="Times New Roman"/>
              </w:rPr>
              <w:t>и/или  достаточно  объемной</w:t>
            </w:r>
          </w:p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08AD">
              <w:rPr>
                <w:rFonts w:ascii="Times New Roman" w:hAnsi="Times New Roman" w:cs="Times New Roman"/>
              </w:rPr>
              <w:t>информацией.</w:t>
            </w:r>
          </w:p>
        </w:tc>
        <w:tc>
          <w:tcPr>
            <w:tcW w:w="2870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08AD">
              <w:rPr>
                <w:rFonts w:ascii="Times New Roman" w:hAnsi="Times New Roman" w:cs="Times New Roman"/>
              </w:rPr>
              <w:t>Истолковать  значения  нюансов  языка,  либо  показать  полное понимание  текста  и  всех  его</w:t>
            </w:r>
          </w:p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08AD">
              <w:rPr>
                <w:rFonts w:ascii="Times New Roman" w:hAnsi="Times New Roman" w:cs="Times New Roman"/>
              </w:rPr>
              <w:t>деталей.</w:t>
            </w:r>
          </w:p>
        </w:tc>
        <w:tc>
          <w:tcPr>
            <w:tcW w:w="3191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08AD">
              <w:rPr>
                <w:rFonts w:ascii="Times New Roman" w:hAnsi="Times New Roman" w:cs="Times New Roman"/>
              </w:rPr>
              <w:t>Критически  оценить  текст  или выдвинуть  гипотезы  о  нем  на основе специальных  знаний. Работать  с  понятиями,  которые</w:t>
            </w:r>
          </w:p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C08AD">
              <w:rPr>
                <w:rFonts w:ascii="Times New Roman" w:hAnsi="Times New Roman" w:cs="Times New Roman"/>
              </w:rPr>
              <w:t>противоположны</w:t>
            </w:r>
            <w:proofErr w:type="gramEnd"/>
            <w:r w:rsidRPr="002C08AD">
              <w:rPr>
                <w:rFonts w:ascii="Times New Roman" w:hAnsi="Times New Roman" w:cs="Times New Roman"/>
              </w:rPr>
              <w:t xml:space="preserve"> ожиданиям, основываясь  на  глубоком понимании  длинных  или сложных текстов.</w:t>
            </w:r>
          </w:p>
        </w:tc>
      </w:tr>
    </w:tbl>
    <w:p w:rsidR="002C08AD" w:rsidRPr="002C08AD" w:rsidRDefault="002C08AD" w:rsidP="002C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08AD">
        <w:rPr>
          <w:rFonts w:ascii="Times New Roman" w:hAnsi="Times New Roman" w:cs="Times New Roman"/>
          <w:b/>
          <w:sz w:val="24"/>
        </w:rPr>
        <w:t>Сплошные тексты:</w:t>
      </w:r>
      <w:r w:rsidRPr="002C08AD">
        <w:rPr>
          <w:rFonts w:ascii="Times New Roman" w:hAnsi="Times New Roman" w:cs="Times New Roman"/>
          <w:sz w:val="24"/>
        </w:rPr>
        <w:t xml:space="preserve"> выявить связь отдельных частей текста с темой или основной мыслью, работая с противоречивыми текстами, структура изложения которых не очевидна или явно не обозначена. </w:t>
      </w:r>
    </w:p>
    <w:p w:rsidR="002C08AD" w:rsidRPr="002C08AD" w:rsidRDefault="002C08AD" w:rsidP="002C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08AD">
        <w:rPr>
          <w:rFonts w:ascii="Times New Roman" w:hAnsi="Times New Roman" w:cs="Times New Roman"/>
          <w:b/>
          <w:sz w:val="24"/>
        </w:rPr>
        <w:t>Несплошные</w:t>
      </w:r>
      <w:r w:rsidRPr="002C08AD">
        <w:rPr>
          <w:rFonts w:ascii="Times New Roman" w:hAnsi="Times New Roman" w:cs="Times New Roman"/>
          <w:sz w:val="24"/>
        </w:rPr>
        <w:t xml:space="preserve"> тексты: установить характер связи частей информации, представленной в виде таблиц, графиков,  диаграмм  и  т.п.,  </w:t>
      </w:r>
      <w:proofErr w:type="gramStart"/>
      <w:r w:rsidRPr="002C08AD">
        <w:rPr>
          <w:rFonts w:ascii="Times New Roman" w:hAnsi="Times New Roman" w:cs="Times New Roman"/>
          <w:sz w:val="24"/>
        </w:rPr>
        <w:t>которая</w:t>
      </w:r>
      <w:proofErr w:type="gramEnd"/>
      <w:r w:rsidRPr="002C08AD">
        <w:rPr>
          <w:rFonts w:ascii="Times New Roman" w:hAnsi="Times New Roman" w:cs="Times New Roman"/>
          <w:sz w:val="24"/>
        </w:rPr>
        <w:t xml:space="preserve">  может  быть  длинной  и  детализированной,  иногда  используя информацию, внешнюю по отношению к основной. Читатель должен обнаружить, что для полного понимания  данного  текста  требуется  использовать  различные  элементы  этого  же  документа,  например, сноски.</w:t>
      </w:r>
    </w:p>
    <w:p w:rsidR="002C08AD" w:rsidRPr="002C08AD" w:rsidRDefault="002C08AD" w:rsidP="002C08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2C08AD">
        <w:rPr>
          <w:rFonts w:ascii="Times New Roman" w:hAnsi="Times New Roman" w:cs="Times New Roman"/>
          <w:b/>
          <w:sz w:val="24"/>
        </w:rPr>
        <w:t>4 уровень</w:t>
      </w:r>
    </w:p>
    <w:tbl>
      <w:tblPr>
        <w:tblStyle w:val="a3"/>
        <w:tblW w:w="0" w:type="auto"/>
        <w:tblLook w:val="04A0"/>
      </w:tblPr>
      <w:tblGrid>
        <w:gridCol w:w="3369"/>
        <w:gridCol w:w="3011"/>
        <w:gridCol w:w="3191"/>
      </w:tblGrid>
      <w:tr w:rsidR="002C08AD" w:rsidRPr="002C08AD" w:rsidTr="006A58F3">
        <w:tc>
          <w:tcPr>
            <w:tcW w:w="3369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Нахождение информации  </w:t>
            </w:r>
          </w:p>
        </w:tc>
        <w:tc>
          <w:tcPr>
            <w:tcW w:w="3011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Интерпретация текста  </w:t>
            </w:r>
          </w:p>
        </w:tc>
        <w:tc>
          <w:tcPr>
            <w:tcW w:w="3191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AD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и оценка</w:t>
            </w:r>
          </w:p>
        </w:tc>
      </w:tr>
      <w:tr w:rsidR="002C08AD" w:rsidRPr="002C08AD" w:rsidTr="006A58F3">
        <w:tc>
          <w:tcPr>
            <w:tcW w:w="3369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AD">
              <w:rPr>
                <w:rFonts w:ascii="Times New Roman" w:hAnsi="Times New Roman" w:cs="Times New Roman"/>
                <w:sz w:val="20"/>
                <w:szCs w:val="20"/>
              </w:rPr>
              <w:t xml:space="preserve">Найти и установить </w:t>
            </w:r>
            <w:proofErr w:type="gramStart"/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возможную</w:t>
            </w:r>
            <w:proofErr w:type="gramEnd"/>
          </w:p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последовательность  или  комбинацию  отрывков  глубоко  скрытой  информации,  каждая  часть которой  может  отвечать  множественным критериям в тексте с  неизвестным  контекстом  или формой.  Сделать  вывод  о  том,  какая информация в тексте необходима для выполнения задания</w:t>
            </w:r>
          </w:p>
        </w:tc>
        <w:tc>
          <w:tcPr>
            <w:tcW w:w="3011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AD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глубокие идеи, заложенные в тексте для понимания  и  применения  категорий  в незнакомом контексте; истолковывать  разделы  текста,  беря  </w:t>
            </w:r>
            <w:proofErr w:type="gramStart"/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AD">
              <w:rPr>
                <w:rFonts w:ascii="Times New Roman" w:hAnsi="Times New Roman" w:cs="Times New Roman"/>
                <w:sz w:val="20"/>
                <w:szCs w:val="20"/>
              </w:rPr>
              <w:t xml:space="preserve">расчет  понимание  текста  </w:t>
            </w:r>
            <w:proofErr w:type="gramStart"/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целом</w:t>
            </w:r>
            <w:proofErr w:type="gramEnd"/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. Работать с идеями, которые противоречат ожиданиям и сформулированы  в  негативном контексте.</w:t>
            </w:r>
          </w:p>
        </w:tc>
        <w:tc>
          <w:tcPr>
            <w:tcW w:w="3191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Использовать  академические  и общеизвестные знания для выдвижения  гипотез  или  критической  оценки  текста.  Демонстрировать  точное  понимание длинных и сложных текстов.</w:t>
            </w:r>
          </w:p>
        </w:tc>
      </w:tr>
    </w:tbl>
    <w:p w:rsidR="002C08AD" w:rsidRPr="002C08AD" w:rsidRDefault="002C08AD" w:rsidP="002C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08AD">
        <w:rPr>
          <w:rFonts w:ascii="Times New Roman" w:hAnsi="Times New Roman" w:cs="Times New Roman"/>
          <w:b/>
          <w:sz w:val="24"/>
        </w:rPr>
        <w:t xml:space="preserve">Сплошные </w:t>
      </w:r>
      <w:r w:rsidRPr="002C08AD">
        <w:rPr>
          <w:rFonts w:ascii="Times New Roman" w:hAnsi="Times New Roman" w:cs="Times New Roman"/>
          <w:sz w:val="24"/>
        </w:rPr>
        <w:t xml:space="preserve"> тексты:  следуя  лингвистическим  или  тематическим  связям  различных  частей  текста, нередко  имеющего  ясно  выраженную  структуру  изложения,  найти,  интерпретировать  или  оценить неявно выраженную информацию или сделать выводы философского или метафизического характера. </w:t>
      </w:r>
    </w:p>
    <w:p w:rsidR="002C08AD" w:rsidRPr="002C08AD" w:rsidRDefault="002C08AD" w:rsidP="002C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08AD">
        <w:rPr>
          <w:rFonts w:ascii="Times New Roman" w:hAnsi="Times New Roman" w:cs="Times New Roman"/>
          <w:b/>
          <w:sz w:val="24"/>
        </w:rPr>
        <w:t>Несплошные тексты</w:t>
      </w:r>
      <w:r w:rsidRPr="002C08AD">
        <w:rPr>
          <w:rFonts w:ascii="Times New Roman" w:hAnsi="Times New Roman" w:cs="Times New Roman"/>
          <w:sz w:val="24"/>
        </w:rPr>
        <w:t xml:space="preserve">: найти отдельные части информации и сравнить или обобщить их, просмотрев  длинный,  детализированный  текст,  который  чаще  всего  не  имеет  подзаголовков  или  специального  формата. </w:t>
      </w:r>
    </w:p>
    <w:p w:rsidR="002C08AD" w:rsidRPr="002C08AD" w:rsidRDefault="002C08AD" w:rsidP="002C08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C08AD" w:rsidRPr="002C08AD" w:rsidRDefault="002C08AD" w:rsidP="002C08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2C08AD">
        <w:rPr>
          <w:rFonts w:ascii="Times New Roman" w:hAnsi="Times New Roman" w:cs="Times New Roman"/>
          <w:b/>
          <w:sz w:val="24"/>
        </w:rPr>
        <w:t>3 уровень.</w:t>
      </w:r>
    </w:p>
    <w:p w:rsidR="002C08AD" w:rsidRPr="002C08AD" w:rsidRDefault="002C08AD" w:rsidP="002C08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3369"/>
        <w:gridCol w:w="3011"/>
        <w:gridCol w:w="3191"/>
      </w:tblGrid>
      <w:tr w:rsidR="002C08AD" w:rsidRPr="002C08AD" w:rsidTr="006A58F3">
        <w:tc>
          <w:tcPr>
            <w:tcW w:w="3369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Нахождение информации  </w:t>
            </w:r>
          </w:p>
        </w:tc>
        <w:tc>
          <w:tcPr>
            <w:tcW w:w="3011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Интерпретация текста  </w:t>
            </w:r>
          </w:p>
        </w:tc>
        <w:tc>
          <w:tcPr>
            <w:tcW w:w="3191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AD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и оценка</w:t>
            </w:r>
          </w:p>
        </w:tc>
      </w:tr>
      <w:tr w:rsidR="002C08AD" w:rsidRPr="002C08AD" w:rsidTr="006A58F3">
        <w:tc>
          <w:tcPr>
            <w:tcW w:w="3369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AD">
              <w:rPr>
                <w:rFonts w:ascii="Times New Roman" w:hAnsi="Times New Roman" w:cs="Times New Roman"/>
                <w:sz w:val="20"/>
                <w:szCs w:val="20"/>
              </w:rPr>
              <w:t xml:space="preserve">Найти  и  в  некоторых  случаях распознать  связи  между  отрывками информации,  каждый  из  которых,  возможно,  отвечает множественным  критериям. </w:t>
            </w:r>
          </w:p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Работать  с  известной,  но  противоречивой информацией.</w:t>
            </w:r>
          </w:p>
        </w:tc>
        <w:tc>
          <w:tcPr>
            <w:tcW w:w="3011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Объединить  несколько  частей текста  для  того,  чтобы  определить главную мысль, объяснять связи и истолковывать значения</w:t>
            </w:r>
          </w:p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AD">
              <w:rPr>
                <w:rFonts w:ascii="Times New Roman" w:hAnsi="Times New Roman" w:cs="Times New Roman"/>
                <w:sz w:val="20"/>
                <w:szCs w:val="20"/>
              </w:rPr>
              <w:t xml:space="preserve">слов и смысл фраз. Сравнивать, противопоставлять  или  классифицировать  части  </w:t>
            </w:r>
            <w:r w:rsidRPr="002C08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информации,  принимая  во  внимание  много критериев.  Работать  с  противоречивой информацией.</w:t>
            </w:r>
          </w:p>
        </w:tc>
        <w:tc>
          <w:tcPr>
            <w:tcW w:w="3191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Делать  сравнения  или  устанавливать  связи,  давать  объяснения или оценивать особенности текста. Демонстрировать точное</w:t>
            </w:r>
          </w:p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AD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 текста  в  связи  </w:t>
            </w:r>
            <w:proofErr w:type="gramStart"/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известными,  повседневными</w:t>
            </w:r>
          </w:p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AD">
              <w:rPr>
                <w:rFonts w:ascii="Times New Roman" w:hAnsi="Times New Roman" w:cs="Times New Roman"/>
                <w:sz w:val="20"/>
                <w:szCs w:val="20"/>
              </w:rPr>
              <w:t xml:space="preserve">знаниями  или  основывать  </w:t>
            </w:r>
            <w:r w:rsidRPr="002C08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выводы  на  менее  </w:t>
            </w:r>
            <w:proofErr w:type="gramStart"/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известных</w:t>
            </w:r>
            <w:proofErr w:type="gramEnd"/>
          </w:p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знаниях</w:t>
            </w:r>
            <w:proofErr w:type="gramEnd"/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2C08AD" w:rsidRPr="002C08AD" w:rsidRDefault="002C08AD" w:rsidP="002C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8AD">
        <w:rPr>
          <w:rFonts w:ascii="Times New Roman" w:hAnsi="Times New Roman" w:cs="Times New Roman"/>
          <w:b/>
          <w:sz w:val="24"/>
          <w:szCs w:val="24"/>
        </w:rPr>
        <w:lastRenderedPageBreak/>
        <w:t>Сплошные  тексты</w:t>
      </w:r>
      <w:r w:rsidRPr="002C08AD">
        <w:rPr>
          <w:rFonts w:ascii="Times New Roman" w:hAnsi="Times New Roman" w:cs="Times New Roman"/>
          <w:sz w:val="24"/>
          <w:szCs w:val="24"/>
        </w:rPr>
        <w:t xml:space="preserve">:  найти,  интерпретировать  или  оценить  информацию,  используя  особенности организации текста, если они имеются, и,  следуя явно или неявно выраженным логическим связям,  например, таким как причинно-следственные связи в отдельных частях текста. </w:t>
      </w:r>
    </w:p>
    <w:p w:rsidR="002C08AD" w:rsidRPr="002C08AD" w:rsidRDefault="002C08AD" w:rsidP="002C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8AD">
        <w:rPr>
          <w:rFonts w:ascii="Times New Roman" w:hAnsi="Times New Roman" w:cs="Times New Roman"/>
          <w:b/>
          <w:sz w:val="24"/>
          <w:szCs w:val="24"/>
        </w:rPr>
        <w:t>Несплошные тексты</w:t>
      </w:r>
      <w:r w:rsidRPr="002C08AD">
        <w:rPr>
          <w:rFonts w:ascii="Times New Roman" w:hAnsi="Times New Roman" w:cs="Times New Roman"/>
          <w:sz w:val="24"/>
          <w:szCs w:val="24"/>
        </w:rPr>
        <w:t xml:space="preserve">: рассмотреть информацию, данную в нескольких различных формах  (вербальной,  числовой, пространственно-визуальной), в их взаимосвязи и сделать на этой основе выводы. </w:t>
      </w:r>
    </w:p>
    <w:p w:rsidR="002C08AD" w:rsidRPr="002C08AD" w:rsidRDefault="002C08AD" w:rsidP="002C08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C08AD" w:rsidRPr="002C08AD" w:rsidRDefault="002C08AD" w:rsidP="002C08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2C08AD">
        <w:rPr>
          <w:rFonts w:ascii="Times New Roman" w:hAnsi="Times New Roman" w:cs="Times New Roman"/>
          <w:b/>
          <w:sz w:val="24"/>
        </w:rPr>
        <w:t>2 уровень</w:t>
      </w:r>
    </w:p>
    <w:tbl>
      <w:tblPr>
        <w:tblStyle w:val="a3"/>
        <w:tblW w:w="0" w:type="auto"/>
        <w:tblLook w:val="04A0"/>
      </w:tblPr>
      <w:tblGrid>
        <w:gridCol w:w="3369"/>
        <w:gridCol w:w="3011"/>
        <w:gridCol w:w="3191"/>
      </w:tblGrid>
      <w:tr w:rsidR="002C08AD" w:rsidRPr="002C08AD" w:rsidTr="006A58F3">
        <w:tc>
          <w:tcPr>
            <w:tcW w:w="3369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Нахождение информации  </w:t>
            </w:r>
          </w:p>
        </w:tc>
        <w:tc>
          <w:tcPr>
            <w:tcW w:w="3011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Интерпретация текста  </w:t>
            </w:r>
          </w:p>
        </w:tc>
        <w:tc>
          <w:tcPr>
            <w:tcW w:w="3191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AD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и оценка</w:t>
            </w:r>
          </w:p>
        </w:tc>
      </w:tr>
      <w:tr w:rsidR="002C08AD" w:rsidRPr="002C08AD" w:rsidTr="006A58F3">
        <w:tc>
          <w:tcPr>
            <w:tcW w:w="3369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Найти один или более отрывков</w:t>
            </w:r>
          </w:p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информации,  каждый  из  которых,  возможно,  отвечает  множественным  критериям.  Работать  с  противоречивой  информацией.</w:t>
            </w:r>
          </w:p>
        </w:tc>
        <w:tc>
          <w:tcPr>
            <w:tcW w:w="3011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AD">
              <w:rPr>
                <w:rFonts w:ascii="Times New Roman" w:hAnsi="Times New Roman" w:cs="Times New Roman"/>
                <w:sz w:val="20"/>
                <w:szCs w:val="20"/>
              </w:rPr>
              <w:t xml:space="preserve">Определить главную мысль, понимать  связи, формировать  и применять  простые  категории или  истолковывать  значения  </w:t>
            </w:r>
            <w:proofErr w:type="gramStart"/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пределах</w:t>
            </w:r>
            <w:proofErr w:type="gramEnd"/>
            <w:r w:rsidRPr="002C08AD">
              <w:rPr>
                <w:rFonts w:ascii="Times New Roman" w:hAnsi="Times New Roman" w:cs="Times New Roman"/>
                <w:sz w:val="20"/>
                <w:szCs w:val="20"/>
              </w:rPr>
              <w:t xml:space="preserve">  ограниченной  части текста, когда информация малоизвестна  и  требуется  сделать</w:t>
            </w:r>
          </w:p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простые выводы.</w:t>
            </w:r>
          </w:p>
        </w:tc>
        <w:tc>
          <w:tcPr>
            <w:tcW w:w="3191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Делать  сравнения  или  устанавливать  связи  между  текстом  и</w:t>
            </w:r>
          </w:p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внешними знаниями, или объяснять  особенности  текста,  основываясь на собственном опыте и</w:t>
            </w:r>
          </w:p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отношениях</w:t>
            </w:r>
            <w:proofErr w:type="gramEnd"/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2C08AD" w:rsidRPr="002C08AD" w:rsidRDefault="002C08AD" w:rsidP="002C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08AD">
        <w:rPr>
          <w:rFonts w:ascii="Times New Roman" w:hAnsi="Times New Roman" w:cs="Times New Roman"/>
          <w:b/>
          <w:sz w:val="24"/>
        </w:rPr>
        <w:t>Сплошные  тексты:</w:t>
      </w:r>
      <w:r w:rsidRPr="002C08AD">
        <w:rPr>
          <w:rFonts w:ascii="Times New Roman" w:hAnsi="Times New Roman" w:cs="Times New Roman"/>
          <w:sz w:val="24"/>
        </w:rPr>
        <w:t xml:space="preserve">  найти  или  интерпретировать,  или  обобщить  информацию  из  различных  частей текста или текстов с целью определить намерения автора, следуя логическим и лингвистическим связям внутри отдельной части текста. </w:t>
      </w:r>
    </w:p>
    <w:p w:rsidR="002C08AD" w:rsidRPr="002C08AD" w:rsidRDefault="002C08AD" w:rsidP="002C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08AD">
        <w:rPr>
          <w:rFonts w:ascii="Times New Roman" w:hAnsi="Times New Roman" w:cs="Times New Roman"/>
          <w:b/>
          <w:sz w:val="24"/>
        </w:rPr>
        <w:t>Несплошные  тексты</w:t>
      </w:r>
      <w:r w:rsidRPr="002C08AD">
        <w:rPr>
          <w:rFonts w:ascii="Times New Roman" w:hAnsi="Times New Roman" w:cs="Times New Roman"/>
          <w:sz w:val="24"/>
        </w:rPr>
        <w:t xml:space="preserve">:  продемонстрировать  понимание  явно  выраженной  структуры  визуального изображения  информации,  например,  таблицы  или  диаграммы   (граф-дерева)  или  объединить  две небольшие части информации из графика или таблицы. </w:t>
      </w:r>
    </w:p>
    <w:p w:rsidR="002C08AD" w:rsidRPr="002C08AD" w:rsidRDefault="002C08AD" w:rsidP="002C08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C08AD" w:rsidRPr="002C08AD" w:rsidRDefault="002C08AD" w:rsidP="002C08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2C08AD">
        <w:rPr>
          <w:rFonts w:ascii="Times New Roman" w:hAnsi="Times New Roman" w:cs="Times New Roman"/>
          <w:b/>
          <w:sz w:val="24"/>
        </w:rPr>
        <w:t>1 уровень</w:t>
      </w:r>
    </w:p>
    <w:tbl>
      <w:tblPr>
        <w:tblStyle w:val="a3"/>
        <w:tblW w:w="0" w:type="auto"/>
        <w:tblLook w:val="04A0"/>
      </w:tblPr>
      <w:tblGrid>
        <w:gridCol w:w="3369"/>
        <w:gridCol w:w="3011"/>
        <w:gridCol w:w="3191"/>
      </w:tblGrid>
      <w:tr w:rsidR="002C08AD" w:rsidRPr="002C08AD" w:rsidTr="006A58F3">
        <w:tc>
          <w:tcPr>
            <w:tcW w:w="3369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Нахождение информации  </w:t>
            </w:r>
          </w:p>
        </w:tc>
        <w:tc>
          <w:tcPr>
            <w:tcW w:w="3011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Интерпретация текста  </w:t>
            </w:r>
          </w:p>
        </w:tc>
        <w:tc>
          <w:tcPr>
            <w:tcW w:w="3191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AD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и оценка</w:t>
            </w:r>
          </w:p>
        </w:tc>
      </w:tr>
      <w:tr w:rsidR="002C08AD" w:rsidRPr="002C08AD" w:rsidTr="006A58F3">
        <w:tc>
          <w:tcPr>
            <w:tcW w:w="3369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Найти один (или более) независимый  друг  от  друга  отрывок, явно  выраженной  в  тексте информации  по  простому критерию.</w:t>
            </w:r>
          </w:p>
        </w:tc>
        <w:tc>
          <w:tcPr>
            <w:tcW w:w="3011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Распознать  главную  тему  или авторские  намерения  в  тексте  на известную  тему,  когда  требуемая информация в тексте общеизвестна.</w:t>
            </w:r>
          </w:p>
        </w:tc>
        <w:tc>
          <w:tcPr>
            <w:tcW w:w="3191" w:type="dxa"/>
          </w:tcPr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Устанавливать простые связи</w:t>
            </w:r>
          </w:p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между информацией в тексте</w:t>
            </w:r>
          </w:p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и  общими,  повседневными</w:t>
            </w:r>
          </w:p>
          <w:p w:rsidR="002C08AD" w:rsidRPr="002C08AD" w:rsidRDefault="002C08AD" w:rsidP="002C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AD">
              <w:rPr>
                <w:rFonts w:ascii="Times New Roman" w:hAnsi="Times New Roman" w:cs="Times New Roman"/>
                <w:sz w:val="20"/>
                <w:szCs w:val="20"/>
              </w:rPr>
              <w:t>знаниями.</w:t>
            </w:r>
          </w:p>
        </w:tc>
      </w:tr>
    </w:tbl>
    <w:p w:rsidR="002C08AD" w:rsidRPr="002C08AD" w:rsidRDefault="002C08AD" w:rsidP="002C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08AD">
        <w:rPr>
          <w:rFonts w:ascii="Times New Roman" w:hAnsi="Times New Roman" w:cs="Times New Roman"/>
          <w:b/>
          <w:sz w:val="24"/>
        </w:rPr>
        <w:t>Сплошные  тексты:</w:t>
      </w:r>
      <w:r w:rsidRPr="002C08AD">
        <w:rPr>
          <w:rFonts w:ascii="Times New Roman" w:hAnsi="Times New Roman" w:cs="Times New Roman"/>
          <w:sz w:val="24"/>
        </w:rPr>
        <w:t xml:space="preserve">  определить  основную  идею  текста,  используя  заголовки  частей  текста  или выделяющие их обозначения или найти явно выраженную информацию в короткой части текста. </w:t>
      </w:r>
    </w:p>
    <w:p w:rsidR="002C08AD" w:rsidRPr="002C08AD" w:rsidRDefault="002C08AD" w:rsidP="002C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08AD">
        <w:rPr>
          <w:rFonts w:ascii="Times New Roman" w:hAnsi="Times New Roman" w:cs="Times New Roman"/>
          <w:b/>
          <w:sz w:val="24"/>
        </w:rPr>
        <w:t>Несплошные тексты</w:t>
      </w:r>
      <w:r w:rsidRPr="002C08AD">
        <w:rPr>
          <w:rFonts w:ascii="Times New Roman" w:hAnsi="Times New Roman" w:cs="Times New Roman"/>
          <w:sz w:val="24"/>
        </w:rPr>
        <w:t>: найти отдельные части явно выраженной информации на одной простой карте,  или линейном графике, или столбчатой диаграмме, которая включает в себя небольшой по объему  вербальный текст в несколько слов или фраз.</w:t>
      </w:r>
    </w:p>
    <w:p w:rsidR="00460B3C" w:rsidRPr="002C08AD" w:rsidRDefault="00460B3C" w:rsidP="002C08AD">
      <w:pPr>
        <w:spacing w:after="0" w:line="240" w:lineRule="auto"/>
        <w:rPr>
          <w:rFonts w:ascii="Times New Roman" w:hAnsi="Times New Roman" w:cs="Times New Roman"/>
        </w:rPr>
      </w:pPr>
    </w:p>
    <w:sectPr w:rsidR="00460B3C" w:rsidRPr="002C08AD" w:rsidSect="00460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C08AD"/>
    <w:rsid w:val="002C08AD"/>
    <w:rsid w:val="00460B3C"/>
    <w:rsid w:val="00D05AE1"/>
    <w:rsid w:val="00ED0D54"/>
    <w:rsid w:val="00F90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AD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8AD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2014-10-16T06:34:00Z</cp:lastPrinted>
  <dcterms:created xsi:type="dcterms:W3CDTF">2014-10-16T06:04:00Z</dcterms:created>
  <dcterms:modified xsi:type="dcterms:W3CDTF">2014-10-16T06:36:00Z</dcterms:modified>
</cp:coreProperties>
</file>