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759">
        <w:rPr>
          <w:rFonts w:ascii="Times New Roman" w:hAnsi="Times New Roman" w:cs="Times New Roman"/>
          <w:sz w:val="28"/>
          <w:szCs w:val="28"/>
        </w:rPr>
        <w:t xml:space="preserve">МЕМЛЕКЕТТІК 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ӘМІЗДЕР ТУРАЛЫ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7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әміздер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мемлекетіміздің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егемендігіміздің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негізінің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Тәуелсіздіктің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іктіруші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образын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».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Назарбаев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7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рәміздері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Конституциялы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аң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2007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әміздер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мерекеленеді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әміздер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егемендігі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біртұтастығын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бейнелейтін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ажырағысыз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атрибуттарының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ту,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елтаңба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гимн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рәміздер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Pr="00E43759" w:rsidRDefault="00E43759" w:rsidP="00E4375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7842" cy="209664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736" cy="210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proofErr w:type="spellStart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Қазақстан</w:t>
        </w:r>
        <w:proofErr w:type="spellEnd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Республикасының</w:t>
        </w:r>
        <w:proofErr w:type="spellEnd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Мемлекеттік</w:t>
        </w:r>
        <w:proofErr w:type="spellEnd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туы</w:t>
        </w:r>
        <w:proofErr w:type="spellEnd"/>
      </w:hyperlink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туы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шұғылалы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қалықтап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ұшқан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бұрышты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көгілді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мата.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Тудың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сабының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тұсында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жолақ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нақышталған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шұғыласы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түстес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туының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авторы –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қайраткері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әкен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Ниязбеков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Pr="00E43759" w:rsidRDefault="00E43759" w:rsidP="00E4375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34371" cy="26105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Қазақстанның_елтаңбасы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478" cy="2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proofErr w:type="spellStart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Қазақстан</w:t>
        </w:r>
        <w:proofErr w:type="spellEnd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Республикасының</w:t>
        </w:r>
        <w:proofErr w:type="spellEnd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Мемлекеттік</w:t>
        </w:r>
        <w:proofErr w:type="spellEnd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E437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елтаңбасы</w:t>
        </w:r>
        <w:proofErr w:type="spellEnd"/>
      </w:hyperlink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елтаңбасы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көгілді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аясындағы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шаңырақты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айнала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сәулесіндей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уықтар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шаншылған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Шаңырақтың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жағ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аңыздардағы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қанатты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пырақтар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ігінде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– бес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бұрышты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жұлдыз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ұлдыздың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шаңырақтың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уықтардың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аңыздардағы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қанатты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пырақтардың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  «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– алтын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түстес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елтаңбасының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авторлары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сәулетшілер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Жандарбек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Мәлібеков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Шот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-Аман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әлиханов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43759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E437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еспубликасының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әнұраны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Қазақстаным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гимні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 Президент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Назарбаевтың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бастамасы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2006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қаңтарда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Парламентінде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2006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қаңтарда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ұлықтау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рәсімінде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E43759">
        <w:rPr>
          <w:rFonts w:ascii="Times New Roman" w:hAnsi="Times New Roman" w:cs="Times New Roman"/>
          <w:sz w:val="28"/>
          <w:szCs w:val="28"/>
          <w:lang w:val="kk-KZ"/>
        </w:rPr>
        <w:t>Әннің авторы Шәмші Қалдаяқов, сөзін жазғандар: Жұмекен Нәжімеденов, Нұрсұлтан Назарбаев.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759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аспаны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759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даласы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Ерліктің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дастаны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Еліме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қарашы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!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Ежелден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Даңқымыз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Намысын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бермеген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>!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lastRenderedPageBreak/>
        <w:t>Гүлің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егілемін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Жырың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төгілемін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>!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Қазақстаным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!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рпа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ашқан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байтақ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ірлігі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жарасқан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қытты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досыңдай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.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375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43759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!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Гүлің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егілемін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,</w:t>
      </w:r>
    </w:p>
    <w:p w:rsidR="00E43759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Жырың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төгілемін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E43759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43759">
        <w:rPr>
          <w:rFonts w:ascii="Times New Roman" w:hAnsi="Times New Roman" w:cs="Times New Roman"/>
          <w:sz w:val="28"/>
          <w:szCs w:val="28"/>
        </w:rPr>
        <w:t>!</w:t>
      </w:r>
    </w:p>
    <w:p w:rsidR="00D76D0E" w:rsidRPr="00E43759" w:rsidRDefault="00E43759" w:rsidP="00E4375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4375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43759">
        <w:rPr>
          <w:rFonts w:ascii="Times New Roman" w:hAnsi="Times New Roman" w:cs="Times New Roman"/>
          <w:sz w:val="28"/>
          <w:szCs w:val="28"/>
        </w:rPr>
        <w:t>Қазақстаным</w:t>
      </w:r>
      <w:proofErr w:type="spellEnd"/>
      <w:r w:rsidRPr="00E43759">
        <w:rPr>
          <w:rFonts w:ascii="Times New Roman" w:hAnsi="Times New Roman" w:cs="Times New Roman"/>
          <w:sz w:val="28"/>
          <w:szCs w:val="28"/>
        </w:rPr>
        <w:t>!</w:t>
      </w:r>
    </w:p>
    <w:sectPr w:rsidR="00D76D0E" w:rsidRPr="00E4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5"/>
    <w:rsid w:val="00370435"/>
    <w:rsid w:val="00D76D0E"/>
    <w:rsid w:val="00E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759"/>
    <w:rPr>
      <w:color w:val="0000FF" w:themeColor="hyperlink"/>
      <w:u w:val="single"/>
    </w:rPr>
  </w:style>
  <w:style w:type="paragraph" w:styleId="a4">
    <w:name w:val="No Spacing"/>
    <w:uiPriority w:val="1"/>
    <w:qFormat/>
    <w:rsid w:val="00E437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759"/>
    <w:rPr>
      <w:color w:val="0000FF" w:themeColor="hyperlink"/>
      <w:u w:val="single"/>
    </w:rPr>
  </w:style>
  <w:style w:type="paragraph" w:styleId="a4">
    <w:name w:val="No Spacing"/>
    <w:uiPriority w:val="1"/>
    <w:qFormat/>
    <w:rsid w:val="00E437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64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24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kz/state_symbols/kazakhstan_emble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orda.kz/kz/state_symbols/kazakhstan_fla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2017-02-08T11:56:00Z</dcterms:created>
  <dcterms:modified xsi:type="dcterms:W3CDTF">2017-02-08T11:56:00Z</dcterms:modified>
</cp:coreProperties>
</file>