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CellMar>
          <w:left w:w="10" w:type="dxa"/>
          <w:right w:w="10" w:type="dxa"/>
        </w:tblCellMar>
        <w:tblLook w:val="04A0"/>
      </w:tblPr>
      <w:tblGrid>
        <w:gridCol w:w="11908"/>
      </w:tblGrid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81482" w:rsidP="00181482">
            <w:pPr>
              <w:tabs>
                <w:tab w:val="left" w:pos="20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1-вариант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81482" w:rsidP="00181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82709A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Изопропил бензол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тотыққанда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алынатын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Пикрин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қышқылы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313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карбол</w:t>
            </w:r>
            <w:proofErr w:type="spellEnd"/>
            <w:r w:rsidRPr="00A313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13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қышқылы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сірке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қышқылы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)метан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қышқылы</w:t>
            </w:r>
            <w:proofErr w:type="spellEnd"/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4815" w:dyaOrig="1245">
                <v:rect id="_x0000_i1025" style="width:240.75pt;height:62.25pt" o:ole="" o:preferrelative="t" stroked="f">
                  <v:imagedata r:id="rId5" o:title=""/>
                </v:rect>
                <o:OLEObject Type="Embed" ProgID="PBrush" ShapeID="_x0000_i1025" DrawAspect="Content" ObjectID="_1507382920" r:id="rId6"/>
              </w:objec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Айналымдағы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End"/>
            <w:proofErr w:type="gram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заттары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055A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5ACB" w:rsidRPr="00055ACB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2,3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2D0248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Айналымда:</w:t>
            </w:r>
          </w:p>
          <w:p w:rsidR="00181482" w:rsidRPr="002D0248" w:rsidRDefault="00677B8E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kk-KZ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kk-KZ" w:eastAsia="ru-RU"/>
                      </w:rPr>
                      <m:t>С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kk-KZ" w:eastAsia="ru-RU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kk-KZ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H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kk-KZ" w:eastAsia="ru-RU"/>
                      </w:rPr>
                      <m:t>2</m:t>
                    </m:r>
                  </m:sub>
                </m:sSub>
                <m:box>
                  <m:boxPr>
                    <m:opEmu m:val="on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kk-KZ" w:eastAsia="ru-RU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val="kk-KZ" w:eastAsia="ru-RU"/>
                          </w:rPr>
                        </m:ctrlPr>
                      </m:groupChr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kk-KZ" w:eastAsia="ru-RU"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  <w:lang w:val="kk-KZ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kk-KZ" w:eastAsia="ru-RU"/>
                              </w:rPr>
                              <m:t>белсенді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kk-KZ" w:eastAsia="ru-RU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t</m:t>
                        </m:r>
                      </m:e>
                    </m:groupCh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val="kk-KZ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kk-KZ" w:eastAsia="ru-RU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kk-KZ" w:eastAsia="ru-RU"/>
                          </w:rPr>
                          <m:t>1</m:t>
                        </m:r>
                      </m:sub>
                    </m:sSub>
                  </m:e>
                </m:box>
                <m:box>
                  <m:boxPr>
                    <m:opEmu m:val="on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kk-KZ" w:eastAsia="ru-RU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val="kk-KZ" w:eastAsia="ru-RU"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4"/>
                                <w:szCs w:val="24"/>
                                <w:lang w:val="kk-KZ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kk-KZ" w:eastAsia="ru-RU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kk-KZ" w:eastAsia="ru-R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kk-KZ" w:eastAsia="ru-RU"/>
                          </w:rPr>
                          <m:t>, t, kt</m:t>
                        </m:r>
                      </m:e>
                    </m:groupChr>
                  </m:e>
                </m:box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kk-KZ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kk-KZ"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kk-KZ" w:eastAsia="ru-RU"/>
                      </w:rPr>
                      <m:t>2</m:t>
                    </m:r>
                  </m:sub>
                </m:sSub>
              </m:oMath>
            </m:oMathPara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А) бутен-1-ин-3</w:t>
            </w:r>
          </w:p>
          <w:p w:rsidR="00181482" w:rsidRPr="00055ACB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В) </w:t>
            </w:r>
            <w:r w:rsidRPr="00055ACB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бензол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С) циклогексен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055ACB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циклогексан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Айналымдағы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End"/>
            <w:proofErr w:type="gram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заттары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2D0248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3,4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диметилгептанол-3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формуласын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анықта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  <w:p w:rsidR="00181482" w:rsidRPr="00181482" w:rsidRDefault="00677B8E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B8E">
              <w:rPr>
                <w:rFonts w:eastAsia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6" type="#_x0000_t32" style="position:absolute;margin-left:288.9pt;margin-top:11.35pt;width:0;height:4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3" o:spid="_x0000_s1035" type="#_x0000_t32" style="position:absolute;margin-left:246.55pt;margin-top:11.35pt;width:0;height:4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4" o:spid="_x0000_s1034" type="#_x0000_t32" style="position:absolute;margin-left:66.8pt;margin-top:11.35pt;width:0;height:4.7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"/>
              </w:pic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5                                                       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B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)    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181482" w:rsidRPr="00181482" w:rsidRDefault="00677B8E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</w:pP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5" o:spid="_x0000_s1033" type="#_x0000_t32" style="position:absolute;margin-left:80.45pt;margin-top:11.65pt;width:2.8pt;height:4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btJAIAAEEEAAAOAAAAZHJzL2Uyb0RvYy54bWysU9uO2jAQfa/Uf7D8DklYwk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6" o:spid="_x0000_s1032" type="#_x0000_t32" style="position:absolute;margin-left:66.8pt;margin-top:11.65pt;width:0;height:4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PpHgIAAD0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"/>
              </w:pic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a) 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-C-CH-CH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3                                                               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OH        C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 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    OH C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7</w:t>
            </w:r>
          </w:p>
          <w:p w:rsidR="00181482" w:rsidRPr="00181482" w:rsidRDefault="00677B8E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</w:pP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7" o:spid="_x0000_s1031" type="#_x0000_t32" style="position:absolute;margin-left:276.2pt;margin-top:10.4pt;width:0;height:4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3HvHwIAAD0EAAAOAAAAZHJzL2Uyb0RvYy54bWysU02P2jAQvVfqf7B8hyQUW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"/>
              </w:pic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                                              </w:t>
            </w:r>
            <w:r w:rsidR="00055A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              </w:t>
            </w:r>
            <w:r w:rsidR="00055ACB"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OH</w:t>
            </w:r>
          </w:p>
          <w:p w:rsidR="00181482" w:rsidRPr="00C5229C" w:rsidRDefault="00677B8E" w:rsidP="00181482">
            <w:pPr>
              <w:spacing w:after="0" w:line="240" w:lineRule="auto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</w:pP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8" o:spid="_x0000_s1030" type="#_x0000_t32" style="position:absolute;margin-left:292.7pt;margin-top:11.65pt;width:6.1pt;height:5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CK6JAIAAEE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19" o:spid="_x0000_s1029" type="#_x0000_t32" style="position:absolute;margin-left:275.25pt;margin-top:11.65pt;width:0;height:5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sEHwIAAD0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20" o:spid="_x0000_s1028" type="#_x0000_t32" style="position:absolute;margin-left:92.2pt;margin-top:11.65pt;width:0;height:5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4JhHwIAAD0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"/>
              </w:pict>
            </w:r>
            <w:r w:rsidRPr="00677B8E">
              <w:rPr>
                <w:rFonts w:eastAsia="Times New Roman"/>
                <w:noProof/>
                <w:lang w:eastAsia="ru-RU"/>
              </w:rPr>
              <w:pict>
                <v:shape id="AutoShape 121" o:spid="_x0000_s1027" type="#_x0000_t32" style="position:absolute;margin-left:45.15pt;margin-top:11.65pt;width:0;height:5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"/>
              </w:pic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c)  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-CH-CH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2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-CH-CH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3                         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c) 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CH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en-US" w:eastAsia="ru-RU"/>
              </w:rPr>
              <w:t>3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-CH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- C - CH-CH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-CH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 xml:space="preserve">-CH </w:t>
            </w:r>
            <w:r w:rsidR="00181482"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                    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OH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CH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                                                                                 </w:t>
            </w:r>
            <w:proofErr w:type="spellStart"/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CH</w:t>
            </w:r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>3</w:t>
            </w:r>
            <w:proofErr w:type="spellEnd"/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 xml:space="preserve">  </w:t>
            </w:r>
            <w:proofErr w:type="spellStart"/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CH</w:t>
            </w:r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>3</w:t>
            </w:r>
            <w:proofErr w:type="spellEnd"/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C5229C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181482" w:rsidRPr="004B1B0C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2D0248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Ацетальдегидті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мыс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гидроксидімен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қыздырған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кезде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түзілнетін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тұнбаның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</w:t>
            </w:r>
            <w:proofErr w:type="gram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ақ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імтік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ашық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кө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</w:p>
          <w:p w:rsidR="00181482" w:rsidRPr="004C25DF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C)</w:t>
            </w:r>
            <w:r w:rsidRPr="004C25DF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сары</w:t>
            </w:r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D)қан түсті</w:t>
            </w:r>
          </w:p>
        </w:tc>
      </w:tr>
      <w:tr w:rsidR="00181482" w:rsidRPr="004B1B0C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2D0248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Hатриймен әрекеттесіп, газ бөлетін, "күміс айна " реакциясына түспейтін сұйықтық:</w:t>
            </w:r>
          </w:p>
          <w:p w:rsidR="00181482" w:rsidRPr="002D0248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A) CH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-CH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-CH 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</w:p>
          <w:p w:rsidR="00181482" w:rsidRPr="002D0248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B) CH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-C(H)O     </w:t>
            </w:r>
          </w:p>
          <w:p w:rsidR="00181482" w:rsidRPr="002D0248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C) </w:t>
            </w:r>
            <w:r w:rsidRPr="002D024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CH</w:t>
            </w:r>
            <w:r w:rsidRPr="002D024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D024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-CH</w:t>
            </w:r>
            <w:r w:rsidRPr="002D024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val="kk-KZ" w:eastAsia="ru-RU"/>
              </w:rPr>
              <w:t>2</w:t>
            </w:r>
            <w:r w:rsidRPr="002D024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 xml:space="preserve">-CO(OH)   </w:t>
            </w:r>
          </w:p>
          <w:p w:rsidR="00181482" w:rsidRPr="002D0248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D) CH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-CH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-O-CH </w:t>
            </w:r>
            <w:r w:rsidRPr="002D024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2D0248" w:rsidRDefault="002D0248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7. </w:t>
            </w:r>
            <w:r w:rsidR="00181482"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Көмірсулар жайлы келесі тұжырымдар дұрыс па?</w:t>
            </w:r>
          </w:p>
          <w:p w:rsidR="00181482" w:rsidRPr="002D0248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A . Глюкоза мыс (II) гидроксидімен әрекеттеседі</w:t>
            </w:r>
          </w:p>
          <w:p w:rsidR="00181482" w:rsidRPr="00A378B8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2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Б. Целлюлоза үшін ацетон түзу 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тән</w:t>
            </w:r>
          </w:p>
          <w:p w:rsidR="00181482" w:rsidRPr="00181482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тек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дұрыс</w:t>
            </w:r>
            <w:proofErr w:type="spellEnd"/>
          </w:p>
          <w:p w:rsidR="00181482" w:rsidRPr="00181482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дұрыс</w:t>
            </w:r>
            <w:proofErr w:type="spellEnd"/>
          </w:p>
          <w:p w:rsidR="00181482" w:rsidRPr="00181482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Екеуі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 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дұрыс</w:t>
            </w:r>
            <w:proofErr w:type="spellEnd"/>
          </w:p>
          <w:p w:rsidR="00181482" w:rsidRPr="00181482" w:rsidRDefault="00181482" w:rsidP="00181482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Екеуі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 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дұрыс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емес</w:t>
            </w:r>
            <w:proofErr w:type="spellEnd"/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2D0248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8.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2-аминпропан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қышқылының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сулы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ерітіндісіне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лакмус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қосқан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кезде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ерітінді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боялады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Таңқурай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түске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кө</w:t>
            </w:r>
            <w:proofErr w:type="gram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түске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қызыл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түске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25DF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түсі</w:t>
            </w:r>
            <w:proofErr w:type="spellEnd"/>
            <w:r w:rsidRPr="004C25DF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5DF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өзгермейді</w:t>
            </w:r>
            <w:proofErr w:type="spellEnd"/>
          </w:p>
        </w:tc>
      </w:tr>
      <w:tr w:rsidR="00181482" w:rsidRPr="00181482" w:rsidTr="002F4865"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801D0D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9.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Белок 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макромолекуласының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көптеген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аминқышқыл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молекулаларынан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түзілу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реакциясы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A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полимерлену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B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ыдырау</w:t>
            </w:r>
            <w:proofErr w:type="spellEnd"/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C)  </w:t>
            </w:r>
            <w:r w:rsidRPr="00E06B37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shd w:val="clear" w:color="auto" w:fill="FFFFFF"/>
                <w:lang w:eastAsia="ru-RU"/>
              </w:rPr>
              <w:t xml:space="preserve">поликонденсация  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D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алмасу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801D0D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атомында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 протон бар. Осы элемент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жоғарғы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оксидінің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формуласы</w:t>
            </w:r>
            <w:proofErr w:type="spellEnd"/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A) Э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B) </w:t>
            </w:r>
            <w:r w:rsidRPr="00E06B37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ЭО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C) Э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D) Э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  <w:p w:rsidR="00181482" w:rsidRPr="00801D0D" w:rsidRDefault="00181482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E) Э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924C1" w:rsidP="00181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</w:t>
            </w:r>
            <w:r w:rsidR="00181482" w:rsidRPr="0018148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181482" w:rsidRPr="00181482">
              <w:rPr>
                <w:rFonts w:ascii="Times New Roman" w:hAnsi="Times New Roman"/>
                <w:sz w:val="24"/>
                <w:szCs w:val="24"/>
              </w:rPr>
              <w:t>он</w:t>
            </w:r>
            <w:r w:rsidR="00181482" w:rsidRPr="00181482">
              <w:rPr>
                <w:rFonts w:ascii="Times New Roman" w:hAnsi="Times New Roman"/>
                <w:sz w:val="24"/>
                <w:szCs w:val="24"/>
                <w:lang w:val="kk-KZ"/>
              </w:rPr>
              <w:t>ды  байланысы бар зат:</w:t>
            </w:r>
          </w:p>
          <w:p w:rsidR="00E06B37" w:rsidRDefault="00181482" w:rsidP="00181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482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1814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181482">
              <w:rPr>
                <w:rFonts w:ascii="Times New Roman" w:hAnsi="Times New Roman"/>
                <w:sz w:val="24"/>
                <w:szCs w:val="24"/>
                <w:lang w:val="kk-KZ"/>
              </w:rPr>
              <w:t>озон</w:t>
            </w:r>
            <w:r w:rsidRPr="001814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  <w:p w:rsidR="00E06B37" w:rsidRDefault="00181482" w:rsidP="00181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482">
              <w:rPr>
                <w:rFonts w:ascii="Times New Roman" w:hAnsi="Times New Roman"/>
                <w:sz w:val="24"/>
                <w:szCs w:val="24"/>
                <w:lang w:val="kk-KZ"/>
              </w:rPr>
              <w:t>B) бейметалл оксидтері</w:t>
            </w:r>
            <w:r w:rsidRPr="001814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E06B37" w:rsidRDefault="00181482" w:rsidP="00181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4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C) </w:t>
            </w:r>
            <w:r w:rsidRPr="00D8075F">
              <w:rPr>
                <w:rFonts w:ascii="Times New Roman" w:hAnsi="Times New Roman"/>
                <w:color w:val="A13A28" w:themeColor="accent2" w:themeShade="BF"/>
                <w:sz w:val="24"/>
                <w:szCs w:val="24"/>
                <w:lang w:val="kk-KZ"/>
              </w:rPr>
              <w:t>бейметалл гидридтері</w:t>
            </w:r>
            <w:r w:rsidRPr="00D8075F">
              <w:rPr>
                <w:rFonts w:ascii="Times New Roman" w:hAnsi="Times New Roman"/>
                <w:color w:val="A13A28" w:themeColor="accent2" w:themeShade="BF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  <w:p w:rsidR="00181482" w:rsidRPr="00181482" w:rsidRDefault="00181482" w:rsidP="00181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482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814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1814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сілтілік жер металл </w:t>
            </w:r>
            <w:r w:rsidRPr="00181482">
              <w:rPr>
                <w:rFonts w:ascii="Times New Roman" w:hAnsi="Times New Roman"/>
                <w:sz w:val="24"/>
                <w:szCs w:val="24"/>
              </w:rPr>
              <w:t>галогенид</w:t>
            </w:r>
            <w:r w:rsidRPr="00181482">
              <w:rPr>
                <w:rFonts w:ascii="Times New Roman" w:hAnsi="Times New Roman"/>
                <w:sz w:val="24"/>
                <w:szCs w:val="24"/>
                <w:lang w:val="kk-KZ"/>
              </w:rPr>
              <w:t>тері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924C1" w:rsidP="001814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12.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ір  сутегін бөледі:</w:t>
            </w:r>
          </w:p>
          <w:p w:rsidR="00181482" w:rsidRPr="00181482" w:rsidRDefault="00181482" w:rsidP="001814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Концентрлі азот қышқылымен </w:t>
            </w:r>
          </w:p>
          <w:p w:rsidR="00181482" w:rsidRPr="00D8075F" w:rsidRDefault="00181482" w:rsidP="001814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</w:pPr>
            <w:r w:rsidRPr="00D8075F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Сұйылтылған күкірт қышқылымен</w:t>
            </w:r>
          </w:p>
          <w:p w:rsidR="00181482" w:rsidRPr="00181482" w:rsidRDefault="00181482" w:rsidP="001814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Сұйылтылған</w:t>
            </w:r>
            <w:r w:rsidRPr="00192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аммиак ерітіндісімен</w:t>
            </w:r>
          </w:p>
          <w:p w:rsidR="00181482" w:rsidRPr="00181482" w:rsidRDefault="00181482" w:rsidP="001814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Концентрлі калий гидроксидімен</w:t>
            </w:r>
          </w:p>
        </w:tc>
      </w:tr>
      <w:tr w:rsidR="00181482" w:rsidRPr="004B1B0C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924C1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13.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26 г хроммен реакцияға түсетін хлордың (қ.ж.) көлемі:</w:t>
            </w:r>
          </w:p>
          <w:p w:rsidR="00181482" w:rsidRPr="00A378B8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 22,4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br/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 44,8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br/>
            </w:r>
            <w:r w:rsidRPr="00F865C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C</w:t>
            </w:r>
            <w:r w:rsidRPr="00A378B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 xml:space="preserve">) 16,8 </w:t>
            </w:r>
            <w:r w:rsidRPr="00F865C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л</w:t>
            </w:r>
            <w:r w:rsidRPr="00A378B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br/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 33,6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br/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E</w:t>
            </w:r>
            <w:r w:rsidRPr="00A378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) 5,6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924C1" w:rsidP="00181482">
            <w:pPr>
              <w:spacing w:after="0" w:line="315" w:lineRule="atLeast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lastRenderedPageBreak/>
              <w:t xml:space="preserve">14. 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>М</w:t>
            </w:r>
            <w:proofErr w:type="spellStart"/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ышьяк</w:t>
            </w:r>
            <w:proofErr w:type="spellEnd"/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→селен→бром 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>қатарында артады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81482" w:rsidRPr="00181482" w:rsidRDefault="00181482" w:rsidP="00181482">
            <w:pPr>
              <w:spacing w:after="0" w:line="315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атом радиусы</w:t>
            </w:r>
          </w:p>
          <w:p w:rsidR="00181482" w:rsidRPr="00181482" w:rsidRDefault="00181482" w:rsidP="00181482">
            <w:pPr>
              <w:spacing w:after="0" w:line="315" w:lineRule="atLeast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B) </w:t>
            </w: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атомдағы жұптаспаған электрондар саны</w:t>
            </w:r>
          </w:p>
          <w:p w:rsidR="00181482" w:rsidRPr="00181482" w:rsidRDefault="00181482" w:rsidP="00181482">
            <w:pPr>
              <w:spacing w:after="0" w:line="315" w:lineRule="atLeast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C) </w:t>
            </w: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атомдағы электрондық қабат саны</w:t>
            </w:r>
          </w:p>
          <w:p w:rsidR="00181482" w:rsidRPr="009637BC" w:rsidRDefault="00181482" w:rsidP="00181482">
            <w:pPr>
              <w:spacing w:after="0" w:line="315" w:lineRule="atLeast"/>
              <w:rPr>
                <w:rFonts w:ascii="Times New Roman" w:eastAsia="Times New Roman" w:hAnsi="Times New Roman"/>
                <w:bCs/>
                <w:color w:val="A13A28" w:themeColor="accent2" w:themeShade="BF"/>
                <w:sz w:val="24"/>
                <w:szCs w:val="24"/>
                <w:lang w:eastAsia="ru-RU"/>
              </w:rPr>
            </w:pPr>
            <w:proofErr w:type="spellStart"/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D</w:t>
            </w:r>
            <w:proofErr w:type="spellEnd"/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proofErr w:type="spellStart"/>
            <w:r w:rsidRPr="009637BC">
              <w:rPr>
                <w:rFonts w:ascii="Times New Roman" w:eastAsia="Times New Roman" w:hAnsi="Times New Roman"/>
                <w:b/>
                <w:bCs/>
                <w:color w:val="A13A28" w:themeColor="accent2" w:themeShade="BF"/>
                <w:sz w:val="24"/>
                <w:szCs w:val="24"/>
                <w:shd w:val="clear" w:color="auto" w:fill="FFFFFF"/>
                <w:lang w:eastAsia="ru-RU"/>
              </w:rPr>
              <w:t>электртері</w:t>
            </w:r>
            <w:proofErr w:type="gramStart"/>
            <w:r w:rsidRPr="009637BC">
              <w:rPr>
                <w:rFonts w:ascii="Times New Roman" w:eastAsia="Times New Roman" w:hAnsi="Times New Roman"/>
                <w:b/>
                <w:bCs/>
                <w:color w:val="A13A28" w:themeColor="accent2" w:themeShade="BF"/>
                <w:sz w:val="24"/>
                <w:szCs w:val="24"/>
                <w:shd w:val="clear" w:color="auto" w:fill="FFFFFF"/>
                <w:lang w:eastAsia="ru-RU"/>
              </w:rPr>
              <w:t>ст</w:t>
            </w:r>
            <w:proofErr w:type="gramEnd"/>
            <w:r w:rsidRPr="009637BC">
              <w:rPr>
                <w:rFonts w:ascii="Times New Roman" w:eastAsia="Times New Roman" w:hAnsi="Times New Roman"/>
                <w:b/>
                <w:bCs/>
                <w:color w:val="A13A28" w:themeColor="accent2" w:themeShade="BF"/>
                <w:sz w:val="24"/>
                <w:szCs w:val="24"/>
                <w:shd w:val="clear" w:color="auto" w:fill="FFFFFF"/>
                <w:lang w:eastAsia="ru-RU"/>
              </w:rPr>
              <w:t>ілік</w:t>
            </w:r>
            <w:proofErr w:type="spellEnd"/>
          </w:p>
          <w:p w:rsidR="00181482" w:rsidRPr="00181482" w:rsidRDefault="00181482" w:rsidP="00181482">
            <w:pPr>
              <w:spacing w:after="0" w:line="315" w:lineRule="atLeas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val="en-US" w:eastAsia="ru-RU"/>
              </w:rPr>
              <w:t>E</w:t>
            </w: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r w:rsidRPr="00181482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val="kk-KZ" w:eastAsia="ru-RU"/>
              </w:rPr>
              <w:t>металдық қасиет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1924C1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16.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18,6 г қызыл фосформен әрекеттесетін бертоле тұзының массасы: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12,25г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36,75г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49г</w:t>
            </w:r>
          </w:p>
          <w:p w:rsidR="00181482" w:rsidRPr="00A378B8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</w:pPr>
            <w:r w:rsidRPr="00A378B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D</w:t>
            </w:r>
            <w:r w:rsidRPr="00A378B8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) 61,25г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eastAsia="Times New Roman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122,5г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BE5BF1" w:rsidP="0018148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 xml:space="preserve">17. 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>Реакция теңдеуі 2NO(г)+O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kk-KZ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>(г)↔2NO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vertAlign w:val="subscript"/>
                <w:lang w:val="kk-KZ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val="kk-KZ" w:eastAsia="ru-RU"/>
              </w:rPr>
              <w:t xml:space="preserve">(г) болатын жүйенің қысымын 5 есе арттырғанда тура реакцияның жылдамдығы: 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eastAsia="Times New Roman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есе артады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 есе артады</w:t>
            </w:r>
          </w:p>
          <w:p w:rsidR="00181482" w:rsidRPr="002F4865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</w:pP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C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 xml:space="preserve">) 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25 есе артады</w:t>
            </w:r>
          </w:p>
          <w:p w:rsidR="00181482" w:rsidRPr="00181482" w:rsidRDefault="00181482" w:rsidP="00181482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75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есе артады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125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есе артады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BE5BF1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18.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Қай реакцияда жүйенің қысымын арттырғанда және жүйені салқындатқанда тепе-теңдік реагенттер жаққа қарай ығысады? 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N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+ 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(г)→2NO(г) – Q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NH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→N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+ 3H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– Q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N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+ 2О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(г)→2NO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(г) – Q</w:t>
            </w:r>
          </w:p>
          <w:p w:rsidR="00181482" w:rsidRPr="002F4865" w:rsidRDefault="00181482" w:rsidP="00181482">
            <w:pPr>
              <w:spacing w:after="0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</w:pP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D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)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 xml:space="preserve"> 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2SO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>2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(г) + O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>2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(г)→2SО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vertAlign w:val="subscript"/>
                <w:lang w:eastAsia="ru-RU"/>
              </w:rPr>
              <w:t>3</w:t>
            </w:r>
            <w:r w:rsidRPr="002F4865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(г) + Q</w:t>
            </w:r>
          </w:p>
          <w:p w:rsidR="00181482" w:rsidRPr="00181482" w:rsidRDefault="00181482" w:rsidP="00181482">
            <w:pPr>
              <w:spacing w:after="0"/>
              <w:rPr>
                <w:rFonts w:eastAsia="Times New Roman"/>
                <w:lang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Е)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СН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4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(г) + 2Н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О(г)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→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СО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(г) + 4Н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(г) + Q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BE5BF1" w:rsidP="00181482">
            <w:pPr>
              <w:spacing w:after="0"/>
              <w:ind w:right="-6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19.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Метанолдың мына реакция теңдеуі бойынша өндірісте алынуы </w:t>
            </w:r>
          </w:p>
          <w:p w:rsidR="00181482" w:rsidRPr="00181482" w:rsidRDefault="00181482" w:rsidP="00181482">
            <w:pPr>
              <w:spacing w:after="0"/>
              <w:ind w:right="-6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 + Н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→СН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ОН+Q қандай реакция болып табылады?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A) қайтымды, каталиттік емес, эндотермиялық</w:t>
            </w:r>
          </w:p>
          <w:p w:rsidR="00181482" w:rsidRPr="00466342" w:rsidRDefault="00181482" w:rsidP="00181482">
            <w:pPr>
              <w:spacing w:after="0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  <w:r w:rsidRPr="004663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B) қайтымсыз, каталиттік, экзотермиялық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C) қайтымсыз, каталиттік, эндотермиялық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D) қайтымды, каталититік, экзотермиялық</w:t>
            </w:r>
          </w:p>
          <w:p w:rsidR="00181482" w:rsidRPr="00181482" w:rsidRDefault="00181482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E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қайтымсыз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каталиттік емес</w:t>
            </w:r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экзотерми</w:t>
            </w:r>
            <w:proofErr w:type="spellEnd"/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ялық</w:t>
            </w:r>
          </w:p>
        </w:tc>
      </w:tr>
      <w:tr w:rsidR="00181482" w:rsidRPr="00181482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BE5BF1" w:rsidP="001814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20.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Көлемі 150 мл молярлық концентрациясы 0,04 моль/л ерітіндіде массасы 0,351 г зат бар. Заттың молярлық массасы (г/моль):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5,85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35,5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181482" w:rsidRPr="0082709A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C</w:t>
            </w:r>
            <w:r w:rsidR="00181482" w:rsidRPr="0082709A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t>) 58,5</w:t>
            </w:r>
            <w:r w:rsidR="00181482" w:rsidRPr="0082709A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eastAsia="ru-RU"/>
              </w:rPr>
              <w:br/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74,5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585</w:t>
            </w:r>
          </w:p>
        </w:tc>
      </w:tr>
      <w:tr w:rsidR="00181482" w:rsidRPr="00997116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482" w:rsidRPr="00181482" w:rsidRDefault="00547F1B" w:rsidP="00181482">
            <w:pPr>
              <w:spacing w:after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 xml:space="preserve">21. 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Температуралық  коэффициенті  4  тең  химиялық  реакция  40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vertAlign w:val="superscript"/>
                <w:lang w:val="kk-KZ" w:eastAsia="ru-RU"/>
              </w:rPr>
              <w:t>0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С  6 минут  жүрді.</w:t>
            </w:r>
            <w:r w:rsidR="00D02F7F" w:rsidRPr="0018148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. 80</w:t>
            </w:r>
            <w:r w:rsidR="00D02F7F" w:rsidRPr="00181482">
              <w:rPr>
                <w:rFonts w:ascii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  <w:r w:rsidR="00D02F7F" w:rsidRPr="00181482">
              <w:rPr>
                <w:rFonts w:ascii="Times New Roman" w:hAnsi="Times New Roman"/>
                <w:sz w:val="24"/>
                <w:szCs w:val="24"/>
                <w:lang w:val="kk-KZ" w:eastAsia="ru-RU"/>
              </w:rPr>
              <w:t>C</w:t>
            </w:r>
            <w:r w:rsidR="00D02F7F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 xml:space="preserve"> </w:t>
            </w:r>
            <w:r w:rsidR="00D02F7F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температура</w:t>
            </w:r>
            <w:r w:rsidR="00D02F7F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да х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ими</w:t>
            </w:r>
            <w:r w:rsidR="00997116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ялық  реакцияның  жүру  уақытын анықта</w:t>
            </w:r>
            <w:r w:rsidR="00181482" w:rsidRPr="00181482">
              <w:rPr>
                <w:rFonts w:ascii="Times New Roman" w:hAnsi="Times New Roman"/>
                <w:bCs/>
                <w:kern w:val="36"/>
                <w:sz w:val="24"/>
                <w:szCs w:val="24"/>
                <w:lang w:val="kk-KZ" w:eastAsia="ru-RU"/>
              </w:rPr>
              <w:t>.</w:t>
            </w:r>
          </w:p>
          <w:p w:rsidR="00181482" w:rsidRPr="00997116" w:rsidRDefault="00997116" w:rsidP="00BF22DA">
            <w:pPr>
              <w:spacing w:after="0"/>
              <w:rPr>
                <w:rFonts w:ascii="Times New Roman" w:eastAsia="Times New Roman" w:hAnsi="Times New Roman"/>
                <w:lang w:val="kk-KZ" w:eastAsia="ru-RU"/>
              </w:rPr>
            </w:pPr>
            <w:r w:rsidRPr="00997116">
              <w:rPr>
                <w:rFonts w:ascii="Times New Roman" w:eastAsia="Times New Roman" w:hAnsi="Times New Roman"/>
                <w:lang w:val="kk-KZ" w:eastAsia="ru-RU"/>
              </w:rPr>
              <w:t xml:space="preserve">A) </w:t>
            </w:r>
            <w:r w:rsidR="00BF22DA">
              <w:rPr>
                <w:rFonts w:ascii="Times New Roman" w:eastAsia="Times New Roman" w:hAnsi="Times New Roman"/>
                <w:lang w:val="kk-KZ" w:eastAsia="ru-RU"/>
              </w:rPr>
              <w:t>14 с</w:t>
            </w:r>
            <w:r w:rsidRPr="00997116">
              <w:rPr>
                <w:rFonts w:ascii="Times New Roman" w:eastAsia="Times New Roman" w:hAnsi="Times New Roman"/>
                <w:lang w:val="kk-KZ" w:eastAsia="ru-RU"/>
              </w:rPr>
              <w:br/>
            </w:r>
            <w:r w:rsidRPr="00BF22DA">
              <w:rPr>
                <w:rFonts w:ascii="Times New Roman" w:eastAsia="Times New Roman" w:hAnsi="Times New Roman"/>
                <w:color w:val="A13A28" w:themeColor="accent2" w:themeShade="BF"/>
                <w:lang w:val="kk-KZ" w:eastAsia="ru-RU"/>
              </w:rPr>
              <w:t xml:space="preserve">B) </w:t>
            </w:r>
            <w:r w:rsidR="00BF22DA" w:rsidRPr="00BF22DA">
              <w:rPr>
                <w:rFonts w:ascii="Times New Roman" w:eastAsia="Times New Roman" w:hAnsi="Times New Roman"/>
                <w:color w:val="A13A28" w:themeColor="accent2" w:themeShade="BF"/>
                <w:lang w:val="kk-KZ" w:eastAsia="ru-RU"/>
              </w:rPr>
              <w:t>1,4 с</w:t>
            </w:r>
            <w:r w:rsidRPr="00997116">
              <w:rPr>
                <w:rFonts w:ascii="Times New Roman" w:eastAsia="Times New Roman" w:hAnsi="Times New Roman"/>
                <w:lang w:val="kk-KZ" w:eastAsia="ru-RU"/>
              </w:rPr>
              <w:br/>
              <w:t xml:space="preserve">C) </w:t>
            </w:r>
            <w:r w:rsidR="00BF22DA">
              <w:rPr>
                <w:rFonts w:ascii="Times New Roman" w:eastAsia="Times New Roman" w:hAnsi="Times New Roman"/>
                <w:lang w:val="kk-KZ" w:eastAsia="ru-RU"/>
              </w:rPr>
              <w:t>24 мин</w:t>
            </w:r>
            <w:r w:rsidRPr="00997116">
              <w:rPr>
                <w:rFonts w:ascii="Times New Roman" w:eastAsia="Times New Roman" w:hAnsi="Times New Roman"/>
                <w:lang w:val="kk-KZ" w:eastAsia="ru-RU"/>
              </w:rPr>
              <w:br/>
              <w:t xml:space="preserve">D) </w:t>
            </w:r>
            <w:r w:rsidR="00BF22DA">
              <w:rPr>
                <w:rFonts w:ascii="Times New Roman" w:eastAsia="Times New Roman" w:hAnsi="Times New Roman"/>
                <w:lang w:val="kk-KZ" w:eastAsia="ru-RU"/>
              </w:rPr>
              <w:t>2,4мин</w:t>
            </w:r>
            <w:r w:rsidRPr="00997116">
              <w:rPr>
                <w:rFonts w:ascii="Times New Roman" w:eastAsia="Times New Roman" w:hAnsi="Times New Roman"/>
                <w:lang w:val="kk-KZ" w:eastAsia="ru-RU"/>
              </w:rPr>
              <w:br/>
              <w:t>E</w:t>
            </w:r>
            <w:r>
              <w:rPr>
                <w:rFonts w:ascii="Times New Roman" w:eastAsia="Times New Roman" w:hAnsi="Times New Roman"/>
                <w:lang w:val="kk-KZ" w:eastAsia="ru-RU"/>
              </w:rPr>
              <w:t xml:space="preserve">) </w:t>
            </w:r>
            <w:r w:rsidR="00BF22DA">
              <w:rPr>
                <w:rFonts w:ascii="Times New Roman" w:eastAsia="Times New Roman" w:hAnsi="Times New Roman"/>
                <w:lang w:val="kk-KZ" w:eastAsia="ru-RU"/>
              </w:rPr>
              <w:t>3,6 с</w:t>
            </w:r>
          </w:p>
        </w:tc>
      </w:tr>
      <w:tr w:rsidR="00181482" w:rsidRPr="00375D56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D56" w:rsidRPr="00181482" w:rsidRDefault="00547F1B" w:rsidP="00375D5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22. 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NH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SCN + 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KMnO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+ H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SO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 xml:space="preserve">4 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→ MnSO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+ N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+ CO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 xml:space="preserve">2 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+ K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SO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 xml:space="preserve">4 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+ H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="00375D56" w:rsidRPr="001814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O</w:t>
            </w:r>
          </w:p>
          <w:p w:rsidR="00181482" w:rsidRPr="00E15D6D" w:rsidRDefault="00181482" w:rsidP="00E15D6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Берілген тотығу - тотықсыздану реакциясын</w:t>
            </w:r>
            <w:r w:rsidR="00375D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 тотықтырғыш алдна қойылатын коэффициент</w:t>
            </w:r>
            <w:r w:rsidR="00E15D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</w:p>
          <w:p w:rsidR="00E05D48" w:rsidRDefault="00E05D48" w:rsidP="00181482">
            <w:pPr>
              <w:spacing w:after="0"/>
              <w:rPr>
                <w:rFonts w:ascii="Times New Roman" w:eastAsia="Times New Roman" w:hAnsi="Times New Roman"/>
                <w:lang w:val="kk-KZ" w:eastAsia="ru-RU"/>
              </w:rPr>
            </w:pPr>
            <w:r w:rsidRPr="00E05D48">
              <w:rPr>
                <w:rFonts w:ascii="Times New Roman" w:eastAsia="Times New Roman" w:hAnsi="Times New Roman"/>
                <w:lang w:val="kk-KZ" w:eastAsia="ru-RU"/>
              </w:rPr>
              <w:t xml:space="preserve">A) </w:t>
            </w:r>
            <w:r w:rsidR="00BE0492">
              <w:rPr>
                <w:rFonts w:ascii="Times New Roman" w:eastAsia="Times New Roman" w:hAnsi="Times New Roman"/>
                <w:lang w:val="kk-KZ" w:eastAsia="ru-RU"/>
              </w:rPr>
              <w:t>33</w:t>
            </w:r>
            <w:r w:rsidRPr="00E05D48">
              <w:rPr>
                <w:rFonts w:ascii="Times New Roman" w:eastAsia="Times New Roman" w:hAnsi="Times New Roman"/>
                <w:lang w:val="kk-KZ" w:eastAsia="ru-RU"/>
              </w:rPr>
              <w:br/>
              <w:t xml:space="preserve">B) </w:t>
            </w:r>
            <w:r>
              <w:rPr>
                <w:rFonts w:ascii="Times New Roman" w:eastAsia="Times New Roman" w:hAnsi="Times New Roman"/>
                <w:lang w:val="kk-KZ" w:eastAsia="ru-RU"/>
              </w:rPr>
              <w:t>24</w:t>
            </w:r>
            <w:r w:rsidRPr="00E05D48">
              <w:rPr>
                <w:rFonts w:ascii="Times New Roman" w:eastAsia="Times New Roman" w:hAnsi="Times New Roman"/>
                <w:lang w:val="kk-KZ" w:eastAsia="ru-RU"/>
              </w:rPr>
              <w:br/>
              <w:t xml:space="preserve">C) </w:t>
            </w:r>
            <w:r>
              <w:rPr>
                <w:rFonts w:ascii="Times New Roman" w:eastAsia="Times New Roman" w:hAnsi="Times New Roman"/>
                <w:lang w:val="kk-KZ" w:eastAsia="ru-RU"/>
              </w:rPr>
              <w:t>22</w:t>
            </w:r>
          </w:p>
          <w:p w:rsidR="00BE0492" w:rsidRDefault="00E05D48" w:rsidP="00181482">
            <w:pPr>
              <w:spacing w:after="0"/>
              <w:rPr>
                <w:rFonts w:ascii="Times New Roman" w:eastAsia="Times New Roman" w:hAnsi="Times New Roman"/>
                <w:lang w:val="kk-KZ" w:eastAsia="ru-RU"/>
              </w:rPr>
            </w:pPr>
            <w:r w:rsidRPr="00E05D48">
              <w:rPr>
                <w:rFonts w:ascii="Times New Roman" w:eastAsia="Times New Roman" w:hAnsi="Times New Roman"/>
                <w:lang w:val="kk-KZ" w:eastAsia="ru-RU"/>
              </w:rPr>
              <w:t xml:space="preserve">D) </w:t>
            </w:r>
            <w:r w:rsidR="00BE0492">
              <w:rPr>
                <w:rFonts w:ascii="Times New Roman" w:eastAsia="Times New Roman" w:hAnsi="Times New Roman"/>
                <w:lang w:val="kk-KZ" w:eastAsia="ru-RU"/>
              </w:rPr>
              <w:t>44</w:t>
            </w:r>
          </w:p>
          <w:p w:rsidR="00181482" w:rsidRPr="00181482" w:rsidRDefault="00E05D48" w:rsidP="00BE0492">
            <w:pPr>
              <w:spacing w:after="0"/>
              <w:rPr>
                <w:rFonts w:ascii="Times New Roman" w:eastAsia="Times New Roman" w:hAnsi="Times New Roman"/>
                <w:lang w:val="kk-KZ" w:eastAsia="ru-RU"/>
              </w:rPr>
            </w:pPr>
            <w:r w:rsidRPr="00E05D48">
              <w:rPr>
                <w:rFonts w:ascii="Times New Roman" w:eastAsia="Times New Roman" w:hAnsi="Times New Roman"/>
                <w:lang w:val="kk-KZ" w:eastAsia="ru-RU"/>
              </w:rPr>
              <w:t xml:space="preserve">E) </w:t>
            </w:r>
            <w:r w:rsidR="00BE0492" w:rsidRPr="00BE0492">
              <w:rPr>
                <w:rFonts w:ascii="Times New Roman" w:eastAsia="Times New Roman" w:hAnsi="Times New Roman"/>
                <w:color w:val="A13A28" w:themeColor="accent2" w:themeShade="BF"/>
                <w:lang w:val="kk-KZ" w:eastAsia="ru-RU"/>
              </w:rPr>
              <w:t>14</w:t>
            </w:r>
          </w:p>
        </w:tc>
      </w:tr>
      <w:tr w:rsidR="00181482" w:rsidRPr="00E15D6D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482" w:rsidRPr="00181482" w:rsidRDefault="00E15D6D" w:rsidP="001814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23.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Массасы ЗЗ,1г қорғасын (II) нитратын қыздырғанда бөлінген азот (IV) оксидін, 500г 10% КОН ерітіндісі арқыл толықтай өткізген. Түзілген ерітіндідегі калий нитратын</w:t>
            </w:r>
            <w:r w:rsid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ың массалық үлесін есептеңдер. </w:t>
            </w:r>
          </w:p>
          <w:p w:rsidR="00BD6BB7" w:rsidRPr="00BD6BB7" w:rsidRDefault="0013710C" w:rsidP="00BD6BB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A) 2,</w:t>
            </w:r>
            <w:r w:rsidR="00BD6BB7"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%</w:t>
            </w:r>
          </w:p>
          <w:p w:rsidR="00BD6BB7" w:rsidRPr="00D4723E" w:rsidRDefault="00BD6BB7" w:rsidP="00BD6BB7">
            <w:pPr>
              <w:spacing w:after="0"/>
              <w:jc w:val="both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  <w:r w:rsidRPr="00D4723E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B) 2</w:t>
            </w:r>
            <w:r w:rsidR="0013710C" w:rsidRPr="00D4723E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>%</w:t>
            </w:r>
          </w:p>
          <w:p w:rsidR="00BD6BB7" w:rsidRPr="00BD6BB7" w:rsidRDefault="00BD6BB7" w:rsidP="00BD6BB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C) </w:t>
            </w:r>
            <w:r w:rsidR="001371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0,</w:t>
            </w:r>
            <w:r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13710C" w:rsidRPr="001371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%</w:t>
            </w:r>
          </w:p>
          <w:p w:rsidR="00BD6BB7" w:rsidRPr="00BD6BB7" w:rsidRDefault="0013710C" w:rsidP="00BD6BB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D) 1</w:t>
            </w:r>
            <w:r w:rsidR="00BD6BB7"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1371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%</w:t>
            </w:r>
          </w:p>
          <w:p w:rsidR="00181482" w:rsidRPr="00181482" w:rsidRDefault="00D4723E" w:rsidP="001814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E) </w:t>
            </w:r>
            <w:r w:rsidR="00BD6BB7"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13710C" w:rsidRPr="0013710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%</w:t>
            </w:r>
          </w:p>
        </w:tc>
      </w:tr>
      <w:tr w:rsidR="00181482" w:rsidRPr="00A378B8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482" w:rsidRPr="00181482" w:rsidRDefault="00C9008E" w:rsidP="001814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24.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Массасы 1,74г органикалық зат жанғанда 5,58г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CO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pt-BR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pt-BR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O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қоспасы түзілген. Бұл қоспа құрамындағы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CO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pt-BR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 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H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pt-BR" w:eastAsia="ru-RU"/>
              </w:rPr>
              <w:t>2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pt-BR" w:eastAsia="ru-RU"/>
              </w:rPr>
              <w:t>O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-дің зат мөлшерлерінің өзара қатынасы тең бо</w:t>
            </w:r>
            <w:r w:rsidR="00D472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</w:t>
            </w:r>
            <w:r w:rsidR="00181482" w:rsidRPr="001814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ған. Егер оттегі бойынша салыстырмалы тығыздығы 1,8125 тең болса, органикалық заттың молекулалық формуласы қандай болғаны?  </w:t>
            </w:r>
          </w:p>
          <w:p w:rsidR="00613A26" w:rsidRPr="00F40A30" w:rsidRDefault="00613A26" w:rsidP="00613A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A)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3</m:t>
                  </m:r>
                </m:sub>
              </m:sSub>
            </m:oMath>
            <w:r w:rsidR="00F40A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oMath>
            <w:r w:rsidR="007917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 xml:space="preserve">C 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H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OH</m:t>
                  </m:r>
                </m:sup>
              </m:sSubSup>
            </m:oMath>
          </w:p>
          <w:p w:rsidR="00880B42" w:rsidRPr="00880B42" w:rsidRDefault="00613A26" w:rsidP="00880B42">
            <w:pPr>
              <w:spacing w:after="0"/>
              <w:jc w:val="both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</w:pPr>
            <w:r w:rsidRPr="00D4723E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  <w:t xml:space="preserve">B)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A13A28" w:themeColor="accent2" w:themeShade="BF"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kk-KZ" w:eastAsia="ru-RU"/>
                    </w:rPr>
                    <m:t>3</m:t>
                  </m:r>
                </m:sub>
              </m:sSub>
            </m:oMath>
            <w:r w:rsidR="00880B42" w:rsidRPr="00880B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oMath>
            <w:r w:rsidR="00880B42" w:rsidRPr="00880B42"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en-US" w:eastAsia="ru-RU"/>
              </w:rPr>
              <w:t>-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  <m:t xml:space="preserve">C </m:t>
                  </m:r>
                </m:e>
                <m:sub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  <m:t>H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A13A28" w:themeColor="accent2" w:themeShade="BF"/>
                      <w:sz w:val="24"/>
                      <w:szCs w:val="24"/>
                      <w:lang w:val="en-US" w:eastAsia="ru-RU"/>
                    </w:rPr>
                    <m:t>O</m:t>
                  </m:r>
                </m:sup>
              </m:sSubSup>
            </m:oMath>
          </w:p>
          <w:p w:rsidR="00613A26" w:rsidRPr="00D4723E" w:rsidRDefault="00613A26" w:rsidP="00613A26">
            <w:pPr>
              <w:spacing w:after="0"/>
              <w:jc w:val="both"/>
              <w:rPr>
                <w:rFonts w:ascii="Times New Roman" w:eastAsia="Times New Roman" w:hAnsi="Times New Roman"/>
                <w:color w:val="A13A28" w:themeColor="accent2" w:themeShade="BF"/>
                <w:sz w:val="24"/>
                <w:szCs w:val="24"/>
                <w:lang w:val="kk-KZ" w:eastAsia="ru-RU"/>
              </w:rPr>
            </w:pPr>
          </w:p>
          <w:p w:rsidR="00891C79" w:rsidRPr="00891C79" w:rsidRDefault="00613A26" w:rsidP="00891C7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D6B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C)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3</m:t>
                  </m:r>
                </m:sub>
              </m:sSub>
            </m:oMath>
            <w:r w:rsidR="00891C79" w:rsidRPr="00891C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oMath>
            <w:r w:rsidR="00891C79" w:rsidRPr="00891C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3</m:t>
                  </m:r>
                </m:sub>
                <m:sup/>
              </m:sSubSup>
            </m:oMath>
          </w:p>
          <w:p w:rsidR="00613A26" w:rsidRPr="00BD6BB7" w:rsidRDefault="00613A26" w:rsidP="00613A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3</m:t>
                  </m:r>
                </m:sub>
              </m:sSub>
            </m:oMath>
            <w:r w:rsidR="00B5194C" w:rsidRPr="00B51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oMath>
            <w:r w:rsidR="00B5194C" w:rsidRPr="00B51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oMath>
            <w:r w:rsidR="007C41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90452E" w:rsidRPr="009045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OH</w:t>
            </w:r>
          </w:p>
          <w:p w:rsidR="00181482" w:rsidRPr="00D2539B" w:rsidRDefault="00613A26" w:rsidP="001814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E)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3</m:t>
                  </m:r>
                </m:sub>
              </m:sSub>
            </m:oMath>
            <w:r w:rsidR="00B5194C" w:rsidRPr="00B51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2</m:t>
                  </m:r>
                </m:sub>
              </m:sSub>
            </m:oMath>
            <w:r w:rsidR="0090452E" w:rsidRPr="009045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CH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</m:oMath>
          </w:p>
        </w:tc>
      </w:tr>
      <w:tr w:rsidR="00D2539B" w:rsidRPr="00A378B8" w:rsidTr="002F4865">
        <w:trPr>
          <w:trHeight w:val="1"/>
        </w:trPr>
        <w:tc>
          <w:tcPr>
            <w:tcW w:w="1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39B" w:rsidRDefault="00D2539B" w:rsidP="00323EC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25.</w:t>
            </w:r>
            <w:r w:rsidR="00260970" w:rsidRPr="0075721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260970"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4,6 г натри</w:t>
            </w:r>
            <w:r w:rsidR="00CE2A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й</w:t>
            </w:r>
            <w:r w:rsidR="00E102C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ді </w:t>
            </w:r>
            <w:r w:rsidR="00E102C2"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тығыздығы </w:t>
            </w:r>
            <w:r w:rsidR="0075721D"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1,22 г/мл </w:t>
            </w:r>
            <w:r w:rsidR="00E102C2"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200 мл</w:t>
            </w:r>
            <w:r w:rsidR="00E102C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260970" w:rsidRP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20% NаОН </w:t>
            </w:r>
            <w:r w:rsid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ерітіндісінде ерітті, ал</w:t>
            </w:r>
            <w:r w:rsid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7572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нған ерітінді</w:t>
            </w:r>
            <w:r w:rsid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                                                                              </w:t>
            </w:r>
            <w:r w:rsidR="00260970"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концентрациясын анықта</w:t>
            </w:r>
            <w:r w:rsidR="00260970"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23EC3" w:rsidRPr="00323EC3" w:rsidRDefault="00323EC3" w:rsidP="00323EC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A) </w:t>
            </w:r>
            <w:r w:rsidR="009E45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2,3%</w:t>
            </w:r>
          </w:p>
          <w:p w:rsidR="00323EC3" w:rsidRPr="00323EC3" w:rsidRDefault="00323EC3" w:rsidP="00323EC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B) </w:t>
            </w:r>
            <w:r w:rsidR="009E45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2%</w:t>
            </w:r>
          </w:p>
          <w:p w:rsidR="00323EC3" w:rsidRPr="00323EC3" w:rsidRDefault="00323EC3" w:rsidP="00323EC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C)</w:t>
            </w:r>
            <w:r w:rsidR="009E45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1</w:t>
            </w: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0,2%</w:t>
            </w:r>
          </w:p>
          <w:p w:rsidR="00323EC3" w:rsidRPr="00CE2AAE" w:rsidRDefault="00323EC3" w:rsidP="00323EC3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D) </w:t>
            </w:r>
            <w:r w:rsidR="009E45B8"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2</w:t>
            </w:r>
            <w:r w:rsidR="00CE2AAE"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1</w:t>
            </w:r>
            <w:r w:rsidR="009E45B8"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,</w:t>
            </w:r>
            <w:r w:rsidR="00CE2AAE"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4</w:t>
            </w:r>
            <w:r w:rsidRPr="00CE2AA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%</w:t>
            </w:r>
            <w:bookmarkStart w:id="0" w:name="_GoBack"/>
            <w:bookmarkEnd w:id="0"/>
          </w:p>
          <w:p w:rsidR="00323EC3" w:rsidRPr="00323EC3" w:rsidRDefault="00323EC3" w:rsidP="00323EC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E) </w:t>
            </w:r>
            <w:r w:rsidR="009E45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23E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4%</w:t>
            </w:r>
          </w:p>
        </w:tc>
      </w:tr>
    </w:tbl>
    <w:p w:rsidR="00E20AB6" w:rsidRDefault="00E20AB6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Default="004B1B0C">
      <w:pPr>
        <w:rPr>
          <w:lang w:val="kk-KZ"/>
        </w:rPr>
      </w:pPr>
    </w:p>
    <w:p w:rsidR="004B1B0C" w:rsidRPr="00181482" w:rsidRDefault="004B1B0C">
      <w:pPr>
        <w:rPr>
          <w:lang w:val="kk-KZ"/>
        </w:rPr>
      </w:pPr>
      <w:r>
        <w:rPr>
          <w:rFonts w:ascii="Arial" w:hAnsi="Arial" w:cs="Arial"/>
          <w:lang w:val="kk-KZ"/>
        </w:rPr>
        <w:t xml:space="preserve">Құраст.: </w:t>
      </w:r>
      <w:r w:rsidRPr="004B1B0C">
        <w:rPr>
          <w:lang w:val="kk-KZ"/>
        </w:rPr>
        <w:t>Абдрахманова</w:t>
      </w:r>
    </w:p>
    <w:sectPr w:rsidR="004B1B0C" w:rsidRPr="00181482" w:rsidSect="00CE4A6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80C61"/>
    <w:multiLevelType w:val="hybridMultilevel"/>
    <w:tmpl w:val="3AE0EDE8"/>
    <w:lvl w:ilvl="0" w:tplc="832E010A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B5404"/>
    <w:rsid w:val="000261EE"/>
    <w:rsid w:val="00055ACB"/>
    <w:rsid w:val="000D55D9"/>
    <w:rsid w:val="000E621A"/>
    <w:rsid w:val="000F5069"/>
    <w:rsid w:val="0013710C"/>
    <w:rsid w:val="00181482"/>
    <w:rsid w:val="001924C1"/>
    <w:rsid w:val="002057E9"/>
    <w:rsid w:val="002223AA"/>
    <w:rsid w:val="00260970"/>
    <w:rsid w:val="002D0248"/>
    <w:rsid w:val="002F4865"/>
    <w:rsid w:val="00323EC3"/>
    <w:rsid w:val="00375D56"/>
    <w:rsid w:val="00466342"/>
    <w:rsid w:val="004B1B0C"/>
    <w:rsid w:val="004C25DF"/>
    <w:rsid w:val="004C2DE8"/>
    <w:rsid w:val="005153BE"/>
    <w:rsid w:val="00547F1B"/>
    <w:rsid w:val="00554CEC"/>
    <w:rsid w:val="00613A26"/>
    <w:rsid w:val="00677B8E"/>
    <w:rsid w:val="0075721D"/>
    <w:rsid w:val="00786A25"/>
    <w:rsid w:val="00791724"/>
    <w:rsid w:val="007C416B"/>
    <w:rsid w:val="00801D0D"/>
    <w:rsid w:val="0082709A"/>
    <w:rsid w:val="00831043"/>
    <w:rsid w:val="00880B42"/>
    <w:rsid w:val="00891C79"/>
    <w:rsid w:val="0090452E"/>
    <w:rsid w:val="009637BC"/>
    <w:rsid w:val="00997116"/>
    <w:rsid w:val="009E45B8"/>
    <w:rsid w:val="00A31342"/>
    <w:rsid w:val="00A378B8"/>
    <w:rsid w:val="00B5194C"/>
    <w:rsid w:val="00BD6BB7"/>
    <w:rsid w:val="00BE0492"/>
    <w:rsid w:val="00BE5BF1"/>
    <w:rsid w:val="00BF22DA"/>
    <w:rsid w:val="00C5229C"/>
    <w:rsid w:val="00C9008E"/>
    <w:rsid w:val="00CE2AAE"/>
    <w:rsid w:val="00CE4A6B"/>
    <w:rsid w:val="00D02F7F"/>
    <w:rsid w:val="00D2539B"/>
    <w:rsid w:val="00D4723E"/>
    <w:rsid w:val="00D8075F"/>
    <w:rsid w:val="00E05D48"/>
    <w:rsid w:val="00E06B37"/>
    <w:rsid w:val="00E102C2"/>
    <w:rsid w:val="00E15D6D"/>
    <w:rsid w:val="00E20AB6"/>
    <w:rsid w:val="00F40A30"/>
    <w:rsid w:val="00F865C2"/>
    <w:rsid w:val="00FB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2"/>
        <o:r id="V:Rule2" type="connector" idref="#AutoShape 113"/>
        <o:r id="V:Rule3" type="connector" idref="#AutoShape 114"/>
        <o:r id="V:Rule4" type="connector" idref="#AutoShape 115"/>
        <o:r id="V:Rule5" type="connector" idref="#AutoShape 116"/>
        <o:r id="V:Rule6" type="connector" idref="#AutoShape 117"/>
        <o:r id="V:Rule7" type="connector" idref="#AutoShape 118"/>
        <o:r id="V:Rule8" type="connector" idref="#AutoShape 119"/>
        <o:r id="V:Rule9" type="connector" idref="#AutoShape 120"/>
        <o:r id="V:Rule10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057E9"/>
  </w:style>
  <w:style w:type="paragraph" w:styleId="a4">
    <w:name w:val="List Paragraph"/>
    <w:basedOn w:val="a"/>
    <w:uiPriority w:val="34"/>
    <w:qFormat/>
    <w:rsid w:val="002057E9"/>
    <w:pPr>
      <w:ind w:left="720"/>
      <w:contextualSpacing/>
    </w:pPr>
    <w:rPr>
      <w:rFonts w:eastAsia="Times New Roman"/>
    </w:rPr>
  </w:style>
  <w:style w:type="character" w:styleId="a5">
    <w:name w:val="Strong"/>
    <w:basedOn w:val="a0"/>
    <w:uiPriority w:val="22"/>
    <w:qFormat/>
    <w:locked/>
    <w:rsid w:val="002057E9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181482"/>
  </w:style>
  <w:style w:type="paragraph" w:styleId="a6">
    <w:name w:val="Normal (Web)"/>
    <w:basedOn w:val="a"/>
    <w:uiPriority w:val="99"/>
    <w:unhideWhenUsed/>
    <w:rsid w:val="00181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148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814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181482"/>
  </w:style>
  <w:style w:type="character" w:customStyle="1" w:styleId="c1">
    <w:name w:val="c1"/>
    <w:basedOn w:val="a0"/>
    <w:rsid w:val="00181482"/>
  </w:style>
  <w:style w:type="table" w:styleId="a9">
    <w:name w:val="Table Grid"/>
    <w:basedOn w:val="a1"/>
    <w:uiPriority w:val="39"/>
    <w:rsid w:val="0018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39"/>
    <w:rsid w:val="0018148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613A2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057E9"/>
  </w:style>
  <w:style w:type="paragraph" w:styleId="a4">
    <w:name w:val="List Paragraph"/>
    <w:basedOn w:val="a"/>
    <w:uiPriority w:val="34"/>
    <w:qFormat/>
    <w:rsid w:val="002057E9"/>
    <w:pPr>
      <w:ind w:left="720"/>
      <w:contextualSpacing/>
    </w:pPr>
    <w:rPr>
      <w:rFonts w:eastAsia="Times New Roman"/>
    </w:rPr>
  </w:style>
  <w:style w:type="character" w:styleId="a5">
    <w:name w:val="Strong"/>
    <w:basedOn w:val="a0"/>
    <w:uiPriority w:val="22"/>
    <w:qFormat/>
    <w:locked/>
    <w:rsid w:val="002057E9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181482"/>
  </w:style>
  <w:style w:type="paragraph" w:styleId="a6">
    <w:name w:val="Normal (Web)"/>
    <w:basedOn w:val="a"/>
    <w:uiPriority w:val="99"/>
    <w:unhideWhenUsed/>
    <w:rsid w:val="00181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148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814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181482"/>
  </w:style>
  <w:style w:type="character" w:customStyle="1" w:styleId="c1">
    <w:name w:val="c1"/>
    <w:basedOn w:val="a0"/>
    <w:rsid w:val="00181482"/>
  </w:style>
  <w:style w:type="table" w:styleId="a9">
    <w:name w:val="Table Grid"/>
    <w:basedOn w:val="a1"/>
    <w:uiPriority w:val="39"/>
    <w:rsid w:val="0018148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181482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613A2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6</cp:revision>
  <dcterms:created xsi:type="dcterms:W3CDTF">2015-10-16T08:48:00Z</dcterms:created>
  <dcterms:modified xsi:type="dcterms:W3CDTF">2015-10-26T10:42:00Z</dcterms:modified>
</cp:coreProperties>
</file>