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center"/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  <w:t>Тілге</w:t>
      </w:r>
      <w:proofErr w:type="spellEnd"/>
      <w:r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  <w:t xml:space="preserve"> құрмет – </w:t>
      </w:r>
      <w:proofErr w:type="spellStart"/>
      <w:r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  <w:t>елге</w:t>
      </w:r>
      <w:proofErr w:type="spellEnd"/>
      <w:r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  <w:t xml:space="preserve"> құрмет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center"/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</w:pP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Егеменді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еліміздің ұлттық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тілін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өнерін,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тарихын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мәдениетін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насихаттап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жан-жақты дамыған тұлға тәрбиелеуде қазақ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тілі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мен әдебиеті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ән мұғалімдерінің рөлі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зор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«Стикс»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мектебінде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қазақ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тілі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мен әдебиетін оқытуға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ерекше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көңіл бөлінеді,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сондай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–а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қ өзге ұлт өкілдеріне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тілді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үйретуге жағдай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жасалады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соның дәлелі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ретінде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осы мектептің мұғалімі, әлеуметтік педагог Белинская Еленаның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екі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–достықтың құралы»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атты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қала мұғалімдері арасындағы қазақ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тілі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сайысына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қатысып, 1-орынды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иеленгенін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айта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аламыз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2010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жылы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14 желтоқсанда «Стикс»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бейіндік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бағыттағы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мектебінде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Жеке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тұлға тәрбиелеудегі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сыныптан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тыс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іс-шаралардың маңызы»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атты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семинар өткізілді.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Семинар мақсаты: қазақ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тілі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мен әдебиеті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ән мұғалімдерінің әдістемелік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бірлестік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жұмыс жүйесімен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таныстыру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жоғары санатқа үміткер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Г. Ғ.Құрманғалиеваның озық тәжірибесін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тарату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мектепте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қалыптасқан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сыныптан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тыс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жұмыс түрлерін көрсету.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Бұл семинарға ОПМБАИ –ң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орыс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мектебіндегі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қазақ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тілі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мен әдебиеті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әндерінің әдіскері Зәуреш Шахмарданқызы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Махадил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және қала мектептерінің мұғалімдері қатысты.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Семинар шеңберінде Г.Ғ.Құрманғалиева 9-сыныпта «Қазақ халқының салт-дә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ст</w:t>
      </w:r>
      <w:proofErr w:type="gramEnd"/>
      <w:r>
        <w:rPr>
          <w:rFonts w:ascii="Arial" w:hAnsi="Arial" w:cs="Arial"/>
          <w:color w:val="000000"/>
          <w:sz w:val="22"/>
          <w:szCs w:val="22"/>
        </w:rPr>
        <w:t>үрлері» тақырыбына ашық сабақ көрсетті.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ӘБ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жетекшісі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К.Т.Мүслімова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бірлесті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жұмысымен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таныстырды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Оқушылардың ғылыми қоғам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жетекшісі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М.С. Төлеубаева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мектептегі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ғылыми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жоба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дайындау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жүйесі жөнінде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айта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келе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жеті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ст</w:t>
      </w:r>
      <w:proofErr w:type="gramEnd"/>
      <w:r>
        <w:rPr>
          <w:rFonts w:ascii="Arial" w:hAnsi="Arial" w:cs="Arial"/>
          <w:color w:val="000000"/>
          <w:sz w:val="22"/>
          <w:szCs w:val="22"/>
        </w:rPr>
        <w:t>іктерді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атап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өтті.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Ғылыми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жоба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әзірлеген 10-сынып оқушысы Қалыбаева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Меруерт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және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7-сынып оқушысы Давыдова Ксения мұғ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ал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імдер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назарына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өз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жобаларын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ұсынды.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Семинардың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екінші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бөлімінде қалалық әдеби оқ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улар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ға қатысқан шәкірттер: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Есентай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Ерботин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оқулары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-П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авлова Саша, Пономарев Кирилл, Ляхова Юля; Қалижан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Бекхожин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оқуларына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Толымбекова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Лязиза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мектепішілік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Абай оқуларына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Косумов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Саша, Давыдова Ксения аталған ақындар өлеңін оқыды. Облыстық «Жарқын болашақ» қазақ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тілі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олимпиадасының жеңімпазы Слюсарева Дарья Мұхтар Шахановтың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«Төрт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» өлеңін нақышына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келті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р</w:t>
      </w:r>
      <w:proofErr w:type="gramEnd"/>
      <w:r>
        <w:rPr>
          <w:rFonts w:ascii="Arial" w:hAnsi="Arial" w:cs="Arial"/>
          <w:color w:val="000000"/>
          <w:sz w:val="22"/>
          <w:szCs w:val="22"/>
        </w:rPr>
        <w:t>іп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оқыды.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Келесі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кезекте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үйірмесінің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жетекші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Татьяна Валерьевна дайындаған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«Қара жорға» биінің тұсаукесері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жасалды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.Б</w:t>
      </w:r>
      <w:proofErr w:type="gramEnd"/>
      <w:r>
        <w:rPr>
          <w:rFonts w:ascii="Arial" w:hAnsi="Arial" w:cs="Arial"/>
          <w:color w:val="000000"/>
          <w:sz w:val="22"/>
          <w:szCs w:val="22"/>
        </w:rPr>
        <w:t>иші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қыздарымыз Абай Аида, Тополь Настя,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Омарова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Айя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Самекеева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Айым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Порывай Лиза.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Ал семинардың шарықтау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шегі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танымал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сазгер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халық әртісі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әмші Қалдаяқовтың 80 жылдық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мерейтойына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орай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ұйымдастырылған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әмші Қалдаяқов –қазақ вальсінің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падишасы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»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атты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ән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кеші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болды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Ән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кешінде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тамаша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өнер көрсеткен 8-11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сынып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оқушылары: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Антонюк Илья,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Ремская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Кристина, Мартынюк Сергей,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Дощанова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Аида,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Жыланбаева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Айдана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Гумар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Карина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Севрюкова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Юля,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Акилова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Алина,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Исатаев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Уалихан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Николаева Настя.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Семинардың мазмұнды өткеніне риза болған қала мұғалімдері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саба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ққа және әдістемелік бірлестіктің жұмысына жоғары баға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берді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Ұйымдастыру мәселелеріне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музыканттар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оқу ісінің және тәрбие жұмысының меңгерушілері де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салысты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Қазақ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тілі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мен әдебиеті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>
        <w:rPr>
          <w:rFonts w:ascii="Arial" w:hAnsi="Arial" w:cs="Arial"/>
          <w:color w:val="000000"/>
          <w:sz w:val="22"/>
          <w:szCs w:val="22"/>
        </w:rPr>
        <w:t>ән мұғалімдері: К.Т.Мүслімова, М.С.Төлеубаева,</w:t>
      </w:r>
    </w:p>
    <w:p w:rsidR="008B54A0" w:rsidRDefault="008B54A0" w:rsidP="008B54A0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Г.Ғ.Құрманғалиева</w:t>
      </w:r>
    </w:p>
    <w:p w:rsidR="00F22071" w:rsidRDefault="00F22071" w:rsidP="008B54A0">
      <w:pPr>
        <w:ind w:firstLine="709"/>
        <w:jc w:val="both"/>
      </w:pPr>
    </w:p>
    <w:sectPr w:rsidR="00F22071" w:rsidSect="006F776B">
      <w:pgSz w:w="11906" w:h="16838"/>
      <w:pgMar w:top="851" w:right="850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54A0"/>
    <w:rsid w:val="006F776B"/>
    <w:rsid w:val="0080015C"/>
    <w:rsid w:val="008B54A0"/>
    <w:rsid w:val="00F2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B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Company>Krokoz™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2010-12-16T09:23:00Z</dcterms:created>
  <dcterms:modified xsi:type="dcterms:W3CDTF">2010-12-16T09:24:00Z</dcterms:modified>
</cp:coreProperties>
</file>