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70" w:rsidRDefault="00ED2B70" w:rsidP="00ED2B70">
      <w:pPr>
        <w:tabs>
          <w:tab w:val="left" w:pos="13485"/>
        </w:tabs>
        <w:jc w:val="right"/>
        <w:rPr>
          <w:b/>
        </w:rPr>
      </w:pPr>
      <w:r>
        <w:rPr>
          <w:b/>
        </w:rPr>
        <w:t>«Утверждаю»</w:t>
      </w:r>
    </w:p>
    <w:p w:rsidR="00ED2B70" w:rsidRDefault="00ED2B70" w:rsidP="00ED2B70">
      <w:pPr>
        <w:tabs>
          <w:tab w:val="left" w:pos="13485"/>
        </w:tabs>
        <w:jc w:val="right"/>
        <w:rPr>
          <w:b/>
        </w:rPr>
      </w:pPr>
      <w:r>
        <w:rPr>
          <w:b/>
        </w:rPr>
        <w:t>Директор СОШ</w:t>
      </w:r>
      <w:bookmarkStart w:id="0" w:name="_GoBack"/>
      <w:bookmarkEnd w:id="0"/>
      <w:r>
        <w:rPr>
          <w:b/>
        </w:rPr>
        <w:t>№13</w:t>
      </w:r>
    </w:p>
    <w:p w:rsidR="00ED2B70" w:rsidRDefault="00ED2B70" w:rsidP="00ED2B70">
      <w:pPr>
        <w:tabs>
          <w:tab w:val="left" w:pos="13485"/>
        </w:tabs>
        <w:jc w:val="right"/>
        <w:rPr>
          <w:b/>
        </w:rPr>
      </w:pPr>
      <w:r>
        <w:rPr>
          <w:b/>
        </w:rPr>
        <w:t>___________________</w:t>
      </w:r>
      <w:proofErr w:type="spellStart"/>
      <w:r>
        <w:rPr>
          <w:b/>
        </w:rPr>
        <w:t>Камиева</w:t>
      </w:r>
      <w:proofErr w:type="spellEnd"/>
      <w:r>
        <w:rPr>
          <w:b/>
        </w:rPr>
        <w:t xml:space="preserve"> С.М.</w:t>
      </w:r>
    </w:p>
    <w:p w:rsidR="00ED2B70" w:rsidRPr="001156B1" w:rsidRDefault="00ED2B70" w:rsidP="00ED2B70">
      <w:pPr>
        <w:jc w:val="center"/>
        <w:rPr>
          <w:b/>
        </w:rPr>
      </w:pPr>
      <w:r>
        <w:rPr>
          <w:b/>
        </w:rPr>
        <w:t>Средне</w:t>
      </w:r>
      <w:r w:rsidRPr="001156B1">
        <w:rPr>
          <w:b/>
        </w:rPr>
        <w:t>срочное планирование серии последовательных уроков</w:t>
      </w:r>
    </w:p>
    <w:p w:rsidR="00ED2B70" w:rsidRDefault="00ED2B70" w:rsidP="00ED2B70">
      <w:pPr>
        <w:rPr>
          <w:b/>
        </w:rPr>
      </w:pPr>
      <w:r>
        <w:rPr>
          <w:b/>
        </w:rPr>
        <w:t xml:space="preserve">Предмет/класс: Русская грамота 1 «А»  класс. </w:t>
      </w:r>
    </w:p>
    <w:p w:rsidR="00ED2B70" w:rsidRPr="00460213" w:rsidRDefault="00ED2B70" w:rsidP="00ED2B70">
      <w:pPr>
        <w:rPr>
          <w:b/>
        </w:rPr>
      </w:pPr>
      <w:r>
        <w:rPr>
          <w:b/>
        </w:rPr>
        <w:t xml:space="preserve">Раздел: </w:t>
      </w:r>
      <w:r w:rsidRPr="00ED2B70">
        <w:rPr>
          <w:b/>
        </w:rPr>
        <w:t xml:space="preserve">МА-МЯ, </w:t>
      </w:r>
      <w:proofErr w:type="gramStart"/>
      <w:r w:rsidRPr="00ED2B70">
        <w:rPr>
          <w:b/>
        </w:rPr>
        <w:t>МО-МЁ</w:t>
      </w:r>
      <w:proofErr w:type="gramEnd"/>
      <w:r w:rsidRPr="00ED2B70">
        <w:rPr>
          <w:b/>
        </w:rPr>
        <w:t>, МУ-МЮ, МЫ-МИ.</w:t>
      </w:r>
      <w:r w:rsidRPr="00ED2B70">
        <w:rPr>
          <w:b/>
          <w:bCs/>
          <w:sz w:val="28"/>
          <w:szCs w:val="28"/>
        </w:rPr>
        <w:t xml:space="preserve"> </w:t>
      </w:r>
      <w:r w:rsidRPr="00ED2B70">
        <w:rPr>
          <w:b/>
        </w:rPr>
        <w:t>(</w:t>
      </w:r>
      <w:r>
        <w:rPr>
          <w:b/>
        </w:rPr>
        <w:t>1 час</w:t>
      </w:r>
      <w:r w:rsidRPr="001156B1">
        <w:rPr>
          <w:b/>
        </w:rPr>
        <w:t>)</w:t>
      </w:r>
      <w:r w:rsidRPr="00460213">
        <w:rPr>
          <w:b/>
        </w:rPr>
        <w:t>.</w:t>
      </w:r>
    </w:p>
    <w:p w:rsidR="00ED2B70" w:rsidRPr="00134741" w:rsidRDefault="00ED2B70" w:rsidP="00ED2B70">
      <w:pPr>
        <w:rPr>
          <w:b/>
        </w:rPr>
      </w:pPr>
      <w:r>
        <w:rPr>
          <w:b/>
        </w:rPr>
        <w:t xml:space="preserve">ФИО учителя: Мелихова Елена Анатольевна </w:t>
      </w:r>
    </w:p>
    <w:p w:rsidR="00ED2B70" w:rsidRPr="00134741" w:rsidRDefault="00ED2B70" w:rsidP="00ED2B70">
      <w:pPr>
        <w:rPr>
          <w:b/>
        </w:rPr>
      </w:pPr>
    </w:p>
    <w:tbl>
      <w:tblPr>
        <w:tblStyle w:val="a5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489"/>
        <w:gridCol w:w="1870"/>
        <w:gridCol w:w="1967"/>
        <w:gridCol w:w="2431"/>
        <w:gridCol w:w="1562"/>
        <w:gridCol w:w="1808"/>
      </w:tblGrid>
      <w:tr w:rsidR="00ED2B70" w:rsidRPr="00694D44" w:rsidTr="00783B00">
        <w:tc>
          <w:tcPr>
            <w:tcW w:w="1560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Тема урока</w:t>
            </w:r>
          </w:p>
        </w:tc>
        <w:tc>
          <w:tcPr>
            <w:tcW w:w="1984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1.Основные цели обучения.</w:t>
            </w:r>
          </w:p>
        </w:tc>
        <w:tc>
          <w:tcPr>
            <w:tcW w:w="2489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2.</w:t>
            </w:r>
            <w:r w:rsidRPr="00694D44">
              <w:rPr>
                <w:rStyle w:val="a3"/>
              </w:rPr>
              <w:t xml:space="preserve">  Формы работы, используемые при активном обучении</w:t>
            </w:r>
          </w:p>
        </w:tc>
        <w:tc>
          <w:tcPr>
            <w:tcW w:w="1870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3. Результаты обучения</w:t>
            </w:r>
          </w:p>
          <w:p w:rsidR="00ED2B70" w:rsidRPr="00694D44" w:rsidRDefault="00ED2B70" w:rsidP="00783B00">
            <w:pPr>
              <w:rPr>
                <w:b/>
              </w:rPr>
            </w:pPr>
          </w:p>
        </w:tc>
        <w:tc>
          <w:tcPr>
            <w:tcW w:w="1967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4. Оценивание, включая оценивание для  обучения</w:t>
            </w:r>
          </w:p>
          <w:p w:rsidR="00ED2B70" w:rsidRPr="00694D44" w:rsidRDefault="00ED2B70" w:rsidP="00783B00">
            <w:pPr>
              <w:rPr>
                <w:b/>
              </w:rPr>
            </w:pPr>
          </w:p>
        </w:tc>
        <w:tc>
          <w:tcPr>
            <w:tcW w:w="2431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5. Весь комплекс составляющих (</w:t>
            </w:r>
            <w:r w:rsidRPr="00694D44">
              <w:rPr>
                <w:b/>
                <w:i/>
              </w:rPr>
              <w:t xml:space="preserve">дифференцированные задания для </w:t>
            </w:r>
            <w:proofErr w:type="spellStart"/>
            <w:r w:rsidRPr="00694D44">
              <w:rPr>
                <w:b/>
                <w:i/>
              </w:rPr>
              <w:t>уч-ов</w:t>
            </w:r>
            <w:proofErr w:type="spellEnd"/>
            <w:r w:rsidRPr="00694D44">
              <w:rPr>
                <w:b/>
                <w:i/>
              </w:rPr>
              <w:t xml:space="preserve"> А</w:t>
            </w:r>
            <w:proofErr w:type="gramStart"/>
            <w:r w:rsidRPr="00694D44">
              <w:rPr>
                <w:b/>
                <w:i/>
              </w:rPr>
              <w:t>,В</w:t>
            </w:r>
            <w:proofErr w:type="gramEnd"/>
            <w:r w:rsidRPr="00694D44">
              <w:rPr>
                <w:b/>
                <w:i/>
              </w:rPr>
              <w:t>,С)</w:t>
            </w:r>
          </w:p>
        </w:tc>
        <w:tc>
          <w:tcPr>
            <w:tcW w:w="1562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6. Основные ресурсы</w:t>
            </w:r>
          </w:p>
          <w:p w:rsidR="00ED2B70" w:rsidRPr="00694D44" w:rsidRDefault="00ED2B70" w:rsidP="00783B00">
            <w:pPr>
              <w:rPr>
                <w:b/>
              </w:rPr>
            </w:pPr>
          </w:p>
        </w:tc>
        <w:tc>
          <w:tcPr>
            <w:tcW w:w="1808" w:type="dxa"/>
          </w:tcPr>
          <w:p w:rsidR="00ED2B70" w:rsidRPr="00694D44" w:rsidRDefault="00ED2B70" w:rsidP="00783B00">
            <w:pPr>
              <w:rPr>
                <w:b/>
              </w:rPr>
            </w:pPr>
            <w:r w:rsidRPr="00694D44">
              <w:rPr>
                <w:b/>
              </w:rPr>
              <w:t>7. Применение модуля</w:t>
            </w:r>
          </w:p>
        </w:tc>
      </w:tr>
      <w:tr w:rsidR="00ED2B70" w:rsidTr="00783B00">
        <w:tc>
          <w:tcPr>
            <w:tcW w:w="1560" w:type="dxa"/>
          </w:tcPr>
          <w:p w:rsidR="00BD1D48" w:rsidRPr="00BD1D48" w:rsidRDefault="00BD1D48" w:rsidP="00783B00">
            <w:pPr>
              <w:rPr>
                <w:b/>
              </w:rPr>
            </w:pPr>
            <w:r w:rsidRPr="00BD1D48">
              <w:rPr>
                <w:b/>
              </w:rPr>
              <w:t>Урок №1</w:t>
            </w:r>
          </w:p>
          <w:p w:rsidR="00ED2B70" w:rsidRDefault="00BD1D48" w:rsidP="00BD1D48">
            <w:r>
              <w:rPr>
                <w:sz w:val="20"/>
                <w:szCs w:val="20"/>
              </w:rPr>
              <w:t>«</w:t>
            </w:r>
            <w:r w:rsidR="00ED2B70" w:rsidRPr="00DA1099">
              <w:rPr>
                <w:sz w:val="24"/>
                <w:szCs w:val="24"/>
              </w:rPr>
              <w:t xml:space="preserve">МА-МЯ, </w:t>
            </w:r>
            <w:proofErr w:type="gramStart"/>
            <w:r w:rsidR="00ED2B70" w:rsidRPr="00DA1099">
              <w:rPr>
                <w:sz w:val="24"/>
                <w:szCs w:val="24"/>
              </w:rPr>
              <w:t>МО-МЁ</w:t>
            </w:r>
            <w:proofErr w:type="gramEnd"/>
            <w:r w:rsidR="00ED2B70" w:rsidRPr="00DA1099">
              <w:rPr>
                <w:sz w:val="24"/>
                <w:szCs w:val="24"/>
              </w:rPr>
              <w:t>, МУ-МЮ, МЫ-МИ</w:t>
            </w:r>
            <w:r>
              <w:rPr>
                <w:sz w:val="24"/>
                <w:szCs w:val="24"/>
              </w:rPr>
              <w:t>»</w:t>
            </w:r>
            <w:r w:rsidR="00ED2B70" w:rsidRPr="00DA109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D2B70" w:rsidRDefault="00ED2B70" w:rsidP="00783B00">
            <w:pPr>
              <w:rPr>
                <w:b/>
              </w:rPr>
            </w:pPr>
            <w:r>
              <w:rPr>
                <w:b/>
              </w:rPr>
              <w:t>Ученики</w:t>
            </w:r>
          </w:p>
          <w:p w:rsidR="00ED2B70" w:rsidRPr="00ED2B70" w:rsidRDefault="00ED2B70" w:rsidP="00783B00">
            <w:r>
              <w:rPr>
                <w:b/>
              </w:rPr>
              <w:t>-з</w:t>
            </w:r>
            <w:r w:rsidRPr="00B40677">
              <w:rPr>
                <w:b/>
              </w:rPr>
              <w:t>нают</w:t>
            </w:r>
            <w:r w:rsidRPr="008F5941">
              <w:rPr>
                <w:b/>
              </w:rPr>
              <w:t xml:space="preserve"> </w:t>
            </w:r>
            <w:r>
              <w:t>понятие о согласных звуках и буквах;</w:t>
            </w:r>
            <w:r w:rsidRPr="00ED2B70">
              <w:t xml:space="preserve"> о гласных, которые смягчают впереди стоящие согласные. </w:t>
            </w:r>
          </w:p>
          <w:p w:rsidR="00ED2B70" w:rsidRDefault="00ED2B70" w:rsidP="00783B00">
            <w:r>
              <w:rPr>
                <w:b/>
              </w:rPr>
              <w:t>-у</w:t>
            </w:r>
            <w:r w:rsidRPr="00B40677">
              <w:rPr>
                <w:b/>
              </w:rPr>
              <w:t>станавливают</w:t>
            </w:r>
            <w:r>
              <w:t xml:space="preserve">  различия между гласными смягчающими и делающими твёрдыми. </w:t>
            </w:r>
          </w:p>
          <w:p w:rsidR="00ED2B70" w:rsidRDefault="00ED2B70" w:rsidP="00783B00">
            <w:r>
              <w:t>-</w:t>
            </w:r>
            <w:r w:rsidRPr="00A931F7">
              <w:rPr>
                <w:b/>
              </w:rPr>
              <w:t>о</w:t>
            </w:r>
            <w:r w:rsidRPr="00671C37">
              <w:rPr>
                <w:b/>
              </w:rPr>
              <w:t>пределяют</w:t>
            </w:r>
            <w:r>
              <w:rPr>
                <w:b/>
              </w:rPr>
              <w:t xml:space="preserve"> </w:t>
            </w:r>
            <w:r>
              <w:t>качество</w:t>
            </w:r>
            <w:r w:rsidR="00020AD2">
              <w:t xml:space="preserve"> со</w:t>
            </w:r>
            <w:r w:rsidR="00DA098E">
              <w:t>гласных</w:t>
            </w:r>
            <w:r>
              <w:t xml:space="preserve"> з</w:t>
            </w:r>
            <w:r w:rsidR="00DA098E">
              <w:t xml:space="preserve">вуков на слух – </w:t>
            </w:r>
            <w:r w:rsidR="00DA098E" w:rsidRPr="00DA098E">
              <w:rPr>
                <w:color w:val="FF0000"/>
              </w:rPr>
              <w:t>твердые/мягкие</w:t>
            </w:r>
            <w:r w:rsidR="00DA098E">
              <w:t>.</w:t>
            </w:r>
          </w:p>
          <w:p w:rsidR="00ED2B70" w:rsidRPr="00671C37" w:rsidRDefault="00ED2B70" w:rsidP="00783B0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-и</w:t>
            </w:r>
            <w:r w:rsidRPr="00671C37">
              <w:rPr>
                <w:b/>
              </w:rPr>
              <w:t>спользуют (синтез</w:t>
            </w:r>
            <w:proofErr w:type="gramStart"/>
            <w:r w:rsidRPr="00671C37">
              <w:rPr>
                <w:b/>
              </w:rPr>
              <w:t>)</w:t>
            </w:r>
            <w:r w:rsidRPr="00DA098E">
              <w:rPr>
                <w:color w:val="FF0000"/>
              </w:rPr>
              <w:t>в</w:t>
            </w:r>
            <w:proofErr w:type="gramEnd"/>
            <w:r w:rsidRPr="00DA098E">
              <w:rPr>
                <w:color w:val="FF0000"/>
              </w:rPr>
              <w:t xml:space="preserve"> речи</w:t>
            </w:r>
            <w:r w:rsidR="00DA098E" w:rsidRPr="00DA098E">
              <w:rPr>
                <w:color w:val="FF0000"/>
              </w:rPr>
              <w:t xml:space="preserve"> звуки разного</w:t>
            </w:r>
          </w:p>
          <w:p w:rsidR="00ED2B70" w:rsidRPr="0081417D" w:rsidRDefault="00ED2B70" w:rsidP="00783B00">
            <w:pPr>
              <w:rPr>
                <w:sz w:val="20"/>
                <w:szCs w:val="20"/>
              </w:rPr>
            </w:pPr>
          </w:p>
          <w:p w:rsidR="00ED2B70" w:rsidRDefault="00ED2B70" w:rsidP="00783B00"/>
        </w:tc>
        <w:tc>
          <w:tcPr>
            <w:tcW w:w="2489" w:type="dxa"/>
          </w:tcPr>
          <w:p w:rsidR="00ED2B70" w:rsidRPr="0035660F" w:rsidRDefault="00ED2B70" w:rsidP="00783B00">
            <w:pPr>
              <w:rPr>
                <w:b/>
                <w:color w:val="000000" w:themeColor="text1"/>
              </w:rPr>
            </w:pPr>
            <w:r w:rsidRPr="005825F0">
              <w:rPr>
                <w:b/>
                <w:color w:val="000000" w:themeColor="text1"/>
              </w:rPr>
              <w:t>1.</w:t>
            </w:r>
            <w:r w:rsidR="00DA098E">
              <w:rPr>
                <w:b/>
                <w:color w:val="000000" w:themeColor="text1"/>
              </w:rPr>
              <w:t>Индивидуальная работа</w:t>
            </w:r>
            <w:r w:rsidRPr="005825F0">
              <w:rPr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5825F0">
              <w:rPr>
                <w:b/>
                <w:color w:val="000000" w:themeColor="text1"/>
              </w:rPr>
              <w:t>работа</w:t>
            </w:r>
            <w:proofErr w:type="spellEnd"/>
            <w:proofErr w:type="gramEnd"/>
            <w:r w:rsidRPr="005825F0">
              <w:rPr>
                <w:b/>
                <w:color w:val="000000" w:themeColor="text1"/>
              </w:rPr>
              <w:t>.</w:t>
            </w:r>
          </w:p>
          <w:p w:rsidR="00ED2B70" w:rsidRDefault="00ED2B70" w:rsidP="00783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(уровень понимания).</w:t>
            </w:r>
          </w:p>
          <w:p w:rsidR="00DA098E" w:rsidRDefault="00DA098E" w:rsidP="00783B0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Разноуровневые</w:t>
            </w:r>
            <w:proofErr w:type="spellEnd"/>
            <w:r>
              <w:rPr>
                <w:color w:val="000000" w:themeColor="text1"/>
              </w:rPr>
              <w:t xml:space="preserve"> задания. </w:t>
            </w:r>
          </w:p>
          <w:p w:rsidR="00DA098E" w:rsidRDefault="00DA098E" w:rsidP="00DA098E">
            <w:pPr>
              <w:ind w:left="34"/>
              <w:rPr>
                <w:b/>
                <w:sz w:val="24"/>
                <w:szCs w:val="24"/>
              </w:rPr>
            </w:pPr>
            <w:r w:rsidRPr="006D69B5">
              <w:rPr>
                <w:b/>
                <w:sz w:val="24"/>
                <w:szCs w:val="24"/>
              </w:rPr>
              <w:t xml:space="preserve">1 уровень. </w:t>
            </w:r>
            <w:r>
              <w:rPr>
                <w:b/>
                <w:sz w:val="24"/>
                <w:szCs w:val="24"/>
              </w:rPr>
              <w:t xml:space="preserve">Определи, какой первый согласный звук в данных словах – твёрдый или мягкий. Соедини стрелочкой с соответствующим квадратиком. </w:t>
            </w:r>
          </w:p>
          <w:p w:rsidR="00DA098E" w:rsidRPr="000A0EB9" w:rsidRDefault="00BD1D48" w:rsidP="00DA098E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pict>
                <v:rect id="_x0000_s1026" style="position:absolute;margin-left:67.65pt;margin-top:7.6pt;width:41.85pt;height:33.55pt;z-index:251660288">
                  <v:textbox>
                    <w:txbxContent>
                      <w:p w:rsidR="00DA098E" w:rsidRPr="00671F39" w:rsidRDefault="00DA098E" w:rsidP="00DA098E">
                        <w:pPr>
                          <w:jc w:val="center"/>
                          <w:rPr>
                            <w:b/>
                          </w:rPr>
                        </w:pPr>
                        <w:r w:rsidRPr="00671F39">
                          <w:rPr>
                            <w:b/>
                          </w:rPr>
                          <w:t>ТВ.</w:t>
                        </w:r>
                      </w:p>
                    </w:txbxContent>
                  </v:textbox>
                </v:rect>
              </w:pict>
            </w:r>
            <w:r w:rsidR="00DA098E" w:rsidRPr="00435D24">
              <w:rPr>
                <w:b/>
                <w:sz w:val="28"/>
                <w:szCs w:val="28"/>
                <w:u w:val="single"/>
              </w:rPr>
              <w:t>М</w:t>
            </w:r>
            <w:r w:rsidR="00DA098E" w:rsidRPr="000A0EB9">
              <w:rPr>
                <w:sz w:val="28"/>
                <w:szCs w:val="28"/>
              </w:rPr>
              <w:t xml:space="preserve">ята                                          </w:t>
            </w:r>
            <w:r w:rsidR="00DA098E">
              <w:rPr>
                <w:sz w:val="28"/>
                <w:szCs w:val="28"/>
              </w:rPr>
              <w:t xml:space="preserve">                </w:t>
            </w:r>
            <w:r w:rsidR="00DA098E" w:rsidRPr="000A0EB9">
              <w:rPr>
                <w:sz w:val="28"/>
                <w:szCs w:val="28"/>
              </w:rPr>
              <w:t xml:space="preserve">          </w:t>
            </w:r>
            <w:r w:rsidR="00DA098E" w:rsidRPr="00435D24">
              <w:rPr>
                <w:b/>
                <w:sz w:val="28"/>
                <w:szCs w:val="28"/>
                <w:u w:val="single"/>
              </w:rPr>
              <w:t>М</w:t>
            </w:r>
            <w:r w:rsidR="00DA098E" w:rsidRPr="000A0EB9">
              <w:rPr>
                <w:sz w:val="28"/>
                <w:szCs w:val="28"/>
              </w:rPr>
              <w:t xml:space="preserve">есяц </w:t>
            </w:r>
          </w:p>
          <w:p w:rsidR="00DA098E" w:rsidRPr="000A0EB9" w:rsidRDefault="00DA098E" w:rsidP="00DA098E">
            <w:pPr>
              <w:rPr>
                <w:sz w:val="28"/>
                <w:szCs w:val="28"/>
              </w:rPr>
            </w:pPr>
            <w:r w:rsidRPr="00435D24">
              <w:rPr>
                <w:b/>
                <w:sz w:val="28"/>
                <w:szCs w:val="28"/>
                <w:u w:val="single"/>
              </w:rPr>
              <w:t>М</w:t>
            </w:r>
            <w:r w:rsidRPr="000A0EB9">
              <w:rPr>
                <w:sz w:val="28"/>
                <w:szCs w:val="28"/>
              </w:rPr>
              <w:t xml:space="preserve">ороз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0A0EB9">
              <w:rPr>
                <w:sz w:val="28"/>
                <w:szCs w:val="28"/>
              </w:rPr>
              <w:t xml:space="preserve">         </w:t>
            </w:r>
            <w:r w:rsidRPr="00435D24">
              <w:rPr>
                <w:b/>
                <w:sz w:val="28"/>
                <w:szCs w:val="28"/>
                <w:u w:val="single"/>
              </w:rPr>
              <w:t>М</w:t>
            </w:r>
            <w:r w:rsidRPr="000A0EB9">
              <w:rPr>
                <w:sz w:val="28"/>
                <w:szCs w:val="28"/>
              </w:rPr>
              <w:t>ыло</w:t>
            </w:r>
          </w:p>
          <w:p w:rsidR="00DA098E" w:rsidRPr="000A0EB9" w:rsidRDefault="00BD1D48" w:rsidP="00DA098E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  <w:u w:val="single"/>
              </w:rPr>
              <w:pict>
                <v:rect id="_x0000_s1027" style="position:absolute;margin-left:67.65pt;margin-top:-.5pt;width:41.85pt;height:32.25pt;z-index:251661312">
                  <v:textbox>
                    <w:txbxContent>
                      <w:p w:rsidR="00DA098E" w:rsidRPr="00671F39" w:rsidRDefault="00DA098E" w:rsidP="00DA098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F39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МЯГК</w:t>
                        </w:r>
                      </w:p>
                    </w:txbxContent>
                  </v:textbox>
                </v:rect>
              </w:pict>
            </w:r>
            <w:r w:rsidR="00DA098E" w:rsidRPr="00435D24">
              <w:rPr>
                <w:b/>
                <w:sz w:val="28"/>
                <w:szCs w:val="28"/>
                <w:u w:val="single"/>
              </w:rPr>
              <w:t>М</w:t>
            </w:r>
            <w:r w:rsidR="00DA098E" w:rsidRPr="000A0EB9">
              <w:rPr>
                <w:sz w:val="28"/>
                <w:szCs w:val="28"/>
              </w:rPr>
              <w:t xml:space="preserve">астер                                              </w:t>
            </w:r>
            <w:r w:rsidR="00DA098E">
              <w:rPr>
                <w:sz w:val="28"/>
                <w:szCs w:val="28"/>
              </w:rPr>
              <w:t xml:space="preserve">                 </w:t>
            </w:r>
            <w:r w:rsidR="00DA098E" w:rsidRPr="000A0EB9">
              <w:rPr>
                <w:sz w:val="28"/>
                <w:szCs w:val="28"/>
              </w:rPr>
              <w:t xml:space="preserve"> </w:t>
            </w:r>
            <w:r w:rsidR="00DA098E" w:rsidRPr="00435D24">
              <w:rPr>
                <w:b/>
                <w:sz w:val="28"/>
                <w:szCs w:val="28"/>
                <w:u w:val="single"/>
              </w:rPr>
              <w:t>М</w:t>
            </w:r>
            <w:r w:rsidR="00DA098E" w:rsidRPr="000A0EB9">
              <w:rPr>
                <w:sz w:val="28"/>
                <w:szCs w:val="28"/>
              </w:rPr>
              <w:t>ир</w:t>
            </w:r>
          </w:p>
          <w:p w:rsidR="00DA098E" w:rsidRPr="000A0EB9" w:rsidRDefault="00DA098E" w:rsidP="00DA098E">
            <w:pPr>
              <w:rPr>
                <w:sz w:val="28"/>
                <w:szCs w:val="28"/>
              </w:rPr>
            </w:pPr>
            <w:r w:rsidRPr="00435D24">
              <w:rPr>
                <w:b/>
                <w:sz w:val="28"/>
                <w:szCs w:val="28"/>
                <w:u w:val="single"/>
              </w:rPr>
              <w:lastRenderedPageBreak/>
              <w:t>М</w:t>
            </w:r>
            <w:r w:rsidRPr="000A0EB9">
              <w:rPr>
                <w:sz w:val="28"/>
                <w:szCs w:val="28"/>
              </w:rPr>
              <w:t xml:space="preserve">узыка                    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r w:rsidRPr="000A0EB9">
              <w:rPr>
                <w:sz w:val="28"/>
                <w:szCs w:val="28"/>
              </w:rPr>
              <w:t xml:space="preserve"> </w:t>
            </w:r>
            <w:r w:rsidRPr="00435D24">
              <w:rPr>
                <w:b/>
                <w:sz w:val="28"/>
                <w:szCs w:val="28"/>
                <w:u w:val="single"/>
              </w:rPr>
              <w:t>М</w:t>
            </w:r>
            <w:r w:rsidRPr="000A0EB9">
              <w:rPr>
                <w:sz w:val="28"/>
                <w:szCs w:val="28"/>
              </w:rPr>
              <w:t>ёд</w:t>
            </w:r>
          </w:p>
          <w:p w:rsidR="00DA098E" w:rsidRDefault="00DA098E" w:rsidP="00DA098E">
            <w:pPr>
              <w:ind w:left="34"/>
              <w:rPr>
                <w:b/>
                <w:sz w:val="24"/>
                <w:szCs w:val="24"/>
              </w:rPr>
            </w:pPr>
            <w:r w:rsidRPr="00435D24">
              <w:rPr>
                <w:b/>
                <w:sz w:val="28"/>
                <w:szCs w:val="28"/>
                <w:u w:val="single"/>
              </w:rPr>
              <w:t>М</w:t>
            </w:r>
            <w:r w:rsidRPr="000A0EB9">
              <w:rPr>
                <w:sz w:val="28"/>
                <w:szCs w:val="28"/>
              </w:rPr>
              <w:t>юсли</w:t>
            </w:r>
          </w:p>
          <w:p w:rsidR="00DA098E" w:rsidRDefault="00DA098E" w:rsidP="00DA098E">
            <w:pPr>
              <w:ind w:left="34"/>
              <w:rPr>
                <w:b/>
                <w:sz w:val="24"/>
                <w:szCs w:val="24"/>
              </w:rPr>
            </w:pPr>
          </w:p>
          <w:p w:rsidR="00ED2B70" w:rsidRDefault="00ED2B70" w:rsidP="00783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Взаимопроверка по критериям.</w:t>
            </w:r>
          </w:p>
          <w:p w:rsidR="00DE4CE5" w:rsidRDefault="00ED2B70" w:rsidP="00DE4CE5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DA098E" w:rsidRPr="00B57089">
              <w:rPr>
                <w:b/>
                <w:sz w:val="24"/>
                <w:szCs w:val="24"/>
              </w:rPr>
              <w:t>2</w:t>
            </w:r>
            <w:r w:rsidR="00DA098E">
              <w:rPr>
                <w:b/>
                <w:sz w:val="24"/>
                <w:szCs w:val="24"/>
              </w:rPr>
              <w:t xml:space="preserve"> </w:t>
            </w:r>
            <w:r w:rsidR="00DA098E" w:rsidRPr="00B57089">
              <w:rPr>
                <w:b/>
                <w:sz w:val="24"/>
                <w:szCs w:val="24"/>
              </w:rPr>
              <w:t xml:space="preserve">уровень. </w:t>
            </w:r>
          </w:p>
          <w:p w:rsidR="00DE4CE5" w:rsidRDefault="00DE4CE5" w:rsidP="00DE4CE5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в парах.</w:t>
            </w:r>
          </w:p>
          <w:p w:rsidR="00DE4CE5" w:rsidRDefault="00DA098E" w:rsidP="00DE4CE5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  <w:r w:rsidRPr="00B57089">
              <w:rPr>
                <w:b/>
                <w:sz w:val="24"/>
                <w:szCs w:val="24"/>
              </w:rPr>
              <w:t>Учебник «Родное слово» стр.70, упр.3. Вставь пропущенные слова. Спиши предложения.</w:t>
            </w:r>
          </w:p>
          <w:p w:rsidR="00DE4CE5" w:rsidRDefault="00DA098E" w:rsidP="00DE4CE5">
            <w:pPr>
              <w:pBdr>
                <w:bottom w:val="single" w:sz="12" w:space="1" w:color="auto"/>
              </w:pBdr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 xml:space="preserve">Кошка ела </w:t>
            </w:r>
            <w:r w:rsidRPr="00DA098E">
              <w:rPr>
                <w:b/>
                <w:sz w:val="28"/>
                <w:szCs w:val="28"/>
              </w:rPr>
              <w:t>мясо</w:t>
            </w:r>
            <w:r>
              <w:rPr>
                <w:sz w:val="28"/>
                <w:szCs w:val="28"/>
              </w:rPr>
              <w:t xml:space="preserve">. Мама купила </w:t>
            </w:r>
            <w:r w:rsidRPr="00DA098E">
              <w:rPr>
                <w:b/>
                <w:sz w:val="28"/>
                <w:szCs w:val="28"/>
              </w:rPr>
              <w:t>масло.</w:t>
            </w:r>
            <w:r>
              <w:rPr>
                <w:sz w:val="28"/>
                <w:szCs w:val="28"/>
              </w:rPr>
              <w:t xml:space="preserve"> Пчёлы собирают </w:t>
            </w:r>
            <w:r w:rsidRPr="00DA098E">
              <w:rPr>
                <w:b/>
                <w:sz w:val="28"/>
                <w:szCs w:val="28"/>
              </w:rPr>
              <w:t>мёд</w:t>
            </w:r>
            <w:r>
              <w:rPr>
                <w:sz w:val="28"/>
                <w:szCs w:val="28"/>
              </w:rPr>
              <w:t xml:space="preserve">. У козы вкусное </w:t>
            </w:r>
            <w:r w:rsidRPr="00DA098E">
              <w:rPr>
                <w:b/>
                <w:sz w:val="28"/>
                <w:szCs w:val="28"/>
              </w:rPr>
              <w:t xml:space="preserve">молоко. </w:t>
            </w:r>
            <w:r>
              <w:rPr>
                <w:sz w:val="28"/>
                <w:szCs w:val="28"/>
              </w:rPr>
              <w:t xml:space="preserve">На доске лежал </w:t>
            </w:r>
            <w:r w:rsidRPr="00DA098E">
              <w:rPr>
                <w:b/>
                <w:sz w:val="28"/>
                <w:szCs w:val="28"/>
              </w:rPr>
              <w:t>мел</w:t>
            </w:r>
            <w:r>
              <w:rPr>
                <w:sz w:val="28"/>
                <w:szCs w:val="28"/>
              </w:rPr>
              <w:t xml:space="preserve">. В норе жила </w:t>
            </w:r>
            <w:r w:rsidRPr="00DA098E">
              <w:rPr>
                <w:b/>
                <w:sz w:val="28"/>
                <w:szCs w:val="28"/>
              </w:rPr>
              <w:t>мышка</w:t>
            </w:r>
            <w:r>
              <w:rPr>
                <w:sz w:val="28"/>
                <w:szCs w:val="28"/>
              </w:rPr>
              <w:t xml:space="preserve">. </w:t>
            </w:r>
            <w:r w:rsidR="00ED2B70">
              <w:rPr>
                <w:color w:val="000000" w:themeColor="text1"/>
              </w:rPr>
              <w:t>Взаимопроверка по критериям.</w:t>
            </w:r>
          </w:p>
          <w:p w:rsidR="00DE4CE5" w:rsidRDefault="00DE4CE5" w:rsidP="00DE4CE5">
            <w:pPr>
              <w:rPr>
                <w:b/>
                <w:sz w:val="24"/>
                <w:szCs w:val="24"/>
              </w:rPr>
            </w:pPr>
            <w:r w:rsidRPr="00671F39">
              <w:rPr>
                <w:b/>
                <w:sz w:val="24"/>
                <w:szCs w:val="24"/>
              </w:rPr>
              <w:t xml:space="preserve">3 уровень. Работа в группах. Раскрась картинки. </w:t>
            </w:r>
            <w:r>
              <w:rPr>
                <w:b/>
                <w:sz w:val="24"/>
                <w:szCs w:val="24"/>
              </w:rPr>
              <w:t xml:space="preserve">Подбери к слогам слова, наклей картинку. МА МЯ МЫ </w:t>
            </w:r>
            <w:proofErr w:type="gramStart"/>
            <w:r>
              <w:rPr>
                <w:b/>
                <w:sz w:val="24"/>
                <w:szCs w:val="24"/>
              </w:rPr>
              <w:t>МЕ МО</w:t>
            </w:r>
            <w:proofErr w:type="gramEnd"/>
            <w:r>
              <w:rPr>
                <w:b/>
                <w:sz w:val="24"/>
                <w:szCs w:val="24"/>
              </w:rPr>
              <w:t xml:space="preserve"> МИ</w:t>
            </w:r>
          </w:p>
          <w:p w:rsidR="00DE4CE5" w:rsidRDefault="00DE4CE5" w:rsidP="00DE4CE5">
            <w:pPr>
              <w:rPr>
                <w:b/>
                <w:sz w:val="24"/>
                <w:szCs w:val="24"/>
              </w:rPr>
            </w:pPr>
          </w:p>
          <w:p w:rsidR="00DE4CE5" w:rsidRPr="00671F39" w:rsidRDefault="00DE4CE5" w:rsidP="00DE4CE5">
            <w:pPr>
              <w:rPr>
                <w:b/>
                <w:sz w:val="24"/>
                <w:szCs w:val="24"/>
              </w:rPr>
            </w:pPr>
            <w:r w:rsidRPr="000F0DEE">
              <w:rPr>
                <w:b/>
                <w:noProof/>
              </w:rPr>
              <w:lastRenderedPageBreak/>
              <w:drawing>
                <wp:inline distT="0" distB="0" distL="0" distR="0">
                  <wp:extent cx="635715" cy="340242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834" cy="341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</w:t>
            </w:r>
            <w:r w:rsidRPr="00D92255">
              <w:rPr>
                <w:b/>
                <w:noProof/>
              </w:rPr>
              <w:drawing>
                <wp:inline distT="0" distB="0" distL="0" distR="0">
                  <wp:extent cx="256689" cy="35003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26" cy="349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</w:t>
            </w:r>
            <w:r w:rsidRPr="00D92255">
              <w:rPr>
                <w:b/>
                <w:noProof/>
              </w:rPr>
              <w:drawing>
                <wp:inline distT="0" distB="0" distL="0" distR="0">
                  <wp:extent cx="363722" cy="390776"/>
                  <wp:effectExtent l="1905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358" cy="39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 w:rsidRPr="00D92255">
              <w:rPr>
                <w:b/>
                <w:noProof/>
              </w:rPr>
              <w:drawing>
                <wp:inline distT="0" distB="0" distL="0" distR="0">
                  <wp:extent cx="289294" cy="391541"/>
                  <wp:effectExtent l="19050" t="0" r="0" b="0"/>
                  <wp:docPr id="1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30" cy="394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  </w:t>
            </w:r>
            <w:r w:rsidRPr="00D92255">
              <w:rPr>
                <w:b/>
                <w:noProof/>
              </w:rPr>
              <w:drawing>
                <wp:inline distT="0" distB="0" distL="0" distR="0">
                  <wp:extent cx="607001" cy="276446"/>
                  <wp:effectExtent l="19050" t="0" r="2599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48" cy="277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255">
              <w:rPr>
                <w:b/>
                <w:noProof/>
              </w:rPr>
              <w:drawing>
                <wp:inline distT="0" distB="0" distL="0" distR="0">
                  <wp:extent cx="438150" cy="327112"/>
                  <wp:effectExtent l="19050" t="0" r="0" b="0"/>
                  <wp:docPr id="2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587" cy="32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B70" w:rsidRDefault="00DE4CE5" w:rsidP="00783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Взаимопроверка групп.</w:t>
            </w:r>
          </w:p>
          <w:p w:rsidR="00DE4CE5" w:rsidRDefault="00DE4CE5" w:rsidP="00783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(1=3 ,2=4)</w:t>
            </w:r>
          </w:p>
          <w:p w:rsidR="00ED2B70" w:rsidRDefault="00ED2B70" w:rsidP="00783B0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 w:rsidRPr="000421A2">
              <w:rPr>
                <w:b/>
                <w:color w:val="000000" w:themeColor="text1"/>
              </w:rPr>
              <w:t>Рефлексия</w:t>
            </w:r>
            <w:r>
              <w:rPr>
                <w:b/>
                <w:color w:val="000000" w:themeColor="text1"/>
              </w:rPr>
              <w:t xml:space="preserve"> «</w:t>
            </w:r>
            <w:r w:rsidR="00E67A0E">
              <w:rPr>
                <w:b/>
                <w:color w:val="000000" w:themeColor="text1"/>
              </w:rPr>
              <w:t>Бабочки</w:t>
            </w:r>
            <w:r>
              <w:rPr>
                <w:b/>
                <w:color w:val="000000" w:themeColor="text1"/>
              </w:rPr>
              <w:t>».</w:t>
            </w:r>
          </w:p>
          <w:p w:rsidR="00ED2B70" w:rsidRDefault="00ED2B70" w:rsidP="00783B00"/>
        </w:tc>
        <w:tc>
          <w:tcPr>
            <w:tcW w:w="1870" w:type="dxa"/>
          </w:tcPr>
          <w:p w:rsidR="00ED2B70" w:rsidRDefault="00ED2B70" w:rsidP="00783B00">
            <w:r w:rsidRPr="000421A2">
              <w:lastRenderedPageBreak/>
              <w:t xml:space="preserve">Ученики </w:t>
            </w:r>
            <w:r w:rsidRPr="000421A2">
              <w:rPr>
                <w:b/>
              </w:rPr>
              <w:t>знают</w:t>
            </w:r>
            <w:r w:rsidRPr="008F5941">
              <w:rPr>
                <w:b/>
              </w:rPr>
              <w:t xml:space="preserve"> </w:t>
            </w:r>
            <w:r>
              <w:t>характеристику согласных твёрдости-мягкости;</w:t>
            </w:r>
          </w:p>
          <w:p w:rsidR="00EC1EE6" w:rsidRDefault="00ED2B70" w:rsidP="00783B00">
            <w:r w:rsidRPr="000421A2">
              <w:rPr>
                <w:b/>
              </w:rPr>
              <w:t xml:space="preserve">различают </w:t>
            </w:r>
            <w:r>
              <w:t>пон</w:t>
            </w:r>
            <w:r w:rsidR="00EC1EE6">
              <w:t>ятия гласные и согласные звуки.</w:t>
            </w:r>
          </w:p>
          <w:p w:rsidR="00ED2B70" w:rsidRPr="000421A2" w:rsidRDefault="00ED2B70" w:rsidP="00783B00">
            <w:r w:rsidRPr="000421A2">
              <w:rPr>
                <w:b/>
              </w:rPr>
              <w:t>определяют</w:t>
            </w:r>
            <w:r w:rsidRPr="000421A2">
              <w:t xml:space="preserve"> на слух:</w:t>
            </w:r>
          </w:p>
          <w:p w:rsidR="00ED2B70" w:rsidRPr="000421A2" w:rsidRDefault="00ED2B70" w:rsidP="00783B00">
            <w:r>
              <w:t>т</w:t>
            </w:r>
            <w:r w:rsidRPr="000421A2">
              <w:t>вердые/мягкие</w:t>
            </w:r>
          </w:p>
          <w:p w:rsidR="00ED2B70" w:rsidRPr="000421A2" w:rsidRDefault="00ED2B70" w:rsidP="00783B00">
            <w:r>
              <w:t>-и</w:t>
            </w:r>
            <w:r w:rsidRPr="000421A2">
              <w:t>спользуют в устной и письменной речи</w:t>
            </w:r>
            <w:r>
              <w:t xml:space="preserve"> </w:t>
            </w:r>
            <w:r w:rsidRPr="00EC1EE6">
              <w:rPr>
                <w:color w:val="FF0000"/>
              </w:rPr>
              <w:t>соглас</w:t>
            </w:r>
            <w:r w:rsidR="00EC1EE6" w:rsidRPr="00EC1EE6">
              <w:rPr>
                <w:color w:val="FF0000"/>
              </w:rPr>
              <w:t>ные звуки разной характеристики.</w:t>
            </w:r>
          </w:p>
          <w:p w:rsidR="00ED2B70" w:rsidRDefault="00ED2B70" w:rsidP="00783B00"/>
        </w:tc>
        <w:tc>
          <w:tcPr>
            <w:tcW w:w="1967" w:type="dxa"/>
          </w:tcPr>
          <w:p w:rsidR="00ED2B70" w:rsidRPr="00A904F4" w:rsidRDefault="00ED2B70" w:rsidP="00783B00">
            <w:pPr>
              <w:rPr>
                <w:color w:val="000000" w:themeColor="text1"/>
              </w:rPr>
            </w:pPr>
          </w:p>
          <w:p w:rsidR="00ED2B70" w:rsidRPr="00D97662" w:rsidRDefault="00ED2B70" w:rsidP="00783B00">
            <w:pPr>
              <w:rPr>
                <w:color w:val="000000" w:themeColor="text1"/>
              </w:rPr>
            </w:pPr>
            <w:proofErr w:type="spellStart"/>
            <w:r w:rsidRPr="00D97662">
              <w:rPr>
                <w:color w:val="000000" w:themeColor="text1"/>
              </w:rPr>
              <w:t>Формативное</w:t>
            </w:r>
            <w:proofErr w:type="spellEnd"/>
            <w:r w:rsidRPr="00D97662">
              <w:rPr>
                <w:color w:val="000000" w:themeColor="text1"/>
              </w:rPr>
              <w:t xml:space="preserve"> – «словесное </w:t>
            </w:r>
            <w:proofErr w:type="spellStart"/>
            <w:r w:rsidRPr="00D97662">
              <w:rPr>
                <w:color w:val="000000" w:themeColor="text1"/>
              </w:rPr>
              <w:t>поощерение</w:t>
            </w:r>
            <w:proofErr w:type="spellEnd"/>
            <w:r w:rsidRPr="00D97662">
              <w:rPr>
                <w:color w:val="000000" w:themeColor="text1"/>
              </w:rPr>
              <w:t>»</w:t>
            </w:r>
          </w:p>
          <w:p w:rsidR="00ED2B70" w:rsidRPr="00D97662" w:rsidRDefault="00ED2B70" w:rsidP="00783B00">
            <w:pPr>
              <w:rPr>
                <w:color w:val="000000" w:themeColor="text1"/>
              </w:rPr>
            </w:pPr>
          </w:p>
          <w:p w:rsidR="00ED2B70" w:rsidRPr="00D97662" w:rsidRDefault="00ED2B70" w:rsidP="00783B00">
            <w:pPr>
              <w:rPr>
                <w:color w:val="000000" w:themeColor="text1"/>
              </w:rPr>
            </w:pPr>
            <w:proofErr w:type="spellStart"/>
            <w:r w:rsidRPr="00D97662">
              <w:rPr>
                <w:color w:val="000000" w:themeColor="text1"/>
              </w:rPr>
              <w:t>Формативное</w:t>
            </w:r>
            <w:proofErr w:type="spellEnd"/>
            <w:r w:rsidRPr="00D97662"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взаимооценивание</w:t>
            </w:r>
            <w:proofErr w:type="spellEnd"/>
            <w:r>
              <w:rPr>
                <w:color w:val="000000" w:themeColor="text1"/>
              </w:rPr>
              <w:t xml:space="preserve"> в парах и в группах по критериям.</w:t>
            </w:r>
          </w:p>
          <w:p w:rsidR="00ED2B70" w:rsidRPr="00D97662" w:rsidRDefault="00ED2B70" w:rsidP="00783B00">
            <w:pPr>
              <w:rPr>
                <w:color w:val="000000" w:themeColor="text1"/>
              </w:rPr>
            </w:pPr>
          </w:p>
          <w:p w:rsidR="00ED2B70" w:rsidRPr="00D97662" w:rsidRDefault="00ED2B70" w:rsidP="00783B00">
            <w:pPr>
              <w:rPr>
                <w:color w:val="000000" w:themeColor="text1"/>
              </w:rPr>
            </w:pPr>
            <w:proofErr w:type="spellStart"/>
            <w:r w:rsidRPr="00D97662">
              <w:rPr>
                <w:color w:val="000000" w:themeColor="text1"/>
              </w:rPr>
              <w:t>Формативное</w:t>
            </w:r>
            <w:proofErr w:type="spellEnd"/>
          </w:p>
          <w:p w:rsidR="00ED2B70" w:rsidRPr="00D97662" w:rsidRDefault="00ED2B70" w:rsidP="00783B00">
            <w:pPr>
              <w:rPr>
                <w:color w:val="000000" w:themeColor="text1"/>
              </w:rPr>
            </w:pPr>
            <w:r w:rsidRPr="00D97662">
              <w:rPr>
                <w:color w:val="000000" w:themeColor="text1"/>
              </w:rPr>
              <w:t xml:space="preserve"> </w:t>
            </w:r>
            <w:r w:rsidR="00EC1EE6">
              <w:rPr>
                <w:color w:val="000000" w:themeColor="text1"/>
              </w:rPr>
              <w:t xml:space="preserve">аплодисменты </w:t>
            </w:r>
          </w:p>
          <w:p w:rsidR="00ED2B70" w:rsidRPr="00D97662" w:rsidRDefault="00ED2B70" w:rsidP="00783B00">
            <w:pPr>
              <w:rPr>
                <w:color w:val="000000" w:themeColor="text1"/>
              </w:rPr>
            </w:pPr>
          </w:p>
          <w:p w:rsidR="00ED2B70" w:rsidRPr="00D97662" w:rsidRDefault="00ED2B70" w:rsidP="00783B00">
            <w:pPr>
              <w:rPr>
                <w:color w:val="000000" w:themeColor="text1"/>
              </w:rPr>
            </w:pPr>
            <w:proofErr w:type="spellStart"/>
            <w:r w:rsidRPr="00D97662">
              <w:rPr>
                <w:color w:val="000000" w:themeColor="text1"/>
              </w:rPr>
              <w:t>Суммативное</w:t>
            </w:r>
            <w:proofErr w:type="spellEnd"/>
            <w:r w:rsidRPr="00D97662">
              <w:rPr>
                <w:color w:val="000000" w:themeColor="text1"/>
              </w:rPr>
              <w:t xml:space="preserve"> оценивание</w:t>
            </w:r>
          </w:p>
          <w:p w:rsidR="00ED2B70" w:rsidRDefault="00ED2B70" w:rsidP="00783B00"/>
        </w:tc>
        <w:tc>
          <w:tcPr>
            <w:tcW w:w="2431" w:type="dxa"/>
          </w:tcPr>
          <w:p w:rsidR="00ED2B70" w:rsidRPr="00291A99" w:rsidRDefault="00ED2B70" w:rsidP="00783B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1.Создание благоприятной атмосферы.</w:t>
            </w:r>
          </w:p>
          <w:p w:rsidR="00ED2B70" w:rsidRPr="00291A99" w:rsidRDefault="00ED2B70" w:rsidP="00783B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2.Диалог при работе в парах и группах.</w:t>
            </w:r>
          </w:p>
          <w:p w:rsidR="00ED2B70" w:rsidRDefault="00ED2B70" w:rsidP="00783B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 Дифференциация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остоятельной работы </w:t>
            </w:r>
          </w:p>
          <w:p w:rsidR="00ED2B70" w:rsidRPr="00291A99" w:rsidRDefault="00ED2B70" w:rsidP="00783B0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(А, В, С).</w:t>
            </w:r>
          </w:p>
          <w:p w:rsidR="00ED2B70" w:rsidRDefault="00ED2B70" w:rsidP="00783B00">
            <w:pPr>
              <w:rPr>
                <w:sz w:val="20"/>
                <w:szCs w:val="20"/>
              </w:rPr>
            </w:pPr>
          </w:p>
          <w:p w:rsidR="00ED2B70" w:rsidRPr="0081417D" w:rsidRDefault="00ED2B70" w:rsidP="00783B00">
            <w:pPr>
              <w:rPr>
                <w:sz w:val="20"/>
                <w:szCs w:val="20"/>
              </w:rPr>
            </w:pPr>
            <w:r w:rsidRPr="0081417D">
              <w:rPr>
                <w:sz w:val="20"/>
                <w:szCs w:val="20"/>
              </w:rPr>
              <w:t xml:space="preserve">А – </w:t>
            </w:r>
            <w:r>
              <w:rPr>
                <w:sz w:val="20"/>
                <w:szCs w:val="20"/>
              </w:rPr>
              <w:t xml:space="preserve">даёт характеристику </w:t>
            </w:r>
            <w:r w:rsidR="00E76855">
              <w:rPr>
                <w:sz w:val="20"/>
                <w:szCs w:val="20"/>
              </w:rPr>
              <w:t>«слог»</w:t>
            </w:r>
            <w:r>
              <w:rPr>
                <w:sz w:val="20"/>
                <w:szCs w:val="20"/>
              </w:rPr>
              <w:t>, делает  транскрипцию слов, определяет кол-во букв и звуков  в слове,  составляет звуковую схему слова в цвете.</w:t>
            </w:r>
          </w:p>
          <w:p w:rsidR="00ED2B70" w:rsidRPr="0081417D" w:rsidRDefault="00ED2B70" w:rsidP="00783B00">
            <w:pPr>
              <w:rPr>
                <w:sz w:val="20"/>
                <w:szCs w:val="20"/>
              </w:rPr>
            </w:pPr>
            <w:r w:rsidRPr="0081417D">
              <w:rPr>
                <w:sz w:val="20"/>
                <w:szCs w:val="20"/>
              </w:rPr>
              <w:t xml:space="preserve">В – </w:t>
            </w:r>
            <w:r>
              <w:rPr>
                <w:sz w:val="20"/>
                <w:szCs w:val="20"/>
              </w:rPr>
              <w:t>делает  транскрипцию слов,  определяет кол-во букв и звуков  в слове,  составляет звуковую схему слова в цвете.</w:t>
            </w:r>
          </w:p>
          <w:p w:rsidR="00ED2B70" w:rsidRDefault="00ED2B70" w:rsidP="00783B00">
            <w:proofErr w:type="gramStart"/>
            <w:r w:rsidRPr="0081417D">
              <w:rPr>
                <w:sz w:val="20"/>
                <w:szCs w:val="20"/>
              </w:rPr>
              <w:t>С-</w:t>
            </w:r>
            <w:r>
              <w:rPr>
                <w:sz w:val="20"/>
                <w:szCs w:val="20"/>
              </w:rPr>
              <w:t>делает</w:t>
            </w:r>
            <w:proofErr w:type="gramEnd"/>
            <w:r>
              <w:rPr>
                <w:sz w:val="20"/>
                <w:szCs w:val="20"/>
              </w:rPr>
              <w:t xml:space="preserve"> звуковую схему слова в цвете и определяет кол-во букв и звуков.</w:t>
            </w:r>
          </w:p>
        </w:tc>
        <w:tc>
          <w:tcPr>
            <w:tcW w:w="1562" w:type="dxa"/>
          </w:tcPr>
          <w:p w:rsidR="00ED2B70" w:rsidRPr="005F7FE6" w:rsidRDefault="00ED2B70" w:rsidP="0078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417D">
              <w:rPr>
                <w:sz w:val="20"/>
                <w:szCs w:val="20"/>
              </w:rPr>
              <w:t>арточки с заданиям</w:t>
            </w:r>
            <w:proofErr w:type="gramStart"/>
            <w:r w:rsidRPr="0081417D">
              <w:rPr>
                <w:sz w:val="20"/>
                <w:szCs w:val="20"/>
              </w:rPr>
              <w:t>и</w:t>
            </w:r>
            <w:r w:rsidRPr="00AA028B">
              <w:rPr>
                <w:sz w:val="20"/>
                <w:szCs w:val="20"/>
              </w:rPr>
              <w:t>(</w:t>
            </w:r>
            <w:proofErr w:type="gramEnd"/>
            <w:r w:rsidRPr="00AA028B">
              <w:rPr>
                <w:sz w:val="20"/>
                <w:szCs w:val="20"/>
              </w:rPr>
              <w:t>маршрутный лист)</w:t>
            </w:r>
            <w:r w:rsidRPr="0081417D">
              <w:rPr>
                <w:sz w:val="20"/>
                <w:szCs w:val="20"/>
              </w:rPr>
              <w:t xml:space="preserve">, </w:t>
            </w:r>
            <w:r w:rsidRPr="005F7FE6">
              <w:rPr>
                <w:sz w:val="20"/>
                <w:szCs w:val="20"/>
              </w:rPr>
              <w:t>учебник,</w:t>
            </w:r>
          </w:p>
          <w:p w:rsidR="00ED2B70" w:rsidRPr="005F7FE6" w:rsidRDefault="00ED2B70" w:rsidP="00783B00">
            <w:pPr>
              <w:rPr>
                <w:sz w:val="20"/>
                <w:szCs w:val="20"/>
              </w:rPr>
            </w:pPr>
            <w:r w:rsidRPr="005F7FE6">
              <w:rPr>
                <w:sz w:val="20"/>
                <w:szCs w:val="20"/>
              </w:rPr>
              <w:t xml:space="preserve">раздаточный материал, </w:t>
            </w:r>
          </w:p>
          <w:p w:rsidR="00ED2B70" w:rsidRPr="005F7FE6" w:rsidRDefault="00ED2B70" w:rsidP="00783B00">
            <w:pPr>
              <w:rPr>
                <w:sz w:val="20"/>
                <w:szCs w:val="20"/>
              </w:rPr>
            </w:pPr>
            <w:r w:rsidRPr="005F7FE6">
              <w:rPr>
                <w:sz w:val="20"/>
                <w:szCs w:val="20"/>
              </w:rPr>
              <w:t>ключи</w:t>
            </w:r>
          </w:p>
          <w:p w:rsidR="00ED2B70" w:rsidRPr="0081417D" w:rsidRDefault="00ED2B70" w:rsidP="0078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листы А4</w:t>
            </w:r>
            <w:r w:rsidRPr="0081417D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цв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арандаши</w:t>
            </w:r>
            <w:proofErr w:type="spellEnd"/>
            <w:r w:rsidRPr="0081417D">
              <w:rPr>
                <w:sz w:val="20"/>
                <w:szCs w:val="20"/>
              </w:rPr>
              <w:t xml:space="preserve">, </w:t>
            </w:r>
          </w:p>
          <w:p w:rsidR="00ED2B70" w:rsidRPr="0081417D" w:rsidRDefault="00ED2B70" w:rsidP="00783B00">
            <w:pPr>
              <w:rPr>
                <w:sz w:val="20"/>
                <w:szCs w:val="20"/>
              </w:rPr>
            </w:pPr>
            <w:proofErr w:type="spellStart"/>
            <w:r w:rsidRPr="0081417D">
              <w:rPr>
                <w:sz w:val="20"/>
                <w:szCs w:val="20"/>
              </w:rPr>
              <w:t>стикеры</w:t>
            </w:r>
            <w:proofErr w:type="spellEnd"/>
            <w:r w:rsidRPr="0081417D">
              <w:rPr>
                <w:sz w:val="20"/>
                <w:szCs w:val="20"/>
              </w:rPr>
              <w:t xml:space="preserve">, </w:t>
            </w:r>
          </w:p>
          <w:p w:rsidR="00ED2B70" w:rsidRPr="0081417D" w:rsidRDefault="00E76855" w:rsidP="0078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бабочки.</w:t>
            </w:r>
          </w:p>
          <w:p w:rsidR="00ED2B70" w:rsidRPr="0081417D" w:rsidRDefault="00ED2B70" w:rsidP="00783B00">
            <w:pPr>
              <w:jc w:val="center"/>
              <w:rPr>
                <w:sz w:val="20"/>
                <w:szCs w:val="20"/>
              </w:rPr>
            </w:pPr>
          </w:p>
          <w:p w:rsidR="00ED2B70" w:rsidRDefault="00ED2B70" w:rsidP="00783B00"/>
        </w:tc>
        <w:tc>
          <w:tcPr>
            <w:tcW w:w="1808" w:type="dxa"/>
          </w:tcPr>
          <w:p w:rsidR="00ED2B70" w:rsidRPr="006B56B0" w:rsidRDefault="00ED2B70" w:rsidP="00783B00">
            <w:pPr>
              <w:rPr>
                <w:sz w:val="20"/>
                <w:szCs w:val="20"/>
              </w:rPr>
            </w:pPr>
            <w:r w:rsidRPr="006B56B0">
              <w:rPr>
                <w:sz w:val="20"/>
                <w:szCs w:val="20"/>
              </w:rPr>
              <w:t>КМ (рефлексивный приём</w:t>
            </w:r>
            <w:r w:rsidRPr="006B56B0">
              <w:rPr>
                <w:color w:val="FF0000"/>
                <w:sz w:val="20"/>
                <w:szCs w:val="20"/>
              </w:rPr>
              <w:t xml:space="preserve"> </w:t>
            </w:r>
            <w:r w:rsidRPr="005F7FE6">
              <w:rPr>
                <w:sz w:val="20"/>
                <w:szCs w:val="20"/>
              </w:rPr>
              <w:t>"</w:t>
            </w:r>
            <w:r w:rsidR="00E76855">
              <w:rPr>
                <w:sz w:val="20"/>
                <w:szCs w:val="20"/>
              </w:rPr>
              <w:t>Бабочки</w:t>
            </w:r>
            <w:r w:rsidRPr="006B56B0">
              <w:rPr>
                <w:sz w:val="20"/>
                <w:szCs w:val="20"/>
              </w:rPr>
              <w:t>"),</w:t>
            </w:r>
          </w:p>
          <w:p w:rsidR="00ED2B70" w:rsidRPr="006B56B0" w:rsidRDefault="00ED2B70" w:rsidP="00783B00">
            <w:pPr>
              <w:rPr>
                <w:sz w:val="20"/>
                <w:szCs w:val="20"/>
              </w:rPr>
            </w:pPr>
            <w:r w:rsidRPr="006B56B0">
              <w:rPr>
                <w:sz w:val="20"/>
                <w:szCs w:val="20"/>
              </w:rPr>
              <w:t>ИКТ (презентация),</w:t>
            </w:r>
          </w:p>
          <w:p w:rsidR="00ED2B70" w:rsidRPr="006B56B0" w:rsidRDefault="00ED2B70" w:rsidP="00783B00">
            <w:pPr>
              <w:rPr>
                <w:sz w:val="20"/>
                <w:szCs w:val="20"/>
              </w:rPr>
            </w:pPr>
            <w:r w:rsidRPr="006B56B0">
              <w:rPr>
                <w:sz w:val="20"/>
                <w:szCs w:val="20"/>
              </w:rPr>
              <w:t>ВО (МГ сильный – слабый),</w:t>
            </w:r>
          </w:p>
          <w:p w:rsidR="00ED2B70" w:rsidRPr="006B56B0" w:rsidRDefault="00ED2B70" w:rsidP="00783B00">
            <w:pPr>
              <w:rPr>
                <w:sz w:val="20"/>
                <w:szCs w:val="20"/>
              </w:rPr>
            </w:pPr>
            <w:proofErr w:type="spellStart"/>
            <w:r w:rsidRPr="006B56B0">
              <w:rPr>
                <w:sz w:val="20"/>
                <w:szCs w:val="20"/>
              </w:rPr>
              <w:t>УиЛ</w:t>
            </w:r>
            <w:proofErr w:type="spellEnd"/>
            <w:r w:rsidRPr="006B56B0">
              <w:rPr>
                <w:sz w:val="20"/>
                <w:szCs w:val="20"/>
              </w:rPr>
              <w:t xml:space="preserve"> (наблюдение, моделирование),</w:t>
            </w:r>
          </w:p>
          <w:p w:rsidR="00ED2B70" w:rsidRPr="006B56B0" w:rsidRDefault="00ED2B70" w:rsidP="00783B00">
            <w:pPr>
              <w:rPr>
                <w:sz w:val="20"/>
                <w:szCs w:val="20"/>
              </w:rPr>
            </w:pPr>
            <w:proofErr w:type="gramStart"/>
            <w:r w:rsidRPr="006B56B0">
              <w:rPr>
                <w:sz w:val="20"/>
                <w:szCs w:val="20"/>
              </w:rPr>
              <w:t>ДО</w:t>
            </w:r>
            <w:proofErr w:type="gramEnd"/>
            <w:r w:rsidRPr="006B56B0">
              <w:rPr>
                <w:sz w:val="20"/>
                <w:szCs w:val="20"/>
              </w:rPr>
              <w:t xml:space="preserve"> (</w:t>
            </w:r>
            <w:proofErr w:type="gramStart"/>
            <w:r w:rsidRPr="006B56B0">
              <w:rPr>
                <w:sz w:val="20"/>
                <w:szCs w:val="20"/>
              </w:rPr>
              <w:t>работа</w:t>
            </w:r>
            <w:proofErr w:type="gramEnd"/>
            <w:r w:rsidRPr="006B56B0">
              <w:rPr>
                <w:sz w:val="20"/>
                <w:szCs w:val="20"/>
              </w:rPr>
              <w:t xml:space="preserve"> в паре, МГ),</w:t>
            </w:r>
          </w:p>
          <w:p w:rsidR="00ED2B70" w:rsidRDefault="00ED2B70" w:rsidP="00783B00">
            <w:proofErr w:type="spellStart"/>
            <w:r w:rsidRPr="006B56B0">
              <w:rPr>
                <w:sz w:val="20"/>
                <w:szCs w:val="20"/>
              </w:rPr>
              <w:t>ОдО</w:t>
            </w:r>
            <w:proofErr w:type="spellEnd"/>
            <w:r w:rsidRPr="006B56B0">
              <w:rPr>
                <w:sz w:val="20"/>
                <w:szCs w:val="20"/>
              </w:rPr>
              <w:t xml:space="preserve"> (</w:t>
            </w:r>
            <w:proofErr w:type="spellStart"/>
            <w:r w:rsidRPr="006B56B0">
              <w:rPr>
                <w:sz w:val="20"/>
                <w:szCs w:val="20"/>
              </w:rPr>
              <w:t>формативное</w:t>
            </w:r>
            <w:proofErr w:type="spellEnd"/>
            <w:r w:rsidRPr="006B56B0">
              <w:rPr>
                <w:sz w:val="20"/>
                <w:szCs w:val="20"/>
              </w:rPr>
              <w:t xml:space="preserve">, </w:t>
            </w:r>
            <w:proofErr w:type="spellStart"/>
            <w:r w:rsidRPr="006B56B0">
              <w:rPr>
                <w:sz w:val="20"/>
                <w:szCs w:val="20"/>
              </w:rPr>
              <w:t>взаимооценивание</w:t>
            </w:r>
            <w:proofErr w:type="spellEnd"/>
            <w:r w:rsidRPr="006B56B0">
              <w:rPr>
                <w:sz w:val="20"/>
                <w:szCs w:val="20"/>
              </w:rPr>
              <w:t xml:space="preserve"> по критериям)</w:t>
            </w:r>
          </w:p>
        </w:tc>
      </w:tr>
    </w:tbl>
    <w:p w:rsidR="0004546A" w:rsidRDefault="0004546A"/>
    <w:sectPr w:rsidR="0004546A" w:rsidSect="00E34453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2B70"/>
    <w:rsid w:val="00020AD2"/>
    <w:rsid w:val="0004546A"/>
    <w:rsid w:val="002E5185"/>
    <w:rsid w:val="005C0CBF"/>
    <w:rsid w:val="00766DE0"/>
    <w:rsid w:val="00A931F7"/>
    <w:rsid w:val="00BD1D48"/>
    <w:rsid w:val="00DA098E"/>
    <w:rsid w:val="00DE4CE5"/>
    <w:rsid w:val="00E34453"/>
    <w:rsid w:val="00E67A0E"/>
    <w:rsid w:val="00E76855"/>
    <w:rsid w:val="00EC1EE6"/>
    <w:rsid w:val="00E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B70"/>
    <w:rPr>
      <w:b/>
      <w:bCs/>
    </w:rPr>
  </w:style>
  <w:style w:type="paragraph" w:styleId="a4">
    <w:name w:val="No Spacing"/>
    <w:uiPriority w:val="99"/>
    <w:qFormat/>
    <w:rsid w:val="00ED2B70"/>
    <w:pPr>
      <w:spacing w:after="0" w:line="240" w:lineRule="auto"/>
    </w:pPr>
  </w:style>
  <w:style w:type="table" w:styleId="a5">
    <w:name w:val="Table Grid"/>
    <w:basedOn w:val="a1"/>
    <w:uiPriority w:val="59"/>
    <w:rsid w:val="00ED2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2B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B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11</cp:revision>
  <cp:lastPrinted>2015-04-02T10:20:00Z</cp:lastPrinted>
  <dcterms:created xsi:type="dcterms:W3CDTF">2015-03-18T10:02:00Z</dcterms:created>
  <dcterms:modified xsi:type="dcterms:W3CDTF">2015-04-02T10:20:00Z</dcterms:modified>
</cp:coreProperties>
</file>