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636" w:rsidRDefault="00DB479C" w:rsidP="00F31636">
      <w:pPr>
        <w:spacing w:after="0" w:line="240" w:lineRule="auto"/>
        <w:ind w:firstLine="51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ТАРИХ САБАҚТАРЫНДА </w:t>
      </w:r>
      <w:r w:rsidR="00F31636">
        <w:rPr>
          <w:rFonts w:ascii="Times New Roman" w:hAnsi="Times New Roman" w:cs="Times New Roman"/>
          <w:b/>
          <w:sz w:val="28"/>
          <w:szCs w:val="28"/>
          <w:lang w:val="kk-KZ"/>
        </w:rPr>
        <w:t>КРИТЕРИЙЛЕР БОЙЫНША БАҒАЛАУ.</w:t>
      </w:r>
    </w:p>
    <w:p w:rsidR="00F31636" w:rsidRPr="00EA1599" w:rsidRDefault="00F31636" w:rsidP="00F31636">
      <w:pPr>
        <w:spacing w:after="0" w:line="240" w:lineRule="auto"/>
        <w:jc w:val="center"/>
        <w:rPr>
          <w:rFonts w:ascii="Times New Roman" w:hAnsi="Times New Roman" w:cs="Times New Roman"/>
          <w:b/>
          <w:sz w:val="28"/>
          <w:szCs w:val="28"/>
        </w:rPr>
      </w:pPr>
      <w:r w:rsidRPr="00932A25">
        <w:rPr>
          <w:rFonts w:ascii="Times New Roman" w:hAnsi="Times New Roman" w:cs="Times New Roman"/>
          <w:b/>
          <w:sz w:val="28"/>
          <w:szCs w:val="28"/>
        </w:rPr>
        <w:t xml:space="preserve">ОЦЕНИВАНИЕ ПО КРИТЕРИЯМ </w:t>
      </w:r>
      <w:r w:rsidR="004A0FA5">
        <w:rPr>
          <w:rFonts w:ascii="Times New Roman" w:hAnsi="Times New Roman" w:cs="Times New Roman"/>
          <w:b/>
          <w:sz w:val="28"/>
          <w:szCs w:val="28"/>
        </w:rPr>
        <w:t>НА УРОКАХ ИСТОРИИ</w:t>
      </w:r>
      <w:r w:rsidRPr="00932A25">
        <w:rPr>
          <w:rFonts w:ascii="Times New Roman" w:hAnsi="Times New Roman" w:cs="Times New Roman"/>
          <w:b/>
          <w:sz w:val="28"/>
          <w:szCs w:val="28"/>
        </w:rPr>
        <w:t>.</w:t>
      </w:r>
    </w:p>
    <w:p w:rsidR="00F31636" w:rsidRPr="00EA1599" w:rsidRDefault="00F31636" w:rsidP="00F31636">
      <w:pPr>
        <w:spacing w:after="0" w:line="240" w:lineRule="auto"/>
        <w:jc w:val="center"/>
        <w:rPr>
          <w:rFonts w:ascii="Times New Roman" w:hAnsi="Times New Roman" w:cs="Times New Roman"/>
          <w:b/>
          <w:sz w:val="28"/>
          <w:szCs w:val="28"/>
        </w:rPr>
      </w:pPr>
    </w:p>
    <w:p w:rsidR="00184297" w:rsidRDefault="00F31636" w:rsidP="00184297">
      <w:pPr>
        <w:spacing w:after="0" w:line="240" w:lineRule="auto"/>
        <w:ind w:firstLine="510"/>
        <w:jc w:val="center"/>
        <w:rPr>
          <w:rFonts w:ascii="Times New Roman" w:hAnsi="Times New Roman" w:cs="Times New Roman"/>
          <w:b/>
          <w:sz w:val="28"/>
          <w:szCs w:val="28"/>
        </w:rPr>
      </w:pPr>
      <w:r w:rsidRPr="00184297">
        <w:rPr>
          <w:rFonts w:ascii="Times New Roman" w:hAnsi="Times New Roman" w:cs="Times New Roman"/>
          <w:b/>
          <w:sz w:val="28"/>
          <w:szCs w:val="28"/>
        </w:rPr>
        <w:t>Аскарова</w:t>
      </w:r>
      <w:r w:rsidR="00207BC0" w:rsidRPr="00207BC0">
        <w:rPr>
          <w:rFonts w:ascii="Times New Roman" w:hAnsi="Times New Roman" w:cs="Times New Roman"/>
          <w:b/>
          <w:sz w:val="28"/>
          <w:szCs w:val="28"/>
        </w:rPr>
        <w:t xml:space="preserve"> </w:t>
      </w:r>
      <w:r w:rsidR="00207BC0" w:rsidRPr="00184297">
        <w:rPr>
          <w:rFonts w:ascii="Times New Roman" w:hAnsi="Times New Roman" w:cs="Times New Roman"/>
          <w:b/>
          <w:sz w:val="28"/>
          <w:szCs w:val="28"/>
        </w:rPr>
        <w:t>Л.Ж.</w:t>
      </w:r>
    </w:p>
    <w:p w:rsidR="00184297" w:rsidRPr="00184297" w:rsidRDefault="00184297" w:rsidP="00184297">
      <w:pPr>
        <w:spacing w:after="0" w:line="240" w:lineRule="auto"/>
        <w:ind w:firstLine="510"/>
        <w:jc w:val="center"/>
        <w:rPr>
          <w:rFonts w:ascii="Times New Roman" w:hAnsi="Times New Roman" w:cs="Times New Roman"/>
          <w:b/>
          <w:sz w:val="28"/>
          <w:szCs w:val="28"/>
        </w:rPr>
      </w:pPr>
      <w:r w:rsidRPr="00184297">
        <w:rPr>
          <w:rFonts w:ascii="Times New Roman" w:hAnsi="Times New Roman" w:cs="Times New Roman"/>
          <w:b/>
          <w:sz w:val="28"/>
          <w:szCs w:val="28"/>
        </w:rPr>
        <w:t>ГУ «Средняя общеобразовательна</w:t>
      </w:r>
      <w:bookmarkStart w:id="0" w:name="_GoBack"/>
      <w:bookmarkEnd w:id="0"/>
      <w:r w:rsidRPr="00184297">
        <w:rPr>
          <w:rFonts w:ascii="Times New Roman" w:hAnsi="Times New Roman" w:cs="Times New Roman"/>
          <w:b/>
          <w:sz w:val="28"/>
          <w:szCs w:val="28"/>
        </w:rPr>
        <w:t xml:space="preserve">я школа №13 города Павлодара» </w:t>
      </w:r>
    </w:p>
    <w:p w:rsidR="00F31636" w:rsidRPr="00184297" w:rsidRDefault="00184297" w:rsidP="00184297">
      <w:pPr>
        <w:spacing w:after="0" w:line="240" w:lineRule="auto"/>
        <w:ind w:firstLine="510"/>
        <w:jc w:val="center"/>
        <w:rPr>
          <w:rFonts w:ascii="Times New Roman" w:hAnsi="Times New Roman" w:cs="Times New Roman"/>
          <w:b/>
          <w:sz w:val="28"/>
          <w:szCs w:val="28"/>
        </w:rPr>
      </w:pPr>
      <w:r w:rsidRPr="00184297">
        <w:rPr>
          <w:rFonts w:ascii="Times New Roman" w:hAnsi="Times New Roman" w:cs="Times New Roman"/>
          <w:b/>
          <w:sz w:val="28"/>
          <w:szCs w:val="28"/>
        </w:rPr>
        <w:t>История Казахстана</w:t>
      </w:r>
    </w:p>
    <w:p w:rsidR="00F31636" w:rsidRPr="00156EDA" w:rsidRDefault="00F31636" w:rsidP="00F31636">
      <w:pPr>
        <w:spacing w:after="0" w:line="240" w:lineRule="auto"/>
        <w:ind w:firstLine="510"/>
        <w:jc w:val="both"/>
        <w:rPr>
          <w:rFonts w:ascii="Times New Roman" w:hAnsi="Times New Roman" w:cs="Times New Roman"/>
          <w:b/>
          <w:sz w:val="28"/>
          <w:szCs w:val="28"/>
        </w:rPr>
      </w:pPr>
    </w:p>
    <w:p w:rsidR="00FC435D" w:rsidRPr="00FC435D" w:rsidRDefault="00FC435D" w:rsidP="00FC435D">
      <w:pPr>
        <w:pStyle w:val="a6"/>
        <w:spacing w:before="0" w:beforeAutospacing="0" w:after="0" w:afterAutospacing="0"/>
        <w:ind w:firstLine="709"/>
        <w:jc w:val="both"/>
        <w:rPr>
          <w:rFonts w:ascii="Tahoma" w:hAnsi="Tahoma" w:cs="Tahoma"/>
          <w:color w:val="000000"/>
          <w:sz w:val="28"/>
          <w:szCs w:val="28"/>
        </w:rPr>
      </w:pPr>
      <w:r w:rsidRPr="00FC435D">
        <w:rPr>
          <w:color w:val="000000"/>
          <w:sz w:val="28"/>
          <w:szCs w:val="28"/>
        </w:rPr>
        <w:t>В настоящее время основной целью образования является развитие конкурентно - способной личности, готовой к взаимодействию с окружающим миром, к самообразованию и саморазвитию. Особое значение имеет контрольно - оценочная деятельность ученика, то есть готовность и способность контролировать и оценивать свою деятельность, уметь устранять причины возникающих трудностей.</w:t>
      </w:r>
    </w:p>
    <w:p w:rsidR="00FC435D" w:rsidRPr="00FC435D" w:rsidRDefault="00FC435D" w:rsidP="00FC435D">
      <w:pPr>
        <w:pStyle w:val="a6"/>
        <w:spacing w:before="0" w:beforeAutospacing="0" w:after="0" w:afterAutospacing="0"/>
        <w:ind w:firstLine="709"/>
        <w:jc w:val="both"/>
        <w:rPr>
          <w:color w:val="000000"/>
          <w:sz w:val="28"/>
          <w:szCs w:val="28"/>
        </w:rPr>
      </w:pPr>
      <w:r w:rsidRPr="00FC435D">
        <w:rPr>
          <w:color w:val="000000"/>
          <w:sz w:val="28"/>
          <w:szCs w:val="28"/>
        </w:rPr>
        <w:t xml:space="preserve">Все мы привыкли оценивать деятельность учащихся традиционно, используя пятибалльную систему оценивания, но при этом не всегда можно объективно оценить работу ученика. Поэтому мы используем на своих уроках современную технологию оценивания учащихся: </w:t>
      </w:r>
      <w:proofErr w:type="spellStart"/>
      <w:r w:rsidRPr="00FC435D">
        <w:rPr>
          <w:color w:val="000000"/>
          <w:sz w:val="28"/>
          <w:szCs w:val="28"/>
        </w:rPr>
        <w:t>критериальную</w:t>
      </w:r>
      <w:proofErr w:type="spellEnd"/>
      <w:r w:rsidRPr="00FC435D">
        <w:rPr>
          <w:color w:val="000000"/>
          <w:sz w:val="28"/>
          <w:szCs w:val="28"/>
        </w:rPr>
        <w:t>.</w:t>
      </w:r>
    </w:p>
    <w:p w:rsidR="00FC435D" w:rsidRPr="00FC435D" w:rsidRDefault="00F31636" w:rsidP="00FC435D">
      <w:pPr>
        <w:pStyle w:val="a6"/>
        <w:spacing w:before="0" w:beforeAutospacing="0" w:after="0" w:afterAutospacing="0"/>
        <w:ind w:firstLine="709"/>
        <w:jc w:val="both"/>
        <w:rPr>
          <w:color w:val="000000" w:themeColor="text1"/>
          <w:sz w:val="28"/>
          <w:szCs w:val="28"/>
        </w:rPr>
      </w:pPr>
      <w:r w:rsidRPr="00E17238">
        <w:rPr>
          <w:color w:val="000000" w:themeColor="text1"/>
          <w:sz w:val="28"/>
          <w:szCs w:val="28"/>
        </w:rPr>
        <w:t>Контроль знаний учащихся является одним из основных элементов оценки качества образования. Учителя ежедневно контролируют учебную деятельность учащихся путем устных опросов в классе и путе</w:t>
      </w:r>
      <w:r w:rsidR="00FC435D">
        <w:rPr>
          <w:color w:val="000000" w:themeColor="text1"/>
          <w:sz w:val="28"/>
          <w:szCs w:val="28"/>
        </w:rPr>
        <w:t>м оценки письменных работ.</w:t>
      </w:r>
    </w:p>
    <w:p w:rsidR="00FC435D" w:rsidRPr="00FC435D" w:rsidRDefault="00F31636" w:rsidP="00FC435D">
      <w:pPr>
        <w:pStyle w:val="a6"/>
        <w:spacing w:before="0" w:beforeAutospacing="0" w:after="0" w:afterAutospacing="0"/>
        <w:ind w:firstLine="709"/>
        <w:jc w:val="both"/>
        <w:rPr>
          <w:color w:val="000000" w:themeColor="text1"/>
          <w:sz w:val="28"/>
          <w:szCs w:val="28"/>
        </w:rPr>
      </w:pPr>
      <w:r w:rsidRPr="00E17238">
        <w:rPr>
          <w:color w:val="000000" w:themeColor="text1"/>
          <w:sz w:val="28"/>
          <w:szCs w:val="28"/>
        </w:rPr>
        <w:t>Эта неформальная оценка, которая преследует чисто педагогическую цель в рамках деятельности образовательного процесса, относится к естественным нормам, учитывая то, что результаты каждого учащегося должны быть как минимум средними. Другими словами, выставленная учителем оценка почти всегда показывает "нормально", что, очевидно, ограничивает ее ценность</w:t>
      </w:r>
      <w:r w:rsidR="00FC435D">
        <w:rPr>
          <w:color w:val="000000" w:themeColor="text1"/>
          <w:sz w:val="28"/>
          <w:szCs w:val="28"/>
        </w:rPr>
        <w:t>.</w:t>
      </w:r>
    </w:p>
    <w:p w:rsidR="00F31636" w:rsidRPr="00FC435D" w:rsidRDefault="00F31636" w:rsidP="00FC435D">
      <w:pPr>
        <w:pStyle w:val="a6"/>
        <w:spacing w:before="0" w:beforeAutospacing="0" w:after="0" w:afterAutospacing="0"/>
        <w:ind w:firstLine="709"/>
        <w:jc w:val="both"/>
        <w:rPr>
          <w:rFonts w:ascii="Tahoma" w:hAnsi="Tahoma" w:cs="Tahoma"/>
          <w:color w:val="000000"/>
          <w:sz w:val="28"/>
          <w:szCs w:val="28"/>
        </w:rPr>
      </w:pPr>
      <w:r w:rsidRPr="00E17238">
        <w:rPr>
          <w:color w:val="000000" w:themeColor="text1"/>
          <w:sz w:val="28"/>
          <w:szCs w:val="28"/>
        </w:rPr>
        <w:t xml:space="preserve">В современной системе образования по-прежнему актуальна и значима проблема – неумение школьников оценивать себя и одноклассников, т.е. проблема </w:t>
      </w:r>
      <w:proofErr w:type="spellStart"/>
      <w:r w:rsidRPr="00E17238">
        <w:rPr>
          <w:color w:val="000000" w:themeColor="text1"/>
          <w:sz w:val="28"/>
          <w:szCs w:val="28"/>
        </w:rPr>
        <w:t>самооценивания</w:t>
      </w:r>
      <w:proofErr w:type="spellEnd"/>
      <w:r w:rsidRPr="00E17238">
        <w:rPr>
          <w:color w:val="000000" w:themeColor="text1"/>
          <w:sz w:val="28"/>
          <w:szCs w:val="28"/>
        </w:rPr>
        <w:t xml:space="preserve"> и </w:t>
      </w:r>
      <w:proofErr w:type="spellStart"/>
      <w:r w:rsidRPr="00E17238">
        <w:rPr>
          <w:color w:val="000000" w:themeColor="text1"/>
          <w:sz w:val="28"/>
          <w:szCs w:val="28"/>
        </w:rPr>
        <w:t>взаимооценивания</w:t>
      </w:r>
      <w:proofErr w:type="spellEnd"/>
      <w:r w:rsidRPr="00E17238">
        <w:rPr>
          <w:color w:val="000000" w:themeColor="text1"/>
          <w:sz w:val="28"/>
          <w:szCs w:val="28"/>
        </w:rPr>
        <w:t xml:space="preserve">. </w:t>
      </w:r>
    </w:p>
    <w:p w:rsidR="00F31636" w:rsidRPr="00E17238" w:rsidRDefault="00F31636" w:rsidP="00FC435D">
      <w:pPr>
        <w:spacing w:after="0" w:line="240" w:lineRule="auto"/>
        <w:ind w:firstLine="709"/>
        <w:jc w:val="both"/>
        <w:rPr>
          <w:rFonts w:ascii="Times New Roman" w:eastAsia="Times New Roman" w:hAnsi="Times New Roman" w:cs="Times New Roman"/>
          <w:color w:val="000000" w:themeColor="text1"/>
          <w:sz w:val="28"/>
          <w:szCs w:val="28"/>
        </w:rPr>
      </w:pPr>
      <w:r w:rsidRPr="00E17238">
        <w:rPr>
          <w:rFonts w:ascii="Times New Roman" w:eastAsia="Times New Roman" w:hAnsi="Times New Roman" w:cs="Times New Roman"/>
          <w:color w:val="000000" w:themeColor="text1"/>
          <w:sz w:val="28"/>
          <w:szCs w:val="28"/>
        </w:rPr>
        <w:t>Процесс оценивания необходимо сделать более эффективным, мотивирующим учеников на дальнейшее успешное обучение.</w:t>
      </w:r>
      <w:r w:rsidR="00FC435D" w:rsidRPr="00FC435D">
        <w:rPr>
          <w:rFonts w:ascii="Times New Roman" w:eastAsia="Times New Roman" w:hAnsi="Times New Roman" w:cs="Times New Roman"/>
          <w:color w:val="000000" w:themeColor="text1"/>
          <w:sz w:val="28"/>
          <w:szCs w:val="28"/>
        </w:rPr>
        <w:t xml:space="preserve"> </w:t>
      </w:r>
      <w:r w:rsidRPr="00E17238">
        <w:rPr>
          <w:rFonts w:ascii="Times New Roman" w:eastAsia="Times New Roman" w:hAnsi="Times New Roman" w:cs="Times New Roman"/>
          <w:color w:val="000000" w:themeColor="text1"/>
          <w:sz w:val="28"/>
          <w:szCs w:val="28"/>
        </w:rPr>
        <w:t>Сделать, чтобы дети не боялись быть оцененными.</w:t>
      </w:r>
    </w:p>
    <w:p w:rsidR="00FC435D" w:rsidRDefault="00FC435D" w:rsidP="00FC435D">
      <w:pPr>
        <w:spacing w:after="0" w:line="240" w:lineRule="auto"/>
        <w:ind w:firstLine="510"/>
        <w:jc w:val="both"/>
        <w:rPr>
          <w:rFonts w:ascii="Times New Roman" w:eastAsia="Times New Roman" w:hAnsi="Times New Roman" w:cs="Times New Roman"/>
          <w:color w:val="000000" w:themeColor="text1"/>
          <w:sz w:val="28"/>
          <w:szCs w:val="28"/>
        </w:rPr>
      </w:pPr>
      <w:r w:rsidRPr="00FC435D">
        <w:rPr>
          <w:rFonts w:ascii="Times New Roman" w:eastAsia="Times New Roman" w:hAnsi="Times New Roman" w:cs="Times New Roman"/>
          <w:color w:val="000000" w:themeColor="text1"/>
          <w:sz w:val="28"/>
          <w:szCs w:val="28"/>
        </w:rPr>
        <w:t xml:space="preserve">  </w:t>
      </w:r>
      <w:r w:rsidR="00F31636" w:rsidRPr="00E17238">
        <w:rPr>
          <w:rFonts w:ascii="Times New Roman" w:eastAsia="Times New Roman" w:hAnsi="Times New Roman" w:cs="Times New Roman"/>
          <w:color w:val="000000" w:themeColor="text1"/>
          <w:sz w:val="28"/>
          <w:szCs w:val="28"/>
        </w:rPr>
        <w:t xml:space="preserve">На мой взгляд, это возможно только в условиях </w:t>
      </w:r>
      <w:proofErr w:type="spellStart"/>
      <w:r w:rsidR="00F31636" w:rsidRPr="00E17238">
        <w:rPr>
          <w:rFonts w:ascii="Times New Roman" w:eastAsia="Times New Roman" w:hAnsi="Times New Roman" w:cs="Times New Roman"/>
          <w:color w:val="000000" w:themeColor="text1"/>
          <w:sz w:val="28"/>
          <w:szCs w:val="28"/>
        </w:rPr>
        <w:t>критериальной</w:t>
      </w:r>
      <w:proofErr w:type="spellEnd"/>
      <w:r w:rsidR="00F31636" w:rsidRPr="00E17238">
        <w:rPr>
          <w:rFonts w:ascii="Times New Roman" w:eastAsia="Times New Roman" w:hAnsi="Times New Roman" w:cs="Times New Roman"/>
          <w:color w:val="000000" w:themeColor="text1"/>
          <w:sz w:val="28"/>
          <w:szCs w:val="28"/>
        </w:rPr>
        <w:t xml:space="preserve"> системы оценивания. Поэтому  </w:t>
      </w:r>
      <w:r w:rsidR="00F31636">
        <w:rPr>
          <w:rFonts w:ascii="Times New Roman" w:eastAsia="Times New Roman" w:hAnsi="Times New Roman" w:cs="Times New Roman"/>
          <w:color w:val="000000" w:themeColor="text1"/>
          <w:sz w:val="28"/>
          <w:szCs w:val="28"/>
        </w:rPr>
        <w:t>была</w:t>
      </w:r>
      <w:r w:rsidRPr="00FC435D">
        <w:rPr>
          <w:rFonts w:ascii="Times New Roman" w:eastAsia="Times New Roman" w:hAnsi="Times New Roman" w:cs="Times New Roman"/>
          <w:color w:val="000000" w:themeColor="text1"/>
          <w:sz w:val="28"/>
          <w:szCs w:val="28"/>
        </w:rPr>
        <w:t xml:space="preserve"> </w:t>
      </w:r>
      <w:r w:rsidR="00F31636">
        <w:rPr>
          <w:rFonts w:ascii="Times New Roman" w:eastAsia="Times New Roman" w:hAnsi="Times New Roman" w:cs="Times New Roman"/>
          <w:color w:val="000000" w:themeColor="text1"/>
          <w:sz w:val="28"/>
          <w:szCs w:val="28"/>
        </w:rPr>
        <w:t>определена следующая</w:t>
      </w:r>
      <w:r w:rsidRPr="00FC435D">
        <w:rPr>
          <w:rFonts w:ascii="Times New Roman" w:eastAsia="Times New Roman" w:hAnsi="Times New Roman" w:cs="Times New Roman"/>
          <w:color w:val="000000" w:themeColor="text1"/>
          <w:sz w:val="28"/>
          <w:szCs w:val="28"/>
        </w:rPr>
        <w:t xml:space="preserve"> </w:t>
      </w:r>
      <w:r w:rsidR="00F31636">
        <w:rPr>
          <w:rFonts w:ascii="Times New Roman" w:eastAsia="Times New Roman" w:hAnsi="Times New Roman" w:cs="Times New Roman"/>
          <w:color w:val="000000" w:themeColor="text1"/>
          <w:sz w:val="28"/>
          <w:szCs w:val="28"/>
        </w:rPr>
        <w:t>тема работы:</w:t>
      </w:r>
      <w:r w:rsidR="00F31636" w:rsidRPr="00E17238">
        <w:rPr>
          <w:rFonts w:ascii="Times New Roman" w:eastAsia="Times New Roman" w:hAnsi="Times New Roman" w:cs="Times New Roman"/>
          <w:color w:val="000000" w:themeColor="text1"/>
          <w:sz w:val="28"/>
          <w:szCs w:val="28"/>
        </w:rPr>
        <w:t xml:space="preserve"> «Оценивание по кри</w:t>
      </w:r>
      <w:r>
        <w:rPr>
          <w:rFonts w:ascii="Times New Roman" w:eastAsia="Times New Roman" w:hAnsi="Times New Roman" w:cs="Times New Roman"/>
          <w:color w:val="000000" w:themeColor="text1"/>
          <w:sz w:val="28"/>
          <w:szCs w:val="28"/>
        </w:rPr>
        <w:t>териям на уроках истории</w:t>
      </w:r>
      <w:r w:rsidR="00F31636" w:rsidRPr="00E17238">
        <w:rPr>
          <w:rFonts w:ascii="Times New Roman" w:eastAsia="Times New Roman" w:hAnsi="Times New Roman" w:cs="Times New Roman"/>
          <w:color w:val="000000" w:themeColor="text1"/>
          <w:sz w:val="28"/>
          <w:szCs w:val="28"/>
        </w:rPr>
        <w:t>».</w:t>
      </w:r>
    </w:p>
    <w:p w:rsidR="00F31636" w:rsidRPr="00E17238" w:rsidRDefault="00F31636" w:rsidP="00FC435D">
      <w:pPr>
        <w:spacing w:after="0" w:line="240" w:lineRule="auto"/>
        <w:ind w:firstLine="510"/>
        <w:jc w:val="both"/>
        <w:rPr>
          <w:rFonts w:ascii="Times New Roman" w:eastAsia="Times New Roman" w:hAnsi="Times New Roman" w:cs="Times New Roman"/>
          <w:color w:val="000000" w:themeColor="text1"/>
          <w:sz w:val="28"/>
          <w:szCs w:val="28"/>
        </w:rPr>
      </w:pPr>
      <w:proofErr w:type="spellStart"/>
      <w:r w:rsidRPr="00E17238">
        <w:rPr>
          <w:rFonts w:ascii="Times New Roman" w:eastAsia="Times New Roman" w:hAnsi="Times New Roman" w:cs="Times New Roman"/>
          <w:color w:val="000000" w:themeColor="text1"/>
          <w:sz w:val="28"/>
          <w:szCs w:val="28"/>
        </w:rPr>
        <w:t>Критериальное</w:t>
      </w:r>
      <w:proofErr w:type="spellEnd"/>
      <w:r w:rsidRPr="00E17238">
        <w:rPr>
          <w:rFonts w:ascii="Times New Roman" w:eastAsia="Times New Roman" w:hAnsi="Times New Roman" w:cs="Times New Roman"/>
          <w:color w:val="000000" w:themeColor="text1"/>
          <w:sz w:val="28"/>
          <w:szCs w:val="28"/>
        </w:rPr>
        <w:t xml:space="preserve"> оценивание – это процесс, основанный на сравнении учебных достижений учащихся с чётко определёнными, коллективно выработанными, заранее известными всем участникам процесса критериями,  соответствующими целям и содержанию образования, способствующими формированию учебно-познавательной компетентности учащихся[1].</w:t>
      </w:r>
    </w:p>
    <w:p w:rsidR="00F31636" w:rsidRPr="00E17238" w:rsidRDefault="00F31636" w:rsidP="00F31636">
      <w:pPr>
        <w:spacing w:after="0" w:line="240" w:lineRule="auto"/>
        <w:ind w:firstLine="510"/>
        <w:jc w:val="both"/>
        <w:rPr>
          <w:rFonts w:ascii="Times New Roman" w:eastAsia="Times New Roman" w:hAnsi="Times New Roman" w:cs="Times New Roman"/>
          <w:color w:val="000000" w:themeColor="text1"/>
          <w:sz w:val="28"/>
          <w:szCs w:val="28"/>
        </w:rPr>
      </w:pPr>
      <w:r w:rsidRPr="00E17238">
        <w:rPr>
          <w:rFonts w:ascii="Times New Roman" w:eastAsia="Times New Roman" w:hAnsi="Times New Roman" w:cs="Times New Roman"/>
          <w:color w:val="000000" w:themeColor="text1"/>
          <w:sz w:val="28"/>
          <w:szCs w:val="28"/>
        </w:rPr>
        <w:t xml:space="preserve">Целями </w:t>
      </w:r>
      <w:proofErr w:type="spellStart"/>
      <w:r w:rsidRPr="00E17238">
        <w:rPr>
          <w:rFonts w:ascii="Times New Roman" w:eastAsia="Times New Roman" w:hAnsi="Times New Roman" w:cs="Times New Roman"/>
          <w:color w:val="000000" w:themeColor="text1"/>
          <w:sz w:val="28"/>
          <w:szCs w:val="28"/>
        </w:rPr>
        <w:t>критериального</w:t>
      </w:r>
      <w:proofErr w:type="spellEnd"/>
      <w:r w:rsidRPr="00E17238">
        <w:rPr>
          <w:rFonts w:ascii="Times New Roman" w:eastAsia="Times New Roman" w:hAnsi="Times New Roman" w:cs="Times New Roman"/>
          <w:color w:val="000000" w:themeColor="text1"/>
          <w:sz w:val="28"/>
          <w:szCs w:val="28"/>
        </w:rPr>
        <w:t xml:space="preserve"> оценивания являются:</w:t>
      </w:r>
    </w:p>
    <w:p w:rsidR="00F31636" w:rsidRPr="00E17238" w:rsidRDefault="00F31636" w:rsidP="00F31636">
      <w:pPr>
        <w:spacing w:after="0" w:line="240" w:lineRule="auto"/>
        <w:jc w:val="both"/>
        <w:rPr>
          <w:rFonts w:ascii="Times New Roman" w:eastAsia="Times New Roman" w:hAnsi="Times New Roman" w:cs="Times New Roman"/>
          <w:color w:val="000000" w:themeColor="text1"/>
          <w:sz w:val="28"/>
          <w:szCs w:val="28"/>
        </w:rPr>
      </w:pPr>
      <w:r w:rsidRPr="00E17238">
        <w:rPr>
          <w:rFonts w:ascii="Times New Roman" w:eastAsia="Times New Roman" w:hAnsi="Times New Roman" w:cs="Times New Roman"/>
          <w:color w:val="000000" w:themeColor="text1"/>
          <w:sz w:val="28"/>
          <w:szCs w:val="28"/>
        </w:rPr>
        <w:t>-создать положительное впечатление от процедуры оценивания;</w:t>
      </w:r>
    </w:p>
    <w:p w:rsidR="00F31636" w:rsidRPr="00E17238" w:rsidRDefault="00F31636" w:rsidP="00F31636">
      <w:pPr>
        <w:spacing w:after="0" w:line="240" w:lineRule="auto"/>
        <w:jc w:val="both"/>
        <w:rPr>
          <w:rFonts w:ascii="Times New Roman" w:eastAsia="Times New Roman" w:hAnsi="Times New Roman" w:cs="Times New Roman"/>
          <w:color w:val="000000" w:themeColor="text1"/>
          <w:sz w:val="28"/>
          <w:szCs w:val="28"/>
        </w:rPr>
      </w:pPr>
      <w:r w:rsidRPr="00E17238">
        <w:rPr>
          <w:rFonts w:ascii="Times New Roman" w:eastAsia="Times New Roman" w:hAnsi="Times New Roman" w:cs="Times New Roman"/>
          <w:color w:val="000000" w:themeColor="text1"/>
          <w:sz w:val="28"/>
          <w:szCs w:val="28"/>
        </w:rPr>
        <w:t>-мотивировать к дальнейшему успешному обучению;</w:t>
      </w:r>
    </w:p>
    <w:p w:rsidR="00F31636" w:rsidRPr="00E17238" w:rsidRDefault="00F31636" w:rsidP="00F31636">
      <w:pPr>
        <w:spacing w:after="0" w:line="240" w:lineRule="auto"/>
        <w:jc w:val="both"/>
        <w:rPr>
          <w:rFonts w:ascii="Times New Roman" w:eastAsia="Times New Roman" w:hAnsi="Times New Roman" w:cs="Times New Roman"/>
          <w:color w:val="000000" w:themeColor="text1"/>
          <w:sz w:val="28"/>
          <w:szCs w:val="28"/>
        </w:rPr>
      </w:pPr>
      <w:r w:rsidRPr="00E17238">
        <w:rPr>
          <w:rFonts w:ascii="Times New Roman" w:eastAsia="Times New Roman" w:hAnsi="Times New Roman" w:cs="Times New Roman"/>
          <w:color w:val="000000" w:themeColor="text1"/>
          <w:sz w:val="28"/>
          <w:szCs w:val="28"/>
        </w:rPr>
        <w:lastRenderedPageBreak/>
        <w:t>-оценить правильность ответа ученика и определить, что он знает и может сделать на данном этапе обучения[1].</w:t>
      </w:r>
    </w:p>
    <w:p w:rsidR="00F31636" w:rsidRPr="00E17238" w:rsidRDefault="00F31636" w:rsidP="00F31636">
      <w:pPr>
        <w:spacing w:after="0" w:line="240" w:lineRule="auto"/>
        <w:ind w:firstLine="510"/>
        <w:jc w:val="both"/>
        <w:rPr>
          <w:rFonts w:ascii="Times New Roman" w:eastAsia="ArialMT" w:hAnsi="Times New Roman" w:cs="Times New Roman"/>
          <w:color w:val="000000" w:themeColor="text1"/>
          <w:sz w:val="28"/>
          <w:szCs w:val="28"/>
        </w:rPr>
      </w:pPr>
      <w:r w:rsidRPr="00E17238">
        <w:rPr>
          <w:rFonts w:ascii="Times New Roman" w:eastAsia="ArialMT" w:hAnsi="Times New Roman" w:cs="Times New Roman"/>
          <w:color w:val="000000" w:themeColor="text1"/>
          <w:sz w:val="28"/>
          <w:szCs w:val="28"/>
        </w:rPr>
        <w:t xml:space="preserve">Введение </w:t>
      </w:r>
      <w:proofErr w:type="spellStart"/>
      <w:r w:rsidRPr="00E17238">
        <w:rPr>
          <w:rFonts w:ascii="Times New Roman" w:eastAsia="ArialMT" w:hAnsi="Times New Roman" w:cs="Times New Roman"/>
          <w:color w:val="000000" w:themeColor="text1"/>
          <w:sz w:val="28"/>
          <w:szCs w:val="28"/>
        </w:rPr>
        <w:t>критериального</w:t>
      </w:r>
      <w:proofErr w:type="spellEnd"/>
      <w:r w:rsidRPr="00E17238">
        <w:rPr>
          <w:rFonts w:ascii="Times New Roman" w:eastAsia="ArialMT" w:hAnsi="Times New Roman" w:cs="Times New Roman"/>
          <w:color w:val="000000" w:themeColor="text1"/>
          <w:sz w:val="28"/>
          <w:szCs w:val="28"/>
        </w:rPr>
        <w:t xml:space="preserve"> оценивания делает возможным переход к формирующему</w:t>
      </w:r>
      <w:r w:rsidR="00FC435D">
        <w:rPr>
          <w:rFonts w:ascii="Times New Roman" w:eastAsia="ArialMT" w:hAnsi="Times New Roman" w:cs="Times New Roman"/>
          <w:color w:val="000000" w:themeColor="text1"/>
          <w:sz w:val="28"/>
          <w:szCs w:val="28"/>
        </w:rPr>
        <w:t xml:space="preserve"> </w:t>
      </w:r>
      <w:r w:rsidRPr="00E17238">
        <w:rPr>
          <w:rFonts w:ascii="Times New Roman" w:eastAsia="ArialMT" w:hAnsi="Times New Roman" w:cs="Times New Roman"/>
          <w:color w:val="000000" w:themeColor="text1"/>
          <w:sz w:val="28"/>
          <w:szCs w:val="28"/>
        </w:rPr>
        <w:t>оцениванию, которое ориентировано на развитие компетенций ученика. Оценка, которая</w:t>
      </w:r>
      <w:r w:rsidR="00FC435D">
        <w:rPr>
          <w:rFonts w:ascii="Times New Roman" w:eastAsia="ArialMT" w:hAnsi="Times New Roman" w:cs="Times New Roman"/>
          <w:color w:val="000000" w:themeColor="text1"/>
          <w:sz w:val="28"/>
          <w:szCs w:val="28"/>
        </w:rPr>
        <w:t xml:space="preserve"> </w:t>
      </w:r>
      <w:r w:rsidRPr="00E17238">
        <w:rPr>
          <w:rFonts w:ascii="Times New Roman" w:eastAsia="ArialMT" w:hAnsi="Times New Roman" w:cs="Times New Roman"/>
          <w:color w:val="000000" w:themeColor="text1"/>
          <w:sz w:val="28"/>
          <w:szCs w:val="28"/>
        </w:rPr>
        <w:t>складывается из понятных ученику критериев, стимулирует и мотивирует его и делает процесс обучения осмысленным</w:t>
      </w:r>
      <w:r w:rsidR="00EB623A">
        <w:rPr>
          <w:rFonts w:ascii="Times New Roman" w:eastAsia="ArialMT" w:hAnsi="Times New Roman" w:cs="Times New Roman"/>
          <w:color w:val="000000" w:themeColor="text1"/>
          <w:sz w:val="28"/>
          <w:szCs w:val="28"/>
        </w:rPr>
        <w:t xml:space="preserve"> </w:t>
      </w:r>
      <w:r w:rsidRPr="00E17238">
        <w:rPr>
          <w:rFonts w:ascii="Times New Roman" w:eastAsia="Times New Roman" w:hAnsi="Times New Roman" w:cs="Times New Roman"/>
          <w:color w:val="000000" w:themeColor="text1"/>
          <w:sz w:val="28"/>
          <w:szCs w:val="28"/>
        </w:rPr>
        <w:t>[2]</w:t>
      </w:r>
      <w:r w:rsidRPr="00E17238">
        <w:rPr>
          <w:rFonts w:ascii="Times New Roman" w:eastAsia="ArialMT" w:hAnsi="Times New Roman" w:cs="Times New Roman"/>
          <w:color w:val="000000" w:themeColor="text1"/>
          <w:sz w:val="28"/>
          <w:szCs w:val="28"/>
        </w:rPr>
        <w:t xml:space="preserve">. </w:t>
      </w:r>
    </w:p>
    <w:p w:rsidR="00F31636" w:rsidRPr="00E17238" w:rsidRDefault="00F31636" w:rsidP="00F31636">
      <w:pPr>
        <w:spacing w:after="0" w:line="240" w:lineRule="auto"/>
        <w:ind w:firstLine="510"/>
        <w:jc w:val="both"/>
        <w:rPr>
          <w:rFonts w:ascii="Times New Roman" w:eastAsia="Times New Roman" w:hAnsi="Times New Roman" w:cs="Times New Roman"/>
          <w:bCs/>
          <w:color w:val="000000" w:themeColor="text1"/>
          <w:sz w:val="28"/>
          <w:szCs w:val="28"/>
          <w:shd w:val="clear" w:color="auto" w:fill="FFFFFF"/>
        </w:rPr>
      </w:pPr>
      <w:r w:rsidRPr="00E17238">
        <w:rPr>
          <w:rFonts w:ascii="Times New Roman" w:eastAsia="Times New Roman" w:hAnsi="Times New Roman" w:cs="Times New Roman"/>
          <w:bCs/>
          <w:color w:val="000000" w:themeColor="text1"/>
          <w:sz w:val="28"/>
          <w:szCs w:val="28"/>
          <w:shd w:val="clear" w:color="auto" w:fill="FFFFFF"/>
        </w:rPr>
        <w:t xml:space="preserve">Регулярная оценка даёт информацию о том, как учащийся приобретает знания; </w:t>
      </w:r>
      <w:proofErr w:type="gramStart"/>
      <w:r w:rsidRPr="00E17238">
        <w:rPr>
          <w:rFonts w:ascii="Times New Roman" w:eastAsia="Times New Roman" w:hAnsi="Times New Roman" w:cs="Times New Roman"/>
          <w:bCs/>
          <w:color w:val="000000" w:themeColor="text1"/>
          <w:sz w:val="28"/>
          <w:szCs w:val="28"/>
          <w:shd w:val="clear" w:color="auto" w:fill="FFFFFF"/>
        </w:rPr>
        <w:t>исходя из неё учитель и учащийся могут</w:t>
      </w:r>
      <w:proofErr w:type="gramEnd"/>
      <w:r w:rsidRPr="00E17238">
        <w:rPr>
          <w:rFonts w:ascii="Times New Roman" w:eastAsia="Times New Roman" w:hAnsi="Times New Roman" w:cs="Times New Roman"/>
          <w:bCs/>
          <w:color w:val="000000" w:themeColor="text1"/>
          <w:sz w:val="28"/>
          <w:szCs w:val="28"/>
          <w:shd w:val="clear" w:color="auto" w:fill="FFFFFF"/>
        </w:rPr>
        <w:t xml:space="preserve"> предпринимать те или иные действия.</w:t>
      </w:r>
    </w:p>
    <w:p w:rsidR="00F31636" w:rsidRPr="00E17238" w:rsidRDefault="00F31636" w:rsidP="00F31636">
      <w:pPr>
        <w:spacing w:after="0" w:line="240" w:lineRule="auto"/>
        <w:ind w:firstLine="510"/>
        <w:jc w:val="both"/>
        <w:rPr>
          <w:rFonts w:ascii="Times New Roman" w:eastAsia="Times New Roman" w:hAnsi="Times New Roman" w:cs="Times New Roman"/>
          <w:bCs/>
          <w:color w:val="000000" w:themeColor="text1"/>
          <w:sz w:val="28"/>
          <w:szCs w:val="28"/>
          <w:shd w:val="clear" w:color="auto" w:fill="FFFFFF"/>
        </w:rPr>
      </w:pPr>
      <w:r w:rsidRPr="00E17238">
        <w:rPr>
          <w:rFonts w:ascii="Times New Roman" w:eastAsia="Times New Roman" w:hAnsi="Times New Roman" w:cs="Times New Roman"/>
          <w:bCs/>
          <w:color w:val="000000" w:themeColor="text1"/>
          <w:sz w:val="28"/>
          <w:szCs w:val="28"/>
          <w:shd w:val="clear" w:color="auto" w:fill="FFFFFF"/>
        </w:rPr>
        <w:t>Именно действия учителя и учащегося делают такую оценку</w:t>
      </w:r>
      <w:r w:rsidRPr="00E17238">
        <w:rPr>
          <w:rFonts w:ascii="Times New Roman" w:eastAsia="Times New Roman" w:hAnsi="Times New Roman" w:cs="Times New Roman"/>
          <w:bCs/>
          <w:color w:val="000000" w:themeColor="text1"/>
          <w:sz w:val="28"/>
          <w:szCs w:val="28"/>
        </w:rPr>
        <w:t> </w:t>
      </w:r>
      <w:r w:rsidRPr="00E17238">
        <w:rPr>
          <w:rFonts w:ascii="Times New Roman" w:eastAsia="Times New Roman" w:hAnsi="Times New Roman" w:cs="Times New Roman"/>
          <w:bCs/>
          <w:color w:val="000000" w:themeColor="text1"/>
          <w:sz w:val="28"/>
          <w:szCs w:val="28"/>
          <w:shd w:val="clear" w:color="auto" w:fill="FFFFFF"/>
        </w:rPr>
        <w:t>«формирующей».</w:t>
      </w:r>
    </w:p>
    <w:p w:rsidR="00F31636" w:rsidRPr="00E17238" w:rsidRDefault="00F31636" w:rsidP="00F31636">
      <w:pPr>
        <w:spacing w:after="0" w:line="240" w:lineRule="auto"/>
        <w:ind w:firstLine="510"/>
        <w:jc w:val="both"/>
        <w:rPr>
          <w:rFonts w:ascii="Times New Roman" w:eastAsia="Times New Roman" w:hAnsi="Times New Roman" w:cs="Times New Roman"/>
          <w:color w:val="000000"/>
          <w:sz w:val="28"/>
          <w:szCs w:val="28"/>
        </w:rPr>
      </w:pPr>
      <w:r w:rsidRPr="00E17238">
        <w:rPr>
          <w:rFonts w:ascii="Times New Roman" w:eastAsia="Times New Roman" w:hAnsi="Times New Roman" w:cs="Times New Roman"/>
          <w:color w:val="000000"/>
          <w:sz w:val="28"/>
          <w:szCs w:val="28"/>
        </w:rPr>
        <w:t>В том случае, когда ученики и учитель одинаково понимают цели и ожидаемые результаты обучения, процесс обучения становится более эффективным. Ученики должны представлять себе, что такое результаты обучения, и в любой момент времени понять, на каком этапе они находятся, оценить точность выполненных действий или операций, скорректировать при необходимости, понять, когда достигнут планируемый результат. </w:t>
      </w:r>
    </w:p>
    <w:p w:rsidR="00F31636" w:rsidRPr="00E17238" w:rsidRDefault="00F31636" w:rsidP="00F31636">
      <w:pPr>
        <w:spacing w:after="0" w:line="240" w:lineRule="auto"/>
        <w:ind w:firstLine="510"/>
        <w:jc w:val="both"/>
        <w:rPr>
          <w:rFonts w:ascii="Times New Roman" w:eastAsia="Times New Roman" w:hAnsi="Times New Roman" w:cs="Times New Roman"/>
          <w:color w:val="000000" w:themeColor="text1"/>
          <w:sz w:val="28"/>
          <w:szCs w:val="28"/>
        </w:rPr>
      </w:pPr>
      <w:r w:rsidRPr="00E17238">
        <w:rPr>
          <w:rFonts w:ascii="Times New Roman" w:eastAsia="Times New Roman" w:hAnsi="Times New Roman" w:cs="Times New Roman"/>
          <w:bCs/>
          <w:color w:val="000000" w:themeColor="text1"/>
          <w:sz w:val="28"/>
          <w:szCs w:val="28"/>
        </w:rPr>
        <w:t>Формирующая оценка – «обратная связь» для учащихся,</w:t>
      </w:r>
      <w:r w:rsidRPr="00E17238">
        <w:rPr>
          <w:rFonts w:ascii="Times New Roman" w:eastAsia="Times New Roman" w:hAnsi="Times New Roman" w:cs="Times New Roman"/>
          <w:color w:val="000000" w:themeColor="text1"/>
          <w:sz w:val="28"/>
          <w:szCs w:val="28"/>
        </w:rPr>
        <w:t> позволяющая им уяснить, какие шаги им необходимо предпринять для улучшения своих результатов[3].</w:t>
      </w:r>
    </w:p>
    <w:p w:rsidR="00F31636" w:rsidRPr="00E17238" w:rsidRDefault="00F31636" w:rsidP="00F31636">
      <w:pPr>
        <w:spacing w:after="0" w:line="240" w:lineRule="auto"/>
        <w:ind w:firstLine="510"/>
        <w:jc w:val="both"/>
        <w:rPr>
          <w:rFonts w:ascii="Times New Roman" w:eastAsia="Times New Roman" w:hAnsi="Times New Roman" w:cs="Times New Roman"/>
          <w:color w:val="000000" w:themeColor="text1"/>
          <w:sz w:val="28"/>
          <w:szCs w:val="28"/>
        </w:rPr>
      </w:pPr>
      <w:r w:rsidRPr="00E17238">
        <w:rPr>
          <w:rFonts w:ascii="Times New Roman" w:eastAsia="Times New Roman" w:hAnsi="Times New Roman" w:cs="Times New Roman"/>
          <w:bCs/>
          <w:color w:val="000000" w:themeColor="text1"/>
          <w:sz w:val="28"/>
          <w:szCs w:val="28"/>
        </w:rPr>
        <w:t>Цель формирующей оценки - способствовать улучшению результатов каждого отдельно взятого ученика</w:t>
      </w:r>
      <w:r w:rsidRPr="00E17238">
        <w:rPr>
          <w:rFonts w:ascii="Times New Roman" w:eastAsia="Times New Roman" w:hAnsi="Times New Roman" w:cs="Times New Roman"/>
          <w:color w:val="000000" w:themeColor="text1"/>
          <w:sz w:val="28"/>
          <w:szCs w:val="28"/>
        </w:rPr>
        <w:t>.</w:t>
      </w:r>
    </w:p>
    <w:p w:rsidR="00F31636" w:rsidRPr="00E17238" w:rsidRDefault="00F31636" w:rsidP="00F31636">
      <w:pPr>
        <w:spacing w:after="0" w:line="240" w:lineRule="auto"/>
        <w:ind w:firstLine="510"/>
        <w:jc w:val="both"/>
        <w:rPr>
          <w:rFonts w:ascii="Times New Roman" w:eastAsia="Times New Roman" w:hAnsi="Times New Roman" w:cs="Times New Roman"/>
          <w:color w:val="000000" w:themeColor="text1"/>
          <w:sz w:val="28"/>
          <w:szCs w:val="28"/>
        </w:rPr>
      </w:pPr>
      <w:r w:rsidRPr="00E17238">
        <w:rPr>
          <w:rFonts w:ascii="Times New Roman" w:eastAsia="Times New Roman" w:hAnsi="Times New Roman" w:cs="Times New Roman"/>
          <w:color w:val="000000" w:themeColor="text1"/>
          <w:sz w:val="28"/>
          <w:szCs w:val="28"/>
        </w:rPr>
        <w:t xml:space="preserve">Вашему вниманию предоставляется Диаграмма Венна, где четко видна разница между стандартным оцениванием и формирующим. </w:t>
      </w:r>
    </w:p>
    <w:p w:rsidR="00F31636" w:rsidRPr="00E17238" w:rsidRDefault="00F31636" w:rsidP="00F31636">
      <w:pPr>
        <w:spacing w:after="0" w:line="240" w:lineRule="auto"/>
        <w:ind w:firstLine="510"/>
        <w:jc w:val="both"/>
        <w:rPr>
          <w:rFonts w:ascii="Times New Roman" w:eastAsia="Times New Roman" w:hAnsi="Times New Roman" w:cs="Times New Roman"/>
          <w:color w:val="000000" w:themeColor="text1"/>
          <w:sz w:val="28"/>
          <w:szCs w:val="28"/>
        </w:rPr>
      </w:pPr>
      <w:r w:rsidRPr="00E17238">
        <w:rPr>
          <w:rFonts w:ascii="Times New Roman" w:eastAsia="Times New Roman" w:hAnsi="Times New Roman" w:cs="Times New Roman"/>
          <w:bCs/>
          <w:color w:val="000000" w:themeColor="text1"/>
          <w:sz w:val="28"/>
          <w:szCs w:val="28"/>
          <w:shd w:val="clear" w:color="auto" w:fill="FFFFFF"/>
        </w:rPr>
        <w:t>Диаграмма Венна, составленная</w:t>
      </w:r>
      <w:r w:rsidR="00FC435D">
        <w:rPr>
          <w:rFonts w:ascii="Times New Roman" w:eastAsia="Times New Roman" w:hAnsi="Times New Roman" w:cs="Times New Roman"/>
          <w:bCs/>
          <w:color w:val="000000" w:themeColor="text1"/>
          <w:sz w:val="28"/>
          <w:szCs w:val="28"/>
          <w:shd w:val="clear" w:color="auto" w:fill="FFFFFF"/>
        </w:rPr>
        <w:t xml:space="preserve"> </w:t>
      </w:r>
      <w:proofErr w:type="spellStart"/>
      <w:r>
        <w:rPr>
          <w:rFonts w:ascii="Times New Roman" w:eastAsia="Times New Roman" w:hAnsi="Times New Roman" w:cs="Times New Roman"/>
          <w:bCs/>
          <w:color w:val="000000" w:themeColor="text1"/>
          <w:sz w:val="28"/>
          <w:szCs w:val="28"/>
          <w:shd w:val="clear" w:color="auto" w:fill="FFFFFF"/>
        </w:rPr>
        <w:t>Вересенк</w:t>
      </w:r>
      <w:r w:rsidRPr="00E17238">
        <w:rPr>
          <w:rFonts w:ascii="Times New Roman" w:eastAsia="Times New Roman" w:hAnsi="Times New Roman" w:cs="Times New Roman"/>
          <w:bCs/>
          <w:color w:val="000000" w:themeColor="text1"/>
          <w:sz w:val="28"/>
          <w:szCs w:val="28"/>
          <w:shd w:val="clear" w:color="auto" w:fill="FFFFFF"/>
        </w:rPr>
        <w:t>о</w:t>
      </w:r>
      <w:proofErr w:type="spellEnd"/>
      <w:r w:rsidRPr="00E17238">
        <w:rPr>
          <w:rFonts w:ascii="Times New Roman" w:eastAsia="Times New Roman" w:hAnsi="Times New Roman" w:cs="Times New Roman"/>
          <w:bCs/>
          <w:color w:val="000000" w:themeColor="text1"/>
          <w:sz w:val="28"/>
          <w:szCs w:val="28"/>
          <w:shd w:val="clear" w:color="auto" w:fill="FFFFFF"/>
        </w:rPr>
        <w:t xml:space="preserve"> В., </w:t>
      </w:r>
      <w:proofErr w:type="spellStart"/>
      <w:r w:rsidRPr="00E17238">
        <w:rPr>
          <w:rFonts w:ascii="Times New Roman" w:eastAsia="Times New Roman" w:hAnsi="Times New Roman" w:cs="Times New Roman"/>
          <w:bCs/>
          <w:color w:val="000000" w:themeColor="text1"/>
          <w:sz w:val="28"/>
          <w:szCs w:val="28"/>
          <w:shd w:val="clear" w:color="auto" w:fill="FFFFFF"/>
        </w:rPr>
        <w:t>Изюмской</w:t>
      </w:r>
      <w:proofErr w:type="spellEnd"/>
      <w:r w:rsidRPr="00E17238">
        <w:rPr>
          <w:rFonts w:ascii="Times New Roman" w:eastAsia="Times New Roman" w:hAnsi="Times New Roman" w:cs="Times New Roman"/>
          <w:bCs/>
          <w:color w:val="000000" w:themeColor="text1"/>
          <w:sz w:val="28"/>
          <w:szCs w:val="28"/>
          <w:shd w:val="clear" w:color="auto" w:fill="FFFFFF"/>
        </w:rPr>
        <w:t xml:space="preserve"> Р., Дмитриевой Л., Суминым С. </w:t>
      </w:r>
      <w:r w:rsidRPr="00E17238">
        <w:rPr>
          <w:rFonts w:ascii="Times New Roman" w:eastAsia="Times New Roman" w:hAnsi="Times New Roman" w:cs="Times New Roman"/>
          <w:color w:val="000000" w:themeColor="text1"/>
          <w:sz w:val="28"/>
          <w:szCs w:val="28"/>
        </w:rPr>
        <w:t>[3].</w:t>
      </w:r>
    </w:p>
    <w:p w:rsidR="00F31636" w:rsidRPr="00E17238" w:rsidRDefault="00F31636" w:rsidP="00F31636">
      <w:pPr>
        <w:spacing w:after="0" w:line="240" w:lineRule="auto"/>
        <w:ind w:firstLine="510"/>
        <w:jc w:val="both"/>
        <w:rPr>
          <w:rFonts w:ascii="Times New Roman" w:eastAsia="Times New Roman" w:hAnsi="Times New Roman" w:cs="Times New Roman"/>
          <w:bCs/>
          <w:color w:val="000000" w:themeColor="text1"/>
          <w:sz w:val="28"/>
          <w:szCs w:val="28"/>
          <w:shd w:val="clear" w:color="auto" w:fill="FFFFFF"/>
        </w:rPr>
      </w:pPr>
      <w:r w:rsidRPr="00E17238">
        <w:rPr>
          <w:rFonts w:ascii="Times New Roman" w:eastAsia="Times New Roman" w:hAnsi="Times New Roman" w:cs="Times New Roman"/>
          <w:color w:val="000000" w:themeColor="text1"/>
          <w:sz w:val="28"/>
          <w:szCs w:val="28"/>
        </w:rPr>
        <w:t>Рисунок №1. Диаграмма Венна «Стандартное и формирующее оценивание»</w:t>
      </w:r>
    </w:p>
    <w:p w:rsidR="00F31636" w:rsidRPr="00E17238" w:rsidRDefault="00F31636" w:rsidP="00F31636">
      <w:pPr>
        <w:spacing w:after="0" w:line="240" w:lineRule="auto"/>
        <w:ind w:firstLine="510"/>
        <w:jc w:val="both"/>
        <w:rPr>
          <w:rFonts w:ascii="Times New Roman" w:eastAsia="Times New Roman" w:hAnsi="Times New Roman" w:cs="Times New Roman"/>
          <w:bCs/>
          <w:color w:val="000000" w:themeColor="text1"/>
          <w:sz w:val="28"/>
          <w:szCs w:val="28"/>
          <w:shd w:val="clear" w:color="auto" w:fill="FFFFFF"/>
        </w:rPr>
      </w:pPr>
    </w:p>
    <w:p w:rsidR="00F31636" w:rsidRPr="00E17238" w:rsidRDefault="00F31636" w:rsidP="00F31636">
      <w:pPr>
        <w:spacing w:after="0" w:line="240" w:lineRule="auto"/>
        <w:ind w:firstLine="510"/>
        <w:jc w:val="both"/>
        <w:rPr>
          <w:rFonts w:ascii="Times New Roman" w:eastAsia="Times New Roman" w:hAnsi="Times New Roman" w:cs="Times New Roman"/>
          <w:bCs/>
          <w:color w:val="000000" w:themeColor="text1"/>
          <w:sz w:val="28"/>
          <w:szCs w:val="28"/>
          <w:shd w:val="clear" w:color="auto" w:fill="FFFFFF"/>
        </w:rPr>
      </w:pPr>
      <w:r w:rsidRPr="00E17238">
        <w:rPr>
          <w:rFonts w:ascii="Times New Roman" w:eastAsia="Times New Roman" w:hAnsi="Times New Roman" w:cs="Times New Roman"/>
          <w:bCs/>
          <w:noProof/>
          <w:color w:val="000000" w:themeColor="text1"/>
          <w:sz w:val="28"/>
          <w:szCs w:val="28"/>
          <w:shd w:val="clear" w:color="auto" w:fill="FFFFFF"/>
        </w:rPr>
        <w:drawing>
          <wp:inline distT="0" distB="0" distL="0" distR="0">
            <wp:extent cx="4962525" cy="1714500"/>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62667" cy="1714549"/>
                    </a:xfrm>
                    <a:prstGeom prst="rect">
                      <a:avLst/>
                    </a:prstGeom>
                    <a:noFill/>
                    <a:ln>
                      <a:noFill/>
                    </a:ln>
                  </pic:spPr>
                </pic:pic>
              </a:graphicData>
            </a:graphic>
          </wp:inline>
        </w:drawing>
      </w:r>
    </w:p>
    <w:p w:rsidR="00F31636" w:rsidRPr="00E17238" w:rsidRDefault="00F31636" w:rsidP="00F31636">
      <w:pPr>
        <w:spacing w:after="0" w:line="240" w:lineRule="auto"/>
        <w:ind w:firstLine="510"/>
        <w:jc w:val="both"/>
        <w:rPr>
          <w:rFonts w:ascii="Times New Roman" w:hAnsi="Times New Roman" w:cs="Times New Roman"/>
          <w:color w:val="000000" w:themeColor="text1"/>
          <w:sz w:val="28"/>
          <w:szCs w:val="28"/>
        </w:rPr>
      </w:pPr>
      <w:r w:rsidRPr="00E17238">
        <w:rPr>
          <w:rFonts w:ascii="Times New Roman" w:eastAsia="Times New Roman" w:hAnsi="Times New Roman" w:cs="Times New Roman"/>
          <w:bCs/>
          <w:noProof/>
          <w:color w:val="000000" w:themeColor="text1"/>
          <w:sz w:val="28"/>
          <w:szCs w:val="28"/>
          <w:shd w:val="clear" w:color="auto" w:fill="FFFFFF"/>
        </w:rPr>
        <w:drawing>
          <wp:inline distT="0" distB="0" distL="0" distR="0">
            <wp:extent cx="4895850" cy="1532436"/>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904201" cy="1535050"/>
                    </a:xfrm>
                    <a:prstGeom prst="rect">
                      <a:avLst/>
                    </a:prstGeom>
                    <a:noFill/>
                    <a:ln w="9525">
                      <a:noFill/>
                      <a:miter lim="800000"/>
                      <a:headEnd/>
                      <a:tailEnd/>
                    </a:ln>
                  </pic:spPr>
                </pic:pic>
              </a:graphicData>
            </a:graphic>
          </wp:inline>
        </w:drawing>
      </w:r>
    </w:p>
    <w:p w:rsidR="00F31636" w:rsidRPr="00E17238" w:rsidRDefault="00F31636" w:rsidP="00F31636">
      <w:pPr>
        <w:spacing w:after="0" w:line="240" w:lineRule="auto"/>
        <w:ind w:firstLine="510"/>
        <w:jc w:val="both"/>
        <w:rPr>
          <w:rFonts w:ascii="Times New Roman" w:hAnsi="Times New Roman" w:cs="Times New Roman"/>
          <w:color w:val="000000" w:themeColor="text1"/>
          <w:sz w:val="28"/>
          <w:szCs w:val="28"/>
        </w:rPr>
      </w:pPr>
    </w:p>
    <w:p w:rsidR="00F31636" w:rsidRPr="00E17238" w:rsidRDefault="00F31636" w:rsidP="00F31636">
      <w:pPr>
        <w:spacing w:after="0" w:line="240" w:lineRule="auto"/>
        <w:ind w:firstLine="510"/>
        <w:jc w:val="both"/>
        <w:rPr>
          <w:rFonts w:ascii="Times New Roman" w:hAnsi="Times New Roman" w:cs="Times New Roman"/>
          <w:color w:val="000000" w:themeColor="text1"/>
          <w:sz w:val="28"/>
          <w:szCs w:val="28"/>
        </w:rPr>
      </w:pPr>
      <w:r w:rsidRPr="00E17238">
        <w:rPr>
          <w:rFonts w:ascii="Times New Roman" w:hAnsi="Times New Roman" w:cs="Times New Roman"/>
          <w:color w:val="000000" w:themeColor="text1"/>
          <w:sz w:val="28"/>
          <w:szCs w:val="28"/>
        </w:rPr>
        <w:lastRenderedPageBreak/>
        <w:t xml:space="preserve">Формирующее оценивание сосредоточено на сравнении успехов учащегося с его прежними достижениями. Обратная связь своевременно и по возможности точно описывает сильные и слабые стороны учащегося, а также содержит предложения о дальнейшей деятельности, поддерживающей развитие учащегося. </w:t>
      </w:r>
    </w:p>
    <w:p w:rsidR="00F31636" w:rsidRPr="00E17238" w:rsidRDefault="00F31636" w:rsidP="00F31636">
      <w:pPr>
        <w:spacing w:after="0" w:line="240" w:lineRule="auto"/>
        <w:ind w:firstLine="510"/>
        <w:jc w:val="both"/>
        <w:rPr>
          <w:rFonts w:ascii="Times New Roman" w:hAnsi="Times New Roman" w:cs="Times New Roman"/>
          <w:color w:val="000000" w:themeColor="text1"/>
          <w:sz w:val="28"/>
          <w:szCs w:val="28"/>
        </w:rPr>
      </w:pPr>
      <w:r w:rsidRPr="00E17238">
        <w:rPr>
          <w:rFonts w:ascii="Times New Roman" w:eastAsia="Times New Roman" w:hAnsi="Times New Roman" w:cs="Times New Roman"/>
          <w:color w:val="000000" w:themeColor="text1"/>
          <w:sz w:val="28"/>
          <w:szCs w:val="28"/>
        </w:rPr>
        <w:t>[1]</w:t>
      </w:r>
      <w:r w:rsidRPr="00E17238">
        <w:rPr>
          <w:rFonts w:ascii="Times New Roman" w:hAnsi="Times New Roman" w:cs="Times New Roman"/>
          <w:color w:val="000000" w:themeColor="text1"/>
          <w:sz w:val="28"/>
          <w:szCs w:val="28"/>
        </w:rPr>
        <w:t xml:space="preserve">В ходе урока учащийся получает, как правило, устную или письменную словесную обратную связь о знаниях и умениях по учебному предмету и предметному циклу (в том числе о ключевых компетенциях, учебно-воспитательных целях школьной ступени, сквозных темах). В течение всего учебного дня педагоги устанавливают с учащимся обратную связь, поддерживающую формирование его поведения, ценностных ориентиров и установок. </w:t>
      </w:r>
    </w:p>
    <w:p w:rsidR="00F31636" w:rsidRPr="00E17238" w:rsidRDefault="00F31636" w:rsidP="00F31636">
      <w:pPr>
        <w:spacing w:after="0" w:line="240" w:lineRule="auto"/>
        <w:ind w:firstLine="510"/>
        <w:jc w:val="both"/>
        <w:rPr>
          <w:rFonts w:ascii="Times New Roman" w:hAnsi="Times New Roman" w:cs="Times New Roman"/>
          <w:color w:val="434343"/>
          <w:sz w:val="28"/>
          <w:szCs w:val="28"/>
        </w:rPr>
      </w:pPr>
      <w:r w:rsidRPr="00E17238">
        <w:rPr>
          <w:rFonts w:ascii="Times New Roman" w:hAnsi="Times New Roman" w:cs="Times New Roman"/>
          <w:color w:val="000000" w:themeColor="text1"/>
          <w:sz w:val="28"/>
          <w:szCs w:val="28"/>
        </w:rPr>
        <w:t>Учащихся привлекают к процессу оценивания самого себя и соучеников с тем, чтобы развить его умение ставить перед собой цели, на основе их оценивать собственную учебу и поведение, повышать мотивацию к учебе.</w:t>
      </w:r>
    </w:p>
    <w:p w:rsidR="00F31636" w:rsidRPr="00E17238" w:rsidRDefault="00F31636" w:rsidP="00F31636">
      <w:pPr>
        <w:spacing w:after="0" w:line="240" w:lineRule="auto"/>
        <w:ind w:firstLine="510"/>
        <w:jc w:val="both"/>
        <w:rPr>
          <w:rFonts w:ascii="Times New Roman" w:eastAsia="Times New Roman" w:hAnsi="Times New Roman" w:cs="Times New Roman"/>
          <w:sz w:val="28"/>
          <w:szCs w:val="28"/>
        </w:rPr>
      </w:pPr>
      <w:r w:rsidRPr="00E17238">
        <w:rPr>
          <w:rFonts w:ascii="Times New Roman" w:eastAsia="Times New Roman" w:hAnsi="Times New Roman" w:cs="Times New Roman"/>
          <w:sz w:val="28"/>
          <w:szCs w:val="28"/>
        </w:rPr>
        <w:t>Внедрение новой системы оценивания – процесс долгий, кропотливый. С чего я начала?</w:t>
      </w:r>
    </w:p>
    <w:p w:rsidR="00F31636" w:rsidRPr="00E17238" w:rsidRDefault="00F31636" w:rsidP="00F31636">
      <w:pPr>
        <w:spacing w:after="0" w:line="240" w:lineRule="auto"/>
        <w:ind w:firstLine="510"/>
        <w:jc w:val="both"/>
        <w:rPr>
          <w:rFonts w:ascii="Times New Roman" w:eastAsia="Times New Roman" w:hAnsi="Times New Roman" w:cs="Times New Roman"/>
          <w:color w:val="000000" w:themeColor="text1"/>
          <w:sz w:val="28"/>
          <w:szCs w:val="28"/>
        </w:rPr>
      </w:pPr>
      <w:r w:rsidRPr="00E17238">
        <w:rPr>
          <w:rFonts w:ascii="Times New Roman" w:eastAsia="Times New Roman" w:hAnsi="Times New Roman" w:cs="Times New Roman"/>
          <w:color w:val="000000" w:themeColor="text1"/>
          <w:sz w:val="28"/>
          <w:szCs w:val="28"/>
        </w:rPr>
        <w:t>Отправной точкой</w:t>
      </w:r>
      <w:r>
        <w:rPr>
          <w:rFonts w:ascii="Times New Roman" w:eastAsia="Times New Roman" w:hAnsi="Times New Roman" w:cs="Times New Roman"/>
          <w:color w:val="000000" w:themeColor="text1"/>
          <w:sz w:val="28"/>
          <w:szCs w:val="28"/>
        </w:rPr>
        <w:t xml:space="preserve"> в </w:t>
      </w:r>
      <w:r w:rsidRPr="00E17238">
        <w:rPr>
          <w:rFonts w:ascii="Times New Roman" w:eastAsia="Times New Roman" w:hAnsi="Times New Roman" w:cs="Times New Roman"/>
          <w:color w:val="000000" w:themeColor="text1"/>
          <w:sz w:val="28"/>
          <w:szCs w:val="28"/>
        </w:rPr>
        <w:t xml:space="preserve"> работе стало участие в «Исследовании в действии» на уровне класса.</w:t>
      </w:r>
    </w:p>
    <w:p w:rsidR="00F31636" w:rsidRPr="00E17238" w:rsidRDefault="00F31636" w:rsidP="00F31636">
      <w:pPr>
        <w:spacing w:after="0" w:line="240" w:lineRule="auto"/>
        <w:ind w:firstLine="510"/>
        <w:jc w:val="both"/>
        <w:rPr>
          <w:rFonts w:ascii="Times New Roman" w:eastAsia="Times New Roman" w:hAnsi="Times New Roman" w:cs="Times New Roman"/>
          <w:color w:val="000000" w:themeColor="text1"/>
          <w:sz w:val="28"/>
          <w:szCs w:val="28"/>
        </w:rPr>
      </w:pPr>
      <w:r w:rsidRPr="00E17238">
        <w:rPr>
          <w:rFonts w:ascii="Times New Roman" w:eastAsia="Times New Roman" w:hAnsi="Times New Roman" w:cs="Times New Roman"/>
          <w:color w:val="000000" w:themeColor="text1"/>
          <w:sz w:val="28"/>
          <w:szCs w:val="28"/>
        </w:rPr>
        <w:t xml:space="preserve">Вместе с ментором </w:t>
      </w:r>
      <w:r>
        <w:rPr>
          <w:rFonts w:ascii="Times New Roman" w:eastAsia="Times New Roman" w:hAnsi="Times New Roman" w:cs="Times New Roman"/>
          <w:color w:val="000000" w:themeColor="text1"/>
          <w:sz w:val="28"/>
          <w:szCs w:val="28"/>
        </w:rPr>
        <w:t>был изучен</w:t>
      </w:r>
      <w:r w:rsidRPr="00E17238">
        <w:rPr>
          <w:rFonts w:ascii="Times New Roman" w:eastAsia="Times New Roman" w:hAnsi="Times New Roman" w:cs="Times New Roman"/>
          <w:color w:val="000000" w:themeColor="text1"/>
          <w:sz w:val="28"/>
          <w:szCs w:val="28"/>
        </w:rPr>
        <w:t xml:space="preserve"> данный вопрос через прочтение  литературы, просмотр видео семинаров, внедрения в свою практику новых понятий, таких, как «среднесрочное планирование», «краткосрочное планирование», «оценивание по критериям», «дескриптор», «рубрикатор», «лейбл».</w:t>
      </w:r>
    </w:p>
    <w:p w:rsidR="00F31636" w:rsidRPr="00E17238" w:rsidRDefault="00F31636" w:rsidP="00F31636">
      <w:pPr>
        <w:spacing w:after="0" w:line="240" w:lineRule="auto"/>
        <w:ind w:firstLine="510"/>
        <w:jc w:val="both"/>
        <w:rPr>
          <w:rFonts w:ascii="Times New Roman" w:eastAsia="Times New Roman" w:hAnsi="Times New Roman" w:cs="Times New Roman"/>
          <w:color w:val="000000" w:themeColor="text1"/>
          <w:sz w:val="28"/>
          <w:szCs w:val="28"/>
        </w:rPr>
      </w:pPr>
      <w:r w:rsidRPr="00E17238">
        <w:rPr>
          <w:rFonts w:ascii="Times New Roman" w:eastAsia="Times New Roman" w:hAnsi="Times New Roman" w:cs="Times New Roman"/>
          <w:color w:val="000000" w:themeColor="text1"/>
          <w:sz w:val="28"/>
          <w:szCs w:val="28"/>
        </w:rPr>
        <w:t xml:space="preserve">Участвовала в </w:t>
      </w:r>
      <w:proofErr w:type="gramStart"/>
      <w:r w:rsidRPr="00E17238">
        <w:rPr>
          <w:rFonts w:ascii="Times New Roman" w:eastAsia="Times New Roman" w:hAnsi="Times New Roman" w:cs="Times New Roman"/>
          <w:color w:val="000000" w:themeColor="text1"/>
          <w:sz w:val="28"/>
          <w:szCs w:val="28"/>
        </w:rPr>
        <w:t>школьном</w:t>
      </w:r>
      <w:proofErr w:type="gramEnd"/>
      <w:r w:rsidR="00FC435D">
        <w:rPr>
          <w:rFonts w:ascii="Times New Roman" w:eastAsia="Times New Roman" w:hAnsi="Times New Roman" w:cs="Times New Roman"/>
          <w:color w:val="000000" w:themeColor="text1"/>
          <w:sz w:val="28"/>
          <w:szCs w:val="28"/>
        </w:rPr>
        <w:t xml:space="preserve"> </w:t>
      </w:r>
      <w:proofErr w:type="spellStart"/>
      <w:r w:rsidRPr="00E17238">
        <w:rPr>
          <w:rFonts w:ascii="Times New Roman" w:eastAsia="Times New Roman" w:hAnsi="Times New Roman" w:cs="Times New Roman"/>
          <w:color w:val="000000" w:themeColor="text1"/>
          <w:sz w:val="28"/>
          <w:szCs w:val="28"/>
        </w:rPr>
        <w:t>коучинге</w:t>
      </w:r>
      <w:proofErr w:type="spellEnd"/>
      <w:r w:rsidRPr="00E17238">
        <w:rPr>
          <w:rFonts w:ascii="Times New Roman" w:eastAsia="Times New Roman" w:hAnsi="Times New Roman" w:cs="Times New Roman"/>
          <w:color w:val="000000" w:themeColor="text1"/>
          <w:sz w:val="28"/>
          <w:szCs w:val="28"/>
        </w:rPr>
        <w:t xml:space="preserve">, посвященному </w:t>
      </w:r>
      <w:proofErr w:type="spellStart"/>
      <w:r w:rsidRPr="00E17238">
        <w:rPr>
          <w:rFonts w:ascii="Times New Roman" w:eastAsia="Times New Roman" w:hAnsi="Times New Roman" w:cs="Times New Roman"/>
          <w:color w:val="000000" w:themeColor="text1"/>
          <w:sz w:val="28"/>
          <w:szCs w:val="28"/>
        </w:rPr>
        <w:t>критериальному</w:t>
      </w:r>
      <w:proofErr w:type="spellEnd"/>
      <w:r w:rsidRPr="00E17238">
        <w:rPr>
          <w:rFonts w:ascii="Times New Roman" w:eastAsia="Times New Roman" w:hAnsi="Times New Roman" w:cs="Times New Roman"/>
          <w:color w:val="000000" w:themeColor="text1"/>
          <w:sz w:val="28"/>
          <w:szCs w:val="28"/>
        </w:rPr>
        <w:t xml:space="preserve"> оцениванию, техникам </w:t>
      </w:r>
      <w:proofErr w:type="spellStart"/>
      <w:r w:rsidRPr="00E17238">
        <w:rPr>
          <w:rFonts w:ascii="Times New Roman" w:eastAsia="Times New Roman" w:hAnsi="Times New Roman" w:cs="Times New Roman"/>
          <w:color w:val="000000" w:themeColor="text1"/>
          <w:sz w:val="28"/>
          <w:szCs w:val="28"/>
        </w:rPr>
        <w:t>взаимо</w:t>
      </w:r>
      <w:proofErr w:type="spellEnd"/>
      <w:r w:rsidRPr="00E17238">
        <w:rPr>
          <w:rFonts w:ascii="Times New Roman" w:eastAsia="Times New Roman" w:hAnsi="Times New Roman" w:cs="Times New Roman"/>
          <w:color w:val="000000" w:themeColor="text1"/>
          <w:sz w:val="28"/>
          <w:szCs w:val="28"/>
        </w:rPr>
        <w:t xml:space="preserve"> и само оценивания, использованию таксономии </w:t>
      </w:r>
      <w:proofErr w:type="spellStart"/>
      <w:r w:rsidRPr="00E17238">
        <w:rPr>
          <w:rFonts w:ascii="Times New Roman" w:eastAsia="Times New Roman" w:hAnsi="Times New Roman" w:cs="Times New Roman"/>
          <w:color w:val="000000" w:themeColor="text1"/>
          <w:sz w:val="28"/>
          <w:szCs w:val="28"/>
        </w:rPr>
        <w:t>Блума</w:t>
      </w:r>
      <w:proofErr w:type="spellEnd"/>
      <w:r w:rsidRPr="00E17238">
        <w:rPr>
          <w:rFonts w:ascii="Times New Roman" w:eastAsia="Times New Roman" w:hAnsi="Times New Roman" w:cs="Times New Roman"/>
          <w:color w:val="000000" w:themeColor="text1"/>
          <w:sz w:val="28"/>
          <w:szCs w:val="28"/>
        </w:rPr>
        <w:t xml:space="preserve">.  </w:t>
      </w:r>
    </w:p>
    <w:p w:rsidR="00F31636" w:rsidRPr="00E17238" w:rsidRDefault="00F31636" w:rsidP="00F31636">
      <w:pPr>
        <w:spacing w:after="0" w:line="240" w:lineRule="auto"/>
        <w:ind w:firstLine="510"/>
        <w:jc w:val="both"/>
        <w:rPr>
          <w:rFonts w:ascii="Times New Roman" w:eastAsia="Times New Roman" w:hAnsi="Times New Roman" w:cs="Times New Roman"/>
          <w:sz w:val="28"/>
          <w:szCs w:val="28"/>
        </w:rPr>
      </w:pPr>
      <w:r w:rsidRPr="00E17238">
        <w:rPr>
          <w:rFonts w:ascii="Times New Roman" w:eastAsia="Times New Roman" w:hAnsi="Times New Roman" w:cs="Times New Roman"/>
          <w:sz w:val="28"/>
          <w:szCs w:val="28"/>
        </w:rPr>
        <w:t>Следующим этапом работы по внедрению новой системы оценивания стала разработка последовательных уроков</w:t>
      </w:r>
      <w:r w:rsidR="00DB479C">
        <w:rPr>
          <w:rFonts w:ascii="Times New Roman" w:eastAsia="Times New Roman" w:hAnsi="Times New Roman" w:cs="Times New Roman"/>
          <w:sz w:val="28"/>
          <w:szCs w:val="28"/>
        </w:rPr>
        <w:t xml:space="preserve"> по теме: «Оценивание по критер</w:t>
      </w:r>
      <w:r w:rsidRPr="00E17238">
        <w:rPr>
          <w:rFonts w:ascii="Times New Roman" w:eastAsia="Times New Roman" w:hAnsi="Times New Roman" w:cs="Times New Roman"/>
          <w:sz w:val="28"/>
          <w:szCs w:val="28"/>
        </w:rPr>
        <w:t>иям».</w:t>
      </w:r>
    </w:p>
    <w:p w:rsidR="00F31636" w:rsidRPr="00E17238" w:rsidRDefault="00F31636" w:rsidP="00F31636">
      <w:pPr>
        <w:spacing w:after="0" w:line="240" w:lineRule="auto"/>
        <w:ind w:firstLine="510"/>
        <w:jc w:val="both"/>
        <w:rPr>
          <w:rFonts w:ascii="Times New Roman" w:eastAsia="Times New Roman" w:hAnsi="Times New Roman" w:cs="Times New Roman"/>
          <w:color w:val="000000"/>
          <w:sz w:val="28"/>
          <w:szCs w:val="28"/>
        </w:rPr>
      </w:pPr>
      <w:proofErr w:type="spellStart"/>
      <w:r w:rsidRPr="00E17238">
        <w:rPr>
          <w:rFonts w:ascii="Times New Roman" w:eastAsia="Times New Roman" w:hAnsi="Times New Roman" w:cs="Times New Roman"/>
          <w:color w:val="000000"/>
          <w:sz w:val="28"/>
          <w:szCs w:val="28"/>
        </w:rPr>
        <w:t>Критериальное</w:t>
      </w:r>
      <w:proofErr w:type="spellEnd"/>
      <w:r w:rsidRPr="00E17238">
        <w:rPr>
          <w:rFonts w:ascii="Times New Roman" w:eastAsia="Times New Roman" w:hAnsi="Times New Roman" w:cs="Times New Roman"/>
          <w:color w:val="000000"/>
          <w:sz w:val="28"/>
          <w:szCs w:val="28"/>
        </w:rPr>
        <w:t xml:space="preserve"> оценивание  применял</w:t>
      </w:r>
      <w:r>
        <w:rPr>
          <w:rFonts w:ascii="Times New Roman" w:eastAsia="Times New Roman" w:hAnsi="Times New Roman" w:cs="Times New Roman"/>
          <w:color w:val="000000"/>
          <w:sz w:val="28"/>
          <w:szCs w:val="28"/>
        </w:rPr>
        <w:t xml:space="preserve">ось </w:t>
      </w:r>
      <w:r w:rsidRPr="00E17238">
        <w:rPr>
          <w:rFonts w:ascii="Times New Roman" w:eastAsia="Times New Roman" w:hAnsi="Times New Roman" w:cs="Times New Roman"/>
          <w:color w:val="000000"/>
          <w:sz w:val="28"/>
          <w:szCs w:val="28"/>
        </w:rPr>
        <w:t xml:space="preserve">в группах по заранее составленным критериям. </w:t>
      </w:r>
      <w:r w:rsidR="00DE6E06">
        <w:rPr>
          <w:rFonts w:ascii="Times New Roman" w:eastAsia="Times New Roman" w:hAnsi="Times New Roman" w:cs="Times New Roman"/>
          <w:color w:val="000000"/>
          <w:sz w:val="28"/>
          <w:szCs w:val="28"/>
        </w:rPr>
        <w:t>Данная работа была проведена  2014-2015 учебном году</w:t>
      </w:r>
      <w:proofErr w:type="gramStart"/>
      <w:r w:rsidR="00DE6E06">
        <w:rPr>
          <w:rFonts w:ascii="Times New Roman" w:eastAsia="Times New Roman" w:hAnsi="Times New Roman" w:cs="Times New Roman"/>
          <w:color w:val="000000"/>
          <w:sz w:val="28"/>
          <w:szCs w:val="28"/>
        </w:rPr>
        <w:t xml:space="preserve"> ,</w:t>
      </w:r>
      <w:proofErr w:type="gramEnd"/>
      <w:r w:rsidR="00DE6E06">
        <w:rPr>
          <w:rFonts w:ascii="Times New Roman" w:eastAsia="Times New Roman" w:hAnsi="Times New Roman" w:cs="Times New Roman"/>
          <w:color w:val="000000"/>
          <w:sz w:val="28"/>
          <w:szCs w:val="28"/>
        </w:rPr>
        <w:t xml:space="preserve"> в 7 «А» классе , на уроках истории Казахстана и продолжена в 2015 – 2016 учебном году в 8 «А» классе. </w:t>
      </w:r>
      <w:r w:rsidRPr="00E17238">
        <w:rPr>
          <w:rFonts w:ascii="Times New Roman" w:eastAsia="Times New Roman" w:hAnsi="Times New Roman" w:cs="Times New Roman"/>
          <w:color w:val="000000"/>
          <w:sz w:val="28"/>
          <w:szCs w:val="28"/>
        </w:rPr>
        <w:t>Для этого были разработаны индивидуальные</w:t>
      </w:r>
      <w:r w:rsidR="00DE6E06">
        <w:rPr>
          <w:rFonts w:ascii="Times New Roman" w:eastAsia="Times New Roman" w:hAnsi="Times New Roman" w:cs="Times New Roman"/>
          <w:color w:val="000000"/>
          <w:sz w:val="28"/>
          <w:szCs w:val="28"/>
        </w:rPr>
        <w:t xml:space="preserve"> маршрутные листы по теме урока и рабочие листы с критериями к заданиям. </w:t>
      </w:r>
      <w:r w:rsidRPr="00E17238">
        <w:rPr>
          <w:rFonts w:ascii="Times New Roman" w:eastAsia="Times New Roman" w:hAnsi="Times New Roman" w:cs="Times New Roman"/>
          <w:color w:val="000000"/>
          <w:sz w:val="28"/>
          <w:szCs w:val="28"/>
        </w:rPr>
        <w:t xml:space="preserve"> Был выбран спикер, который руководил работой в группе, и оценщик для оценки работы другой группы. </w:t>
      </w:r>
    </w:p>
    <w:p w:rsidR="00F31636" w:rsidRPr="00E17238" w:rsidRDefault="00F31636" w:rsidP="00F31636">
      <w:pPr>
        <w:spacing w:after="0" w:line="240" w:lineRule="auto"/>
        <w:ind w:firstLine="510"/>
        <w:jc w:val="both"/>
        <w:rPr>
          <w:rFonts w:ascii="Times New Roman" w:eastAsia="Times New Roman" w:hAnsi="Times New Roman" w:cs="Times New Roman"/>
          <w:color w:val="000000"/>
          <w:sz w:val="28"/>
          <w:szCs w:val="28"/>
        </w:rPr>
      </w:pPr>
      <w:r w:rsidRPr="00E17238">
        <w:rPr>
          <w:rFonts w:ascii="Times New Roman" w:eastAsia="Times New Roman" w:hAnsi="Times New Roman" w:cs="Times New Roman"/>
          <w:color w:val="000000"/>
          <w:sz w:val="28"/>
          <w:szCs w:val="28"/>
        </w:rPr>
        <w:t>В маршрутном листе учащимся были представлены задания по теме урока, которые они выполняли индивидуально, в парах или в группе. После выполнения,</w:t>
      </w:r>
      <w:r w:rsidR="00DE6E06">
        <w:rPr>
          <w:rFonts w:ascii="Times New Roman" w:eastAsia="Times New Roman" w:hAnsi="Times New Roman" w:cs="Times New Roman"/>
          <w:color w:val="000000"/>
          <w:sz w:val="28"/>
          <w:szCs w:val="28"/>
        </w:rPr>
        <w:t xml:space="preserve"> на интерактивной доске учителем были представлены ключи к заданиям</w:t>
      </w:r>
      <w:r w:rsidRPr="00E17238">
        <w:rPr>
          <w:rFonts w:ascii="Times New Roman" w:eastAsia="Times New Roman" w:hAnsi="Times New Roman" w:cs="Times New Roman"/>
          <w:color w:val="000000"/>
          <w:sz w:val="28"/>
          <w:szCs w:val="28"/>
        </w:rPr>
        <w:t xml:space="preserve">. </w:t>
      </w:r>
      <w:r w:rsidR="00DE6E06">
        <w:rPr>
          <w:rFonts w:ascii="Times New Roman" w:eastAsia="Times New Roman" w:hAnsi="Times New Roman" w:cs="Times New Roman"/>
          <w:color w:val="000000"/>
          <w:sz w:val="28"/>
          <w:szCs w:val="28"/>
        </w:rPr>
        <w:t>П</w:t>
      </w:r>
      <w:r w:rsidRPr="00E17238">
        <w:rPr>
          <w:rFonts w:ascii="Times New Roman" w:eastAsia="Times New Roman" w:hAnsi="Times New Roman" w:cs="Times New Roman"/>
          <w:color w:val="000000"/>
          <w:sz w:val="28"/>
          <w:szCs w:val="28"/>
        </w:rPr>
        <w:t xml:space="preserve">о этим критериям была осуществлена </w:t>
      </w:r>
      <w:proofErr w:type="spellStart"/>
      <w:r w:rsidRPr="00E17238">
        <w:rPr>
          <w:rFonts w:ascii="Times New Roman" w:eastAsia="Times New Roman" w:hAnsi="Times New Roman" w:cs="Times New Roman"/>
          <w:color w:val="000000"/>
          <w:sz w:val="28"/>
          <w:szCs w:val="28"/>
        </w:rPr>
        <w:t>взаимооценка</w:t>
      </w:r>
      <w:proofErr w:type="spellEnd"/>
      <w:r w:rsidRPr="00E17238">
        <w:rPr>
          <w:rFonts w:ascii="Times New Roman" w:eastAsia="Times New Roman" w:hAnsi="Times New Roman" w:cs="Times New Roman"/>
          <w:color w:val="000000"/>
          <w:sz w:val="28"/>
          <w:szCs w:val="28"/>
        </w:rPr>
        <w:t xml:space="preserve"> и  самооценка. </w:t>
      </w:r>
    </w:p>
    <w:p w:rsidR="00F31636" w:rsidRPr="00DB479C" w:rsidRDefault="00F31636" w:rsidP="00DB479C">
      <w:pPr>
        <w:spacing w:after="0" w:line="240" w:lineRule="auto"/>
        <w:ind w:firstLine="510"/>
        <w:jc w:val="both"/>
        <w:rPr>
          <w:rFonts w:ascii="Times New Roman" w:eastAsia="Times New Roman" w:hAnsi="Times New Roman" w:cs="Times New Roman"/>
          <w:color w:val="000000"/>
          <w:sz w:val="28"/>
          <w:szCs w:val="28"/>
        </w:rPr>
      </w:pPr>
      <w:r w:rsidRPr="00E17238">
        <w:rPr>
          <w:rFonts w:ascii="Times New Roman" w:eastAsia="Times New Roman" w:hAnsi="Times New Roman" w:cs="Times New Roman"/>
          <w:color w:val="000000" w:themeColor="text1"/>
          <w:sz w:val="28"/>
          <w:szCs w:val="28"/>
        </w:rPr>
        <w:t xml:space="preserve">С помощью </w:t>
      </w:r>
      <w:proofErr w:type="gramStart"/>
      <w:r w:rsidRPr="00E17238">
        <w:rPr>
          <w:rFonts w:ascii="Times New Roman" w:eastAsia="Times New Roman" w:hAnsi="Times New Roman" w:cs="Times New Roman"/>
          <w:color w:val="000000" w:themeColor="text1"/>
          <w:sz w:val="28"/>
          <w:szCs w:val="28"/>
        </w:rPr>
        <w:t>разработанных</w:t>
      </w:r>
      <w:proofErr w:type="gramEnd"/>
      <w:r w:rsidRPr="00E17238">
        <w:rPr>
          <w:rFonts w:ascii="Times New Roman" w:eastAsia="Times New Roman" w:hAnsi="Times New Roman" w:cs="Times New Roman"/>
          <w:color w:val="000000" w:themeColor="text1"/>
          <w:sz w:val="28"/>
          <w:szCs w:val="28"/>
        </w:rPr>
        <w:t xml:space="preserve"> критерий к каждому заданию учащиеся смогли получить объективную оценку. В конце урока, ребята подсчитали полученные баллы, выставили себе оценку, соответственно лейблу в рейтинговый лист.</w:t>
      </w:r>
    </w:p>
    <w:p w:rsidR="00F31636" w:rsidRDefault="00F31636" w:rsidP="00F31636">
      <w:pPr>
        <w:spacing w:after="0" w:line="240" w:lineRule="auto"/>
        <w:jc w:val="both"/>
        <w:rPr>
          <w:rFonts w:ascii="Times New Roman" w:eastAsia="Times New Roman" w:hAnsi="Times New Roman" w:cs="Times New Roman"/>
          <w:color w:val="000000"/>
          <w:sz w:val="28"/>
          <w:szCs w:val="28"/>
        </w:rPr>
      </w:pPr>
      <w:r w:rsidRPr="00E17238">
        <w:rPr>
          <w:rFonts w:ascii="Times New Roman" w:eastAsia="Times New Roman" w:hAnsi="Times New Roman" w:cs="Times New Roman"/>
          <w:color w:val="000000"/>
          <w:sz w:val="28"/>
          <w:szCs w:val="28"/>
        </w:rPr>
        <w:t>Рассмотрим разработанные критерии к конкретным заданиям в таблице № 1.</w:t>
      </w:r>
    </w:p>
    <w:p w:rsidR="00DB479C" w:rsidRDefault="00DB479C" w:rsidP="00F31636">
      <w:pPr>
        <w:spacing w:after="0" w:line="240" w:lineRule="auto"/>
        <w:jc w:val="both"/>
        <w:rPr>
          <w:rFonts w:ascii="Times New Roman" w:eastAsia="Times New Roman" w:hAnsi="Times New Roman" w:cs="Times New Roman"/>
          <w:b/>
          <w:color w:val="000000"/>
          <w:sz w:val="28"/>
          <w:szCs w:val="28"/>
          <w:lang w:val="kk-KZ"/>
        </w:rPr>
      </w:pPr>
    </w:p>
    <w:p w:rsidR="00F31636" w:rsidRPr="00C00932" w:rsidRDefault="00F31636" w:rsidP="00F31636">
      <w:pPr>
        <w:spacing w:after="0" w:line="240" w:lineRule="auto"/>
        <w:jc w:val="both"/>
        <w:rPr>
          <w:rFonts w:ascii="Times New Roman" w:eastAsia="Times New Roman" w:hAnsi="Times New Roman" w:cs="Times New Roman"/>
          <w:color w:val="000000"/>
          <w:sz w:val="28"/>
          <w:szCs w:val="28"/>
        </w:rPr>
      </w:pPr>
      <w:r w:rsidRPr="00C00932">
        <w:rPr>
          <w:rFonts w:ascii="Times New Roman" w:eastAsia="Times New Roman" w:hAnsi="Times New Roman" w:cs="Times New Roman"/>
          <w:b/>
          <w:color w:val="000000"/>
          <w:sz w:val="28"/>
          <w:szCs w:val="28"/>
        </w:rPr>
        <w:lastRenderedPageBreak/>
        <w:t>Таблица № 1. «Критерии оценива</w:t>
      </w:r>
      <w:r w:rsidR="00483716">
        <w:rPr>
          <w:rFonts w:ascii="Times New Roman" w:eastAsia="Times New Roman" w:hAnsi="Times New Roman" w:cs="Times New Roman"/>
          <w:b/>
          <w:color w:val="000000"/>
          <w:sz w:val="28"/>
          <w:szCs w:val="28"/>
        </w:rPr>
        <w:t>ния к заданиям по истории Казахстана»</w:t>
      </w:r>
    </w:p>
    <w:tbl>
      <w:tblPr>
        <w:tblStyle w:val="a5"/>
        <w:tblW w:w="9889" w:type="dxa"/>
        <w:tblLook w:val="04A0" w:firstRow="1" w:lastRow="0" w:firstColumn="1" w:lastColumn="0" w:noHBand="0" w:noVBand="1"/>
      </w:tblPr>
      <w:tblGrid>
        <w:gridCol w:w="1630"/>
        <w:gridCol w:w="1648"/>
        <w:gridCol w:w="6611"/>
      </w:tblGrid>
      <w:tr w:rsidR="00483716" w:rsidTr="00483716">
        <w:tc>
          <w:tcPr>
            <w:tcW w:w="1500" w:type="dxa"/>
          </w:tcPr>
          <w:p w:rsidR="00483716" w:rsidRPr="006735EC" w:rsidRDefault="00483716" w:rsidP="002C2AEC">
            <w:pPr>
              <w:jc w:val="both"/>
              <w:rPr>
                <w:rFonts w:ascii="Times New Roman" w:eastAsia="Times New Roman" w:hAnsi="Times New Roman" w:cs="Times New Roman"/>
                <w:color w:val="000000"/>
                <w:sz w:val="28"/>
                <w:szCs w:val="28"/>
              </w:rPr>
            </w:pPr>
            <w:r w:rsidRPr="006735EC">
              <w:rPr>
                <w:rFonts w:ascii="Times New Roman" w:eastAsia="Times New Roman" w:hAnsi="Times New Roman" w:cs="Times New Roman"/>
                <w:color w:val="000000"/>
                <w:sz w:val="28"/>
                <w:szCs w:val="28"/>
              </w:rPr>
              <w:t>Тема урока:</w:t>
            </w:r>
          </w:p>
        </w:tc>
        <w:tc>
          <w:tcPr>
            <w:tcW w:w="1531" w:type="dxa"/>
          </w:tcPr>
          <w:p w:rsidR="00483716" w:rsidRPr="006735EC" w:rsidRDefault="00483716" w:rsidP="002C2AEC">
            <w:pPr>
              <w:jc w:val="both"/>
              <w:rPr>
                <w:rFonts w:ascii="Times New Roman" w:eastAsia="Times New Roman" w:hAnsi="Times New Roman" w:cs="Times New Roman"/>
                <w:color w:val="000000"/>
                <w:sz w:val="28"/>
                <w:szCs w:val="28"/>
              </w:rPr>
            </w:pPr>
            <w:r w:rsidRPr="006735EC">
              <w:rPr>
                <w:rFonts w:ascii="Times New Roman" w:eastAsia="Times New Roman" w:hAnsi="Times New Roman" w:cs="Times New Roman"/>
                <w:color w:val="000000"/>
                <w:sz w:val="28"/>
                <w:szCs w:val="28"/>
              </w:rPr>
              <w:t>Задание</w:t>
            </w:r>
          </w:p>
        </w:tc>
        <w:tc>
          <w:tcPr>
            <w:tcW w:w="6858" w:type="dxa"/>
          </w:tcPr>
          <w:p w:rsidR="00483716" w:rsidRPr="006735EC" w:rsidRDefault="00483716" w:rsidP="002C2AE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6735EC">
              <w:rPr>
                <w:rFonts w:ascii="Times New Roman" w:eastAsia="Times New Roman" w:hAnsi="Times New Roman" w:cs="Times New Roman"/>
                <w:color w:val="000000"/>
                <w:sz w:val="28"/>
                <w:szCs w:val="28"/>
              </w:rPr>
              <w:t>Критерии</w:t>
            </w:r>
          </w:p>
        </w:tc>
      </w:tr>
      <w:tr w:rsidR="00483716" w:rsidTr="00483716">
        <w:tc>
          <w:tcPr>
            <w:tcW w:w="1500" w:type="dxa"/>
          </w:tcPr>
          <w:p w:rsidR="00483716" w:rsidRPr="00043728" w:rsidRDefault="00483716" w:rsidP="00483716">
            <w:pPr>
              <w:pStyle w:val="a6"/>
              <w:spacing w:before="0" w:beforeAutospacing="0" w:after="0" w:afterAutospacing="0"/>
              <w:jc w:val="both"/>
              <w:rPr>
                <w:rStyle w:val="ab"/>
                <w:rFonts w:eastAsia="Calibri"/>
                <w:b w:val="0"/>
              </w:rPr>
            </w:pPr>
            <w:r w:rsidRPr="006735EC">
              <w:rPr>
                <w:bCs/>
                <w:sz w:val="20"/>
                <w:szCs w:val="20"/>
              </w:rPr>
              <w:t>1.</w:t>
            </w:r>
            <w:r>
              <w:rPr>
                <w:b/>
                <w:color w:val="000000"/>
              </w:rPr>
              <w:t xml:space="preserve"> </w:t>
            </w:r>
            <w:r w:rsidRPr="00483716">
              <w:rPr>
                <w:b/>
                <w:color w:val="000000"/>
                <w:sz w:val="20"/>
                <w:szCs w:val="20"/>
              </w:rPr>
              <w:t>«</w:t>
            </w:r>
            <w:r w:rsidRPr="00483716">
              <w:rPr>
                <w:sz w:val="20"/>
                <w:szCs w:val="20"/>
              </w:rPr>
              <w:t>Научные исследования по истории и этнографии Казахстана</w:t>
            </w:r>
            <w:r>
              <w:t>»</w:t>
            </w:r>
          </w:p>
          <w:p w:rsidR="00483716" w:rsidRPr="006735EC" w:rsidRDefault="00483716" w:rsidP="00483716">
            <w:pPr>
              <w:jc w:val="both"/>
              <w:rPr>
                <w:rFonts w:ascii="Times New Roman" w:eastAsia="Times New Roman" w:hAnsi="Times New Roman" w:cs="Times New Roman"/>
                <w:color w:val="000000"/>
                <w:sz w:val="20"/>
                <w:szCs w:val="20"/>
              </w:rPr>
            </w:pPr>
          </w:p>
        </w:tc>
        <w:tc>
          <w:tcPr>
            <w:tcW w:w="1531" w:type="dxa"/>
          </w:tcPr>
          <w:p w:rsidR="00483716" w:rsidRPr="00483716" w:rsidRDefault="00483716" w:rsidP="00483716">
            <w:pPr>
              <w:jc w:val="both"/>
              <w:rPr>
                <w:rFonts w:ascii="Times New Roman" w:eastAsia="Times New Roman" w:hAnsi="Times New Roman" w:cs="Times New Roman"/>
                <w:color w:val="000000"/>
                <w:sz w:val="20"/>
                <w:szCs w:val="20"/>
              </w:rPr>
            </w:pPr>
            <w:r w:rsidRPr="00483716">
              <w:rPr>
                <w:rFonts w:ascii="Times New Roman" w:hAnsi="Times New Roman"/>
                <w:sz w:val="20"/>
                <w:szCs w:val="20"/>
              </w:rPr>
              <w:t xml:space="preserve">Используя раздаточный </w:t>
            </w:r>
            <w:proofErr w:type="gramStart"/>
            <w:r w:rsidRPr="00483716">
              <w:rPr>
                <w:rFonts w:ascii="Times New Roman" w:hAnsi="Times New Roman"/>
                <w:sz w:val="20"/>
                <w:szCs w:val="20"/>
              </w:rPr>
              <w:t>материал</w:t>
            </w:r>
            <w:proofErr w:type="gramEnd"/>
            <w:r w:rsidRPr="00483716">
              <w:rPr>
                <w:rFonts w:ascii="Times New Roman" w:hAnsi="Times New Roman"/>
                <w:sz w:val="20"/>
                <w:szCs w:val="20"/>
              </w:rPr>
              <w:t xml:space="preserve"> выполните задание «Наведи порядок». Выполните задание на соответствие</w:t>
            </w:r>
          </w:p>
        </w:tc>
        <w:tc>
          <w:tcPr>
            <w:tcW w:w="6858" w:type="dxa"/>
          </w:tcPr>
          <w:tbl>
            <w:tblPr>
              <w:tblStyle w:val="a5"/>
              <w:tblW w:w="0" w:type="auto"/>
              <w:tblLook w:val="04A0" w:firstRow="1" w:lastRow="0" w:firstColumn="1" w:lastColumn="0" w:noHBand="0" w:noVBand="1"/>
            </w:tblPr>
            <w:tblGrid>
              <w:gridCol w:w="1501"/>
              <w:gridCol w:w="1480"/>
              <w:gridCol w:w="1480"/>
              <w:gridCol w:w="1496"/>
            </w:tblGrid>
            <w:tr w:rsidR="00483716" w:rsidRPr="001F7987" w:rsidTr="00483716">
              <w:tc>
                <w:tcPr>
                  <w:tcW w:w="1501" w:type="dxa"/>
                </w:tcPr>
                <w:p w:rsidR="00483716" w:rsidRPr="00483716" w:rsidRDefault="00483716" w:rsidP="005A0690">
                  <w:pPr>
                    <w:rPr>
                      <w:rFonts w:ascii="Times New Roman" w:hAnsi="Times New Roman"/>
                      <w:sz w:val="20"/>
                      <w:szCs w:val="20"/>
                    </w:rPr>
                  </w:pPr>
                </w:p>
              </w:tc>
              <w:tc>
                <w:tcPr>
                  <w:tcW w:w="1480" w:type="dxa"/>
                </w:tcPr>
                <w:p w:rsidR="00483716" w:rsidRPr="00483716" w:rsidRDefault="00483716" w:rsidP="005A0690">
                  <w:pPr>
                    <w:pStyle w:val="a4"/>
                    <w:ind w:left="0"/>
                    <w:jc w:val="center"/>
                    <w:rPr>
                      <w:rFonts w:ascii="Times New Roman" w:hAnsi="Times New Roman"/>
                      <w:b/>
                      <w:sz w:val="20"/>
                      <w:szCs w:val="20"/>
                    </w:rPr>
                  </w:pPr>
                  <w:r w:rsidRPr="00483716">
                    <w:rPr>
                      <w:rFonts w:ascii="Times New Roman" w:hAnsi="Times New Roman"/>
                      <w:b/>
                      <w:sz w:val="20"/>
                      <w:szCs w:val="20"/>
                    </w:rPr>
                    <w:t>1 балл</w:t>
                  </w:r>
                </w:p>
              </w:tc>
              <w:tc>
                <w:tcPr>
                  <w:tcW w:w="1480" w:type="dxa"/>
                </w:tcPr>
                <w:p w:rsidR="00483716" w:rsidRPr="00483716" w:rsidRDefault="00483716" w:rsidP="005A0690">
                  <w:pPr>
                    <w:pStyle w:val="a4"/>
                    <w:ind w:left="0"/>
                    <w:jc w:val="center"/>
                    <w:rPr>
                      <w:rFonts w:ascii="Times New Roman" w:hAnsi="Times New Roman"/>
                      <w:b/>
                      <w:sz w:val="20"/>
                      <w:szCs w:val="20"/>
                    </w:rPr>
                  </w:pPr>
                  <w:r w:rsidRPr="00483716">
                    <w:rPr>
                      <w:rFonts w:ascii="Times New Roman" w:hAnsi="Times New Roman"/>
                      <w:b/>
                      <w:sz w:val="20"/>
                      <w:szCs w:val="20"/>
                    </w:rPr>
                    <w:t>2 балла</w:t>
                  </w:r>
                </w:p>
              </w:tc>
              <w:tc>
                <w:tcPr>
                  <w:tcW w:w="1496" w:type="dxa"/>
                </w:tcPr>
                <w:p w:rsidR="00483716" w:rsidRPr="00483716" w:rsidRDefault="00483716" w:rsidP="005A0690">
                  <w:pPr>
                    <w:pStyle w:val="a4"/>
                    <w:ind w:left="0"/>
                    <w:jc w:val="center"/>
                    <w:rPr>
                      <w:rFonts w:ascii="Times New Roman" w:hAnsi="Times New Roman"/>
                      <w:b/>
                      <w:sz w:val="20"/>
                      <w:szCs w:val="20"/>
                    </w:rPr>
                  </w:pPr>
                  <w:r w:rsidRPr="00483716">
                    <w:rPr>
                      <w:rFonts w:ascii="Times New Roman" w:hAnsi="Times New Roman"/>
                      <w:b/>
                      <w:sz w:val="20"/>
                      <w:szCs w:val="20"/>
                    </w:rPr>
                    <w:t>3 балла</w:t>
                  </w:r>
                </w:p>
              </w:tc>
            </w:tr>
            <w:tr w:rsidR="00483716" w:rsidRPr="00A025C3" w:rsidTr="00483716">
              <w:tc>
                <w:tcPr>
                  <w:tcW w:w="1501" w:type="dxa"/>
                </w:tcPr>
                <w:p w:rsidR="00483716" w:rsidRPr="00483716" w:rsidRDefault="00483716" w:rsidP="005A0690">
                  <w:pPr>
                    <w:pStyle w:val="a4"/>
                    <w:ind w:left="0"/>
                    <w:rPr>
                      <w:rFonts w:ascii="Times New Roman" w:hAnsi="Times New Roman"/>
                      <w:b/>
                      <w:sz w:val="20"/>
                      <w:szCs w:val="20"/>
                    </w:rPr>
                  </w:pPr>
                  <w:r w:rsidRPr="00483716">
                    <w:rPr>
                      <w:rFonts w:ascii="Times New Roman" w:hAnsi="Times New Roman"/>
                      <w:b/>
                      <w:sz w:val="20"/>
                      <w:szCs w:val="20"/>
                    </w:rPr>
                    <w:t>1.</w:t>
                  </w:r>
                  <w:r w:rsidRPr="00483716">
                    <w:rPr>
                      <w:rFonts w:ascii="Times New Roman" w:hAnsi="Times New Roman"/>
                      <w:sz w:val="20"/>
                      <w:szCs w:val="20"/>
                    </w:rPr>
                    <w:t>Количество правильных предложений на соответствие</w:t>
                  </w:r>
                </w:p>
              </w:tc>
              <w:tc>
                <w:tcPr>
                  <w:tcW w:w="1480" w:type="dxa"/>
                </w:tcPr>
                <w:p w:rsidR="00483716" w:rsidRPr="00483716" w:rsidRDefault="00483716" w:rsidP="005A0690">
                  <w:pPr>
                    <w:pStyle w:val="a4"/>
                    <w:ind w:left="0"/>
                    <w:rPr>
                      <w:rFonts w:ascii="Times New Roman" w:hAnsi="Times New Roman"/>
                      <w:b/>
                      <w:sz w:val="20"/>
                      <w:szCs w:val="20"/>
                    </w:rPr>
                  </w:pPr>
                  <w:r w:rsidRPr="00483716">
                    <w:rPr>
                      <w:rFonts w:ascii="Times New Roman" w:hAnsi="Times New Roman"/>
                      <w:sz w:val="20"/>
                      <w:szCs w:val="20"/>
                    </w:rPr>
                    <w:t>Правильно определено 1 -2 предложения  на соответствие</w:t>
                  </w:r>
                </w:p>
              </w:tc>
              <w:tc>
                <w:tcPr>
                  <w:tcW w:w="1480" w:type="dxa"/>
                </w:tcPr>
                <w:p w:rsidR="00483716" w:rsidRPr="00483716" w:rsidRDefault="00483716" w:rsidP="005A0690">
                  <w:pPr>
                    <w:pStyle w:val="a4"/>
                    <w:ind w:left="0"/>
                    <w:rPr>
                      <w:rFonts w:ascii="Times New Roman" w:hAnsi="Times New Roman"/>
                      <w:b/>
                      <w:sz w:val="20"/>
                      <w:szCs w:val="20"/>
                    </w:rPr>
                  </w:pPr>
                  <w:r w:rsidRPr="00483716">
                    <w:rPr>
                      <w:rFonts w:ascii="Times New Roman" w:hAnsi="Times New Roman"/>
                      <w:sz w:val="20"/>
                      <w:szCs w:val="20"/>
                    </w:rPr>
                    <w:t>Правильно определено -3-4 предложения на  соответствие</w:t>
                  </w:r>
                </w:p>
              </w:tc>
              <w:tc>
                <w:tcPr>
                  <w:tcW w:w="1496" w:type="dxa"/>
                </w:tcPr>
                <w:p w:rsidR="00483716" w:rsidRPr="00483716" w:rsidRDefault="00483716" w:rsidP="005A0690">
                  <w:pPr>
                    <w:pStyle w:val="a4"/>
                    <w:ind w:left="0"/>
                    <w:jc w:val="center"/>
                    <w:rPr>
                      <w:rFonts w:ascii="Times New Roman" w:hAnsi="Times New Roman"/>
                      <w:sz w:val="20"/>
                      <w:szCs w:val="20"/>
                    </w:rPr>
                  </w:pPr>
                  <w:r w:rsidRPr="00483716">
                    <w:rPr>
                      <w:rFonts w:ascii="Times New Roman" w:hAnsi="Times New Roman"/>
                      <w:sz w:val="20"/>
                      <w:szCs w:val="20"/>
                    </w:rPr>
                    <w:t xml:space="preserve">Правильно </w:t>
                  </w:r>
                  <w:proofErr w:type="gramStart"/>
                  <w:r w:rsidRPr="00483716">
                    <w:rPr>
                      <w:rFonts w:ascii="Times New Roman" w:hAnsi="Times New Roman"/>
                      <w:sz w:val="20"/>
                      <w:szCs w:val="20"/>
                    </w:rPr>
                    <w:t>определены</w:t>
                  </w:r>
                  <w:proofErr w:type="gramEnd"/>
                  <w:r w:rsidRPr="00483716">
                    <w:rPr>
                      <w:rFonts w:ascii="Times New Roman" w:hAnsi="Times New Roman"/>
                      <w:sz w:val="20"/>
                      <w:szCs w:val="20"/>
                    </w:rPr>
                    <w:t xml:space="preserve"> и расставлены   -5-7  предложений на соответствие</w:t>
                  </w:r>
                </w:p>
              </w:tc>
            </w:tr>
            <w:tr w:rsidR="00483716" w:rsidRPr="001F7987" w:rsidTr="00483716">
              <w:tc>
                <w:tcPr>
                  <w:tcW w:w="1501" w:type="dxa"/>
                </w:tcPr>
                <w:p w:rsidR="00483716" w:rsidRPr="001F7987" w:rsidRDefault="00483716" w:rsidP="005A0690">
                  <w:pPr>
                    <w:pStyle w:val="a4"/>
                    <w:ind w:left="0"/>
                    <w:rPr>
                      <w:rFonts w:ascii="Times New Roman" w:hAnsi="Times New Roman"/>
                      <w:b/>
                    </w:rPr>
                  </w:pPr>
                  <w:r w:rsidRPr="001F7987">
                    <w:rPr>
                      <w:rFonts w:ascii="Times New Roman" w:hAnsi="Times New Roman"/>
                      <w:b/>
                    </w:rPr>
                    <w:t>Всего баллов</w:t>
                  </w:r>
                </w:p>
              </w:tc>
              <w:tc>
                <w:tcPr>
                  <w:tcW w:w="1480" w:type="dxa"/>
                </w:tcPr>
                <w:p w:rsidR="00483716" w:rsidRPr="001F7987" w:rsidRDefault="00483716" w:rsidP="005A0690">
                  <w:pPr>
                    <w:pStyle w:val="a4"/>
                    <w:ind w:left="0"/>
                    <w:rPr>
                      <w:rFonts w:ascii="Times New Roman" w:hAnsi="Times New Roman"/>
                      <w:b/>
                    </w:rPr>
                  </w:pPr>
                </w:p>
              </w:tc>
              <w:tc>
                <w:tcPr>
                  <w:tcW w:w="1480" w:type="dxa"/>
                </w:tcPr>
                <w:p w:rsidR="00483716" w:rsidRPr="001F7987" w:rsidRDefault="00483716" w:rsidP="005A0690">
                  <w:pPr>
                    <w:pStyle w:val="a4"/>
                    <w:ind w:left="0"/>
                    <w:rPr>
                      <w:rFonts w:ascii="Times New Roman" w:hAnsi="Times New Roman"/>
                      <w:b/>
                    </w:rPr>
                  </w:pPr>
                </w:p>
              </w:tc>
              <w:tc>
                <w:tcPr>
                  <w:tcW w:w="1496" w:type="dxa"/>
                </w:tcPr>
                <w:p w:rsidR="00483716" w:rsidRPr="001F7987" w:rsidRDefault="00483716" w:rsidP="005A0690">
                  <w:pPr>
                    <w:pStyle w:val="a4"/>
                    <w:ind w:left="0"/>
                    <w:rPr>
                      <w:rFonts w:ascii="Times New Roman" w:hAnsi="Times New Roman"/>
                      <w:b/>
                    </w:rPr>
                  </w:pPr>
                </w:p>
              </w:tc>
            </w:tr>
          </w:tbl>
          <w:p w:rsidR="00483716" w:rsidRPr="001F7987" w:rsidRDefault="00483716" w:rsidP="00483716">
            <w:pPr>
              <w:rPr>
                <w:rFonts w:ascii="Times New Roman" w:hAnsi="Times New Roman"/>
                <w:b/>
              </w:rPr>
            </w:pPr>
          </w:p>
          <w:p w:rsidR="00483716" w:rsidRPr="006735EC" w:rsidRDefault="00483716" w:rsidP="002C2AEC">
            <w:pPr>
              <w:jc w:val="both"/>
              <w:rPr>
                <w:rFonts w:ascii="Times New Roman" w:eastAsia="Times New Roman" w:hAnsi="Times New Roman" w:cs="Times New Roman"/>
                <w:color w:val="000000"/>
                <w:sz w:val="28"/>
                <w:szCs w:val="28"/>
              </w:rPr>
            </w:pPr>
          </w:p>
        </w:tc>
      </w:tr>
      <w:tr w:rsidR="00483716" w:rsidTr="00483716">
        <w:tc>
          <w:tcPr>
            <w:tcW w:w="1500" w:type="dxa"/>
          </w:tcPr>
          <w:p w:rsidR="00483716" w:rsidRPr="006735EC" w:rsidRDefault="00483716" w:rsidP="007D308B">
            <w:pPr>
              <w:jc w:val="both"/>
              <w:rPr>
                <w:rFonts w:ascii="Times New Roman" w:eastAsia="Times New Roman" w:hAnsi="Times New Roman" w:cs="Times New Roman"/>
                <w:color w:val="000000"/>
                <w:sz w:val="20"/>
                <w:szCs w:val="20"/>
              </w:rPr>
            </w:pPr>
            <w:r w:rsidRPr="006735EC">
              <w:rPr>
                <w:rFonts w:ascii="Times New Roman" w:eastAsia="Times New Roman" w:hAnsi="Times New Roman" w:cs="Times New Roman"/>
                <w:color w:val="000000"/>
                <w:sz w:val="20"/>
                <w:szCs w:val="20"/>
              </w:rPr>
              <w:t>2.</w:t>
            </w:r>
            <w:r w:rsidR="007D308B" w:rsidRPr="007D308B">
              <w:rPr>
                <w:rFonts w:ascii="Times New Roman" w:hAnsi="Times New Roman" w:cs="Times New Roman"/>
                <w:sz w:val="20"/>
                <w:szCs w:val="20"/>
              </w:rPr>
              <w:t>Казахская литература основные направления, выдающиеся  деятели»</w:t>
            </w:r>
          </w:p>
        </w:tc>
        <w:tc>
          <w:tcPr>
            <w:tcW w:w="1531" w:type="dxa"/>
          </w:tcPr>
          <w:p w:rsidR="007D308B" w:rsidRPr="007D308B" w:rsidRDefault="007D308B" w:rsidP="007D308B">
            <w:pPr>
              <w:rPr>
                <w:rFonts w:ascii="Times New Roman" w:hAnsi="Times New Roman"/>
                <w:i/>
                <w:sz w:val="20"/>
                <w:szCs w:val="20"/>
              </w:rPr>
            </w:pPr>
            <w:r w:rsidRPr="007D308B">
              <w:rPr>
                <w:rFonts w:ascii="Times New Roman" w:hAnsi="Times New Roman"/>
                <w:sz w:val="20"/>
                <w:szCs w:val="20"/>
              </w:rPr>
              <w:t>Работа с таблицей по творчеству</w:t>
            </w:r>
            <w:r>
              <w:rPr>
                <w:rFonts w:ascii="Times New Roman" w:hAnsi="Times New Roman"/>
                <w:sz w:val="20"/>
                <w:szCs w:val="20"/>
              </w:rPr>
              <w:t xml:space="preserve"> поэтов (</w:t>
            </w:r>
            <w:r w:rsidRPr="007D308B">
              <w:rPr>
                <w:rFonts w:ascii="Times New Roman" w:hAnsi="Times New Roman"/>
                <w:sz w:val="20"/>
                <w:szCs w:val="20"/>
              </w:rPr>
              <w:t>заполнить недостающие элементы таблицы)</w:t>
            </w:r>
          </w:p>
          <w:p w:rsidR="00483716" w:rsidRPr="007D308B" w:rsidRDefault="00483716" w:rsidP="002C2AEC">
            <w:pPr>
              <w:jc w:val="both"/>
              <w:rPr>
                <w:rFonts w:ascii="Times New Roman" w:hAnsi="Times New Roman" w:cs="Times New Roman"/>
                <w:color w:val="000000" w:themeColor="text1"/>
                <w:sz w:val="20"/>
                <w:szCs w:val="20"/>
              </w:rPr>
            </w:pPr>
          </w:p>
          <w:p w:rsidR="00483716" w:rsidRPr="007D308B" w:rsidRDefault="00483716" w:rsidP="002C2AEC">
            <w:pPr>
              <w:jc w:val="both"/>
              <w:rPr>
                <w:rFonts w:ascii="Times New Roman" w:eastAsia="Times New Roman" w:hAnsi="Times New Roman" w:cs="Times New Roman"/>
                <w:color w:val="000000"/>
                <w:sz w:val="20"/>
                <w:szCs w:val="20"/>
              </w:rPr>
            </w:pPr>
          </w:p>
        </w:tc>
        <w:tc>
          <w:tcPr>
            <w:tcW w:w="6858" w:type="dxa"/>
          </w:tcPr>
          <w:p w:rsidR="007D308B" w:rsidRPr="007D308B" w:rsidRDefault="007D308B" w:rsidP="007D308B">
            <w:pPr>
              <w:rPr>
                <w:rFonts w:ascii="Times New Roman" w:hAnsi="Times New Roman"/>
                <w:sz w:val="20"/>
                <w:szCs w:val="20"/>
              </w:rPr>
            </w:pPr>
            <w:r w:rsidRPr="007D308B">
              <w:rPr>
                <w:rFonts w:ascii="Times New Roman" w:hAnsi="Times New Roman"/>
                <w:b/>
                <w:sz w:val="20"/>
                <w:szCs w:val="20"/>
              </w:rPr>
              <w:t>Работа с таблицей по творчеству поэтов (заполнить недостающие элементы таблицы) (работа в парах)</w:t>
            </w:r>
          </w:p>
          <w:tbl>
            <w:tblPr>
              <w:tblStyle w:val="a5"/>
              <w:tblW w:w="0" w:type="auto"/>
              <w:tblLook w:val="04A0" w:firstRow="1" w:lastRow="0" w:firstColumn="1" w:lastColumn="0" w:noHBand="0" w:noVBand="1"/>
            </w:tblPr>
            <w:tblGrid>
              <w:gridCol w:w="1597"/>
              <w:gridCol w:w="1596"/>
              <w:gridCol w:w="1596"/>
              <w:gridCol w:w="1596"/>
            </w:tblGrid>
            <w:tr w:rsidR="007D308B" w:rsidRPr="007D308B" w:rsidTr="007D308B">
              <w:tc>
                <w:tcPr>
                  <w:tcW w:w="1696" w:type="dxa"/>
                </w:tcPr>
                <w:p w:rsidR="007D308B" w:rsidRPr="007D308B" w:rsidRDefault="007D308B" w:rsidP="005A0690">
                  <w:pPr>
                    <w:rPr>
                      <w:rFonts w:ascii="Times New Roman" w:hAnsi="Times New Roman"/>
                      <w:sz w:val="20"/>
                      <w:szCs w:val="20"/>
                    </w:rPr>
                  </w:pPr>
                </w:p>
              </w:tc>
              <w:tc>
                <w:tcPr>
                  <w:tcW w:w="1696" w:type="dxa"/>
                </w:tcPr>
                <w:p w:rsidR="007D308B" w:rsidRPr="007D308B" w:rsidRDefault="007D308B" w:rsidP="005A0690">
                  <w:pPr>
                    <w:pStyle w:val="a4"/>
                    <w:ind w:left="0"/>
                    <w:jc w:val="center"/>
                    <w:rPr>
                      <w:rFonts w:ascii="Times New Roman" w:hAnsi="Times New Roman"/>
                      <w:b/>
                      <w:sz w:val="20"/>
                      <w:szCs w:val="20"/>
                    </w:rPr>
                  </w:pPr>
                  <w:r w:rsidRPr="007D308B">
                    <w:rPr>
                      <w:rFonts w:ascii="Times New Roman" w:hAnsi="Times New Roman"/>
                      <w:b/>
                      <w:sz w:val="20"/>
                      <w:szCs w:val="20"/>
                    </w:rPr>
                    <w:t>1 балл</w:t>
                  </w:r>
                </w:p>
              </w:tc>
              <w:tc>
                <w:tcPr>
                  <w:tcW w:w="1696" w:type="dxa"/>
                </w:tcPr>
                <w:p w:rsidR="007D308B" w:rsidRPr="007D308B" w:rsidRDefault="007D308B" w:rsidP="005A0690">
                  <w:pPr>
                    <w:pStyle w:val="a4"/>
                    <w:ind w:left="0"/>
                    <w:jc w:val="center"/>
                    <w:rPr>
                      <w:rFonts w:ascii="Times New Roman" w:hAnsi="Times New Roman"/>
                      <w:b/>
                      <w:sz w:val="20"/>
                      <w:szCs w:val="20"/>
                    </w:rPr>
                  </w:pPr>
                  <w:r w:rsidRPr="007D308B">
                    <w:rPr>
                      <w:rFonts w:ascii="Times New Roman" w:hAnsi="Times New Roman"/>
                      <w:b/>
                      <w:sz w:val="20"/>
                      <w:szCs w:val="20"/>
                    </w:rPr>
                    <w:t>2 балла</w:t>
                  </w:r>
                </w:p>
              </w:tc>
              <w:tc>
                <w:tcPr>
                  <w:tcW w:w="1696" w:type="dxa"/>
                </w:tcPr>
                <w:p w:rsidR="007D308B" w:rsidRPr="007D308B" w:rsidRDefault="007D308B" w:rsidP="005A0690">
                  <w:pPr>
                    <w:pStyle w:val="a4"/>
                    <w:ind w:left="0"/>
                    <w:jc w:val="center"/>
                    <w:rPr>
                      <w:rFonts w:ascii="Times New Roman" w:hAnsi="Times New Roman"/>
                      <w:b/>
                      <w:sz w:val="20"/>
                      <w:szCs w:val="20"/>
                    </w:rPr>
                  </w:pPr>
                  <w:r w:rsidRPr="007D308B">
                    <w:rPr>
                      <w:rFonts w:ascii="Times New Roman" w:hAnsi="Times New Roman"/>
                      <w:b/>
                      <w:sz w:val="20"/>
                      <w:szCs w:val="20"/>
                    </w:rPr>
                    <w:t>3 балла</w:t>
                  </w:r>
                </w:p>
              </w:tc>
            </w:tr>
            <w:tr w:rsidR="007D308B" w:rsidRPr="007D308B" w:rsidTr="007D308B">
              <w:tc>
                <w:tcPr>
                  <w:tcW w:w="1696" w:type="dxa"/>
                </w:tcPr>
                <w:p w:rsidR="007D308B" w:rsidRPr="007D308B" w:rsidRDefault="007D308B" w:rsidP="005A0690">
                  <w:pPr>
                    <w:pStyle w:val="a4"/>
                    <w:ind w:left="0"/>
                    <w:rPr>
                      <w:rFonts w:ascii="Times New Roman" w:hAnsi="Times New Roman"/>
                      <w:b/>
                      <w:sz w:val="20"/>
                      <w:szCs w:val="20"/>
                    </w:rPr>
                  </w:pPr>
                  <w:r w:rsidRPr="007D308B">
                    <w:rPr>
                      <w:rFonts w:ascii="Times New Roman" w:hAnsi="Times New Roman"/>
                      <w:b/>
                      <w:sz w:val="20"/>
                      <w:szCs w:val="20"/>
                    </w:rPr>
                    <w:t>1.</w:t>
                  </w:r>
                  <w:r w:rsidRPr="007D308B">
                    <w:rPr>
                      <w:rFonts w:ascii="Times New Roman" w:hAnsi="Times New Roman"/>
                      <w:sz w:val="20"/>
                      <w:szCs w:val="20"/>
                    </w:rPr>
                    <w:t>Количество правильного соотношения деятеля культуры и его характеристики</w:t>
                  </w:r>
                </w:p>
              </w:tc>
              <w:tc>
                <w:tcPr>
                  <w:tcW w:w="1696" w:type="dxa"/>
                </w:tcPr>
                <w:p w:rsidR="007D308B" w:rsidRPr="007D308B" w:rsidRDefault="007D308B" w:rsidP="005A0690">
                  <w:pPr>
                    <w:pStyle w:val="a4"/>
                    <w:ind w:left="0"/>
                    <w:rPr>
                      <w:rFonts w:ascii="Times New Roman" w:hAnsi="Times New Roman"/>
                      <w:b/>
                      <w:sz w:val="20"/>
                      <w:szCs w:val="20"/>
                    </w:rPr>
                  </w:pPr>
                  <w:r w:rsidRPr="007D308B">
                    <w:rPr>
                      <w:rFonts w:ascii="Times New Roman" w:hAnsi="Times New Roman"/>
                      <w:sz w:val="20"/>
                      <w:szCs w:val="20"/>
                    </w:rPr>
                    <w:t>Правильно приведено 1-2 соотношения деятеля и его характеристики</w:t>
                  </w:r>
                </w:p>
              </w:tc>
              <w:tc>
                <w:tcPr>
                  <w:tcW w:w="1696" w:type="dxa"/>
                </w:tcPr>
                <w:p w:rsidR="007D308B" w:rsidRPr="007D308B" w:rsidRDefault="007D308B" w:rsidP="005A0690">
                  <w:pPr>
                    <w:pStyle w:val="a4"/>
                    <w:ind w:left="0"/>
                    <w:rPr>
                      <w:rFonts w:ascii="Times New Roman" w:hAnsi="Times New Roman"/>
                      <w:b/>
                      <w:sz w:val="20"/>
                      <w:szCs w:val="20"/>
                    </w:rPr>
                  </w:pPr>
                  <w:r w:rsidRPr="007D308B">
                    <w:rPr>
                      <w:rFonts w:ascii="Times New Roman" w:hAnsi="Times New Roman"/>
                      <w:sz w:val="20"/>
                      <w:szCs w:val="20"/>
                    </w:rPr>
                    <w:t>Правильно определено -3-4 соотношения деятеля и его характеристики</w:t>
                  </w:r>
                </w:p>
              </w:tc>
              <w:tc>
                <w:tcPr>
                  <w:tcW w:w="1696" w:type="dxa"/>
                </w:tcPr>
                <w:p w:rsidR="007D308B" w:rsidRPr="007D308B" w:rsidRDefault="007D308B" w:rsidP="005A0690">
                  <w:pPr>
                    <w:pStyle w:val="a4"/>
                    <w:ind w:left="0"/>
                    <w:jc w:val="center"/>
                    <w:rPr>
                      <w:rFonts w:ascii="Times New Roman" w:hAnsi="Times New Roman"/>
                      <w:sz w:val="20"/>
                      <w:szCs w:val="20"/>
                    </w:rPr>
                  </w:pPr>
                  <w:r w:rsidRPr="007D308B">
                    <w:rPr>
                      <w:rFonts w:ascii="Times New Roman" w:hAnsi="Times New Roman"/>
                      <w:sz w:val="20"/>
                      <w:szCs w:val="20"/>
                    </w:rPr>
                    <w:t>Правильно определено  5 соотношений  деятелей  и их характеристики</w:t>
                  </w:r>
                </w:p>
              </w:tc>
            </w:tr>
            <w:tr w:rsidR="007D308B" w:rsidRPr="001F7987" w:rsidTr="007D308B">
              <w:tc>
                <w:tcPr>
                  <w:tcW w:w="1696" w:type="dxa"/>
                </w:tcPr>
                <w:p w:rsidR="007D308B" w:rsidRPr="001F7987" w:rsidRDefault="007D308B" w:rsidP="005A0690">
                  <w:pPr>
                    <w:pStyle w:val="a4"/>
                    <w:ind w:left="0"/>
                    <w:rPr>
                      <w:rFonts w:ascii="Times New Roman" w:hAnsi="Times New Roman"/>
                      <w:b/>
                    </w:rPr>
                  </w:pPr>
                  <w:r w:rsidRPr="001F7987">
                    <w:rPr>
                      <w:rFonts w:ascii="Times New Roman" w:hAnsi="Times New Roman"/>
                      <w:b/>
                    </w:rPr>
                    <w:t>Всего баллов</w:t>
                  </w:r>
                </w:p>
              </w:tc>
              <w:tc>
                <w:tcPr>
                  <w:tcW w:w="1696" w:type="dxa"/>
                </w:tcPr>
                <w:p w:rsidR="007D308B" w:rsidRPr="001F7987" w:rsidRDefault="007D308B" w:rsidP="005A0690">
                  <w:pPr>
                    <w:pStyle w:val="a4"/>
                    <w:ind w:left="0"/>
                    <w:rPr>
                      <w:rFonts w:ascii="Times New Roman" w:hAnsi="Times New Roman"/>
                      <w:b/>
                    </w:rPr>
                  </w:pPr>
                </w:p>
              </w:tc>
              <w:tc>
                <w:tcPr>
                  <w:tcW w:w="1696" w:type="dxa"/>
                </w:tcPr>
                <w:p w:rsidR="007D308B" w:rsidRPr="001F7987" w:rsidRDefault="007D308B" w:rsidP="005A0690">
                  <w:pPr>
                    <w:pStyle w:val="a4"/>
                    <w:ind w:left="0"/>
                    <w:rPr>
                      <w:rFonts w:ascii="Times New Roman" w:hAnsi="Times New Roman"/>
                      <w:b/>
                    </w:rPr>
                  </w:pPr>
                </w:p>
              </w:tc>
              <w:tc>
                <w:tcPr>
                  <w:tcW w:w="1696" w:type="dxa"/>
                </w:tcPr>
                <w:p w:rsidR="007D308B" w:rsidRPr="001F7987" w:rsidRDefault="007D308B" w:rsidP="005A0690">
                  <w:pPr>
                    <w:pStyle w:val="a4"/>
                    <w:ind w:left="0"/>
                    <w:rPr>
                      <w:rFonts w:ascii="Times New Roman" w:hAnsi="Times New Roman"/>
                      <w:b/>
                    </w:rPr>
                  </w:pPr>
                </w:p>
              </w:tc>
            </w:tr>
          </w:tbl>
          <w:p w:rsidR="00483716" w:rsidRPr="006735EC" w:rsidRDefault="00483716" w:rsidP="002C2AEC">
            <w:pPr>
              <w:jc w:val="both"/>
              <w:rPr>
                <w:rFonts w:ascii="Times New Roman" w:eastAsia="Times New Roman" w:hAnsi="Times New Roman" w:cs="Times New Roman"/>
                <w:color w:val="000000"/>
                <w:sz w:val="28"/>
                <w:szCs w:val="28"/>
              </w:rPr>
            </w:pPr>
          </w:p>
        </w:tc>
      </w:tr>
      <w:tr w:rsidR="00483716" w:rsidTr="00483716">
        <w:tc>
          <w:tcPr>
            <w:tcW w:w="1500" w:type="dxa"/>
          </w:tcPr>
          <w:p w:rsidR="007D308B" w:rsidRPr="00043728" w:rsidRDefault="00483716" w:rsidP="007D308B">
            <w:pPr>
              <w:pStyle w:val="a6"/>
              <w:spacing w:before="0" w:beforeAutospacing="0" w:after="0" w:afterAutospacing="0"/>
              <w:jc w:val="both"/>
              <w:rPr>
                <w:rStyle w:val="ab"/>
                <w:rFonts w:eastAsia="Calibri"/>
                <w:b w:val="0"/>
              </w:rPr>
            </w:pPr>
            <w:r w:rsidRPr="006735EC">
              <w:rPr>
                <w:sz w:val="20"/>
                <w:szCs w:val="20"/>
              </w:rPr>
              <w:t>3.</w:t>
            </w:r>
            <w:r w:rsidR="007D308B" w:rsidRPr="007D308B">
              <w:rPr>
                <w:b/>
                <w:color w:val="000000"/>
                <w:sz w:val="20"/>
                <w:szCs w:val="20"/>
              </w:rPr>
              <w:t>«</w:t>
            </w:r>
            <w:r w:rsidR="007D308B" w:rsidRPr="007D308B">
              <w:rPr>
                <w:sz w:val="20"/>
                <w:szCs w:val="20"/>
              </w:rPr>
              <w:t>Музыкальное искусство, музыкальные и поэтические состязания, представители музыкального поэтического искусства</w:t>
            </w:r>
            <w:r w:rsidR="007D308B">
              <w:t>»</w:t>
            </w:r>
          </w:p>
          <w:p w:rsidR="00483716" w:rsidRPr="006735EC" w:rsidRDefault="00483716" w:rsidP="007D308B">
            <w:pPr>
              <w:jc w:val="both"/>
              <w:rPr>
                <w:rFonts w:ascii="Times New Roman" w:eastAsia="Times New Roman" w:hAnsi="Times New Roman" w:cs="Times New Roman"/>
                <w:color w:val="000000"/>
                <w:sz w:val="20"/>
                <w:szCs w:val="20"/>
              </w:rPr>
            </w:pPr>
          </w:p>
        </w:tc>
        <w:tc>
          <w:tcPr>
            <w:tcW w:w="1531" w:type="dxa"/>
          </w:tcPr>
          <w:p w:rsidR="00483716" w:rsidRPr="00A61635" w:rsidRDefault="00A61635" w:rsidP="002C2AEC">
            <w:pPr>
              <w:jc w:val="both"/>
              <w:rPr>
                <w:rFonts w:ascii="Times New Roman" w:eastAsia="Times New Roman" w:hAnsi="Times New Roman" w:cs="Times New Roman"/>
                <w:color w:val="000000"/>
                <w:sz w:val="20"/>
                <w:szCs w:val="20"/>
              </w:rPr>
            </w:pPr>
            <w:r w:rsidRPr="00A61635">
              <w:rPr>
                <w:rFonts w:ascii="Times New Roman" w:eastAsia="Times New Roman" w:hAnsi="Times New Roman" w:cs="Times New Roman"/>
                <w:sz w:val="20"/>
                <w:szCs w:val="20"/>
              </w:rPr>
              <w:t xml:space="preserve">Индивидуальная работа.  </w:t>
            </w:r>
            <w:proofErr w:type="gramStart"/>
            <w:r w:rsidRPr="00A61635">
              <w:rPr>
                <w:rFonts w:ascii="Times New Roman" w:eastAsia="Times New Roman" w:hAnsi="Times New Roman" w:cs="Times New Roman"/>
                <w:sz w:val="20"/>
                <w:szCs w:val="20"/>
              </w:rPr>
              <w:t xml:space="preserve">«Диаграмма Вена» (Национальные музыкальные инструменты - </w:t>
            </w:r>
            <w:proofErr w:type="spellStart"/>
            <w:r w:rsidRPr="00A61635">
              <w:rPr>
                <w:rFonts w:ascii="Times New Roman" w:eastAsia="Times New Roman" w:hAnsi="Times New Roman" w:cs="Times New Roman"/>
                <w:sz w:val="20"/>
                <w:szCs w:val="20"/>
              </w:rPr>
              <w:t>кобыз</w:t>
            </w:r>
            <w:proofErr w:type="spellEnd"/>
            <w:r w:rsidRPr="00A61635">
              <w:rPr>
                <w:rFonts w:ascii="Times New Roman" w:eastAsia="Times New Roman" w:hAnsi="Times New Roman" w:cs="Times New Roman"/>
                <w:sz w:val="20"/>
                <w:szCs w:val="20"/>
              </w:rPr>
              <w:t>, домбра</w:t>
            </w:r>
            <w:proofErr w:type="gramEnd"/>
          </w:p>
        </w:tc>
        <w:tc>
          <w:tcPr>
            <w:tcW w:w="6858" w:type="dxa"/>
          </w:tcPr>
          <w:p w:rsidR="00A61635" w:rsidRDefault="00A61635" w:rsidP="00A61635">
            <w:pPr>
              <w:pStyle w:val="a7"/>
              <w:rPr>
                <w:rFonts w:ascii="Times New Roman" w:hAnsi="Times New Roman"/>
                <w:b/>
                <w:sz w:val="20"/>
                <w:szCs w:val="20"/>
              </w:rPr>
            </w:pPr>
            <w:r>
              <w:rPr>
                <w:rFonts w:ascii="Times New Roman" w:hAnsi="Times New Roman"/>
                <w:b/>
                <w:sz w:val="20"/>
                <w:szCs w:val="20"/>
              </w:rPr>
              <w:t xml:space="preserve">Индивидуальная работа.  «Диаграмма Вена» (Национальные музыкальные инструменты - </w:t>
            </w:r>
            <w:proofErr w:type="spellStart"/>
            <w:r>
              <w:rPr>
                <w:rFonts w:ascii="Times New Roman" w:hAnsi="Times New Roman"/>
                <w:b/>
                <w:sz w:val="20"/>
                <w:szCs w:val="20"/>
              </w:rPr>
              <w:t>кобыз</w:t>
            </w:r>
            <w:proofErr w:type="spellEnd"/>
            <w:r>
              <w:rPr>
                <w:rFonts w:ascii="Times New Roman" w:hAnsi="Times New Roman"/>
                <w:b/>
                <w:sz w:val="20"/>
                <w:szCs w:val="20"/>
              </w:rPr>
              <w:t>, домбра)</w:t>
            </w:r>
          </w:p>
          <w:p w:rsidR="00A61635" w:rsidRDefault="00A61635" w:rsidP="00A61635">
            <w:pPr>
              <w:pStyle w:val="a7"/>
              <w:rPr>
                <w:rFonts w:ascii="Times New Roman" w:hAnsi="Times New Roman"/>
                <w:b/>
                <w:sz w:val="20"/>
                <w:szCs w:val="20"/>
              </w:rPr>
            </w:pPr>
          </w:p>
          <w:tbl>
            <w:tblPr>
              <w:tblStyle w:val="a5"/>
              <w:tblW w:w="5949" w:type="dxa"/>
              <w:tblInd w:w="360" w:type="dxa"/>
              <w:tblLook w:val="04A0" w:firstRow="1" w:lastRow="0" w:firstColumn="1" w:lastColumn="0" w:noHBand="0" w:noVBand="1"/>
            </w:tblPr>
            <w:tblGrid>
              <w:gridCol w:w="1983"/>
              <w:gridCol w:w="1983"/>
              <w:gridCol w:w="1983"/>
            </w:tblGrid>
            <w:tr w:rsidR="00A61635" w:rsidRPr="00A61635" w:rsidTr="00A61635">
              <w:trPr>
                <w:trHeight w:val="349"/>
              </w:trPr>
              <w:tc>
                <w:tcPr>
                  <w:tcW w:w="1983" w:type="dxa"/>
                </w:tcPr>
                <w:p w:rsidR="00A61635" w:rsidRPr="00A61635" w:rsidRDefault="00A61635" w:rsidP="005A0690">
                  <w:pPr>
                    <w:jc w:val="both"/>
                    <w:rPr>
                      <w:rFonts w:ascii="Times New Roman" w:hAnsi="Times New Roman" w:cs="Times New Roman"/>
                      <w:b/>
                      <w:sz w:val="20"/>
                      <w:szCs w:val="20"/>
                    </w:rPr>
                  </w:pPr>
                </w:p>
              </w:tc>
              <w:tc>
                <w:tcPr>
                  <w:tcW w:w="1983" w:type="dxa"/>
                </w:tcPr>
                <w:p w:rsidR="00A61635" w:rsidRPr="00A61635" w:rsidRDefault="00A61635" w:rsidP="005A0690">
                  <w:pPr>
                    <w:jc w:val="center"/>
                    <w:rPr>
                      <w:rFonts w:ascii="Times New Roman" w:hAnsi="Times New Roman" w:cs="Times New Roman"/>
                      <w:b/>
                      <w:sz w:val="20"/>
                      <w:szCs w:val="20"/>
                    </w:rPr>
                  </w:pPr>
                  <w:r w:rsidRPr="00A61635">
                    <w:rPr>
                      <w:rFonts w:ascii="Times New Roman" w:hAnsi="Times New Roman" w:cs="Times New Roman"/>
                      <w:b/>
                      <w:sz w:val="20"/>
                      <w:szCs w:val="20"/>
                    </w:rPr>
                    <w:t>2 балла</w:t>
                  </w:r>
                </w:p>
              </w:tc>
              <w:tc>
                <w:tcPr>
                  <w:tcW w:w="1983" w:type="dxa"/>
                </w:tcPr>
                <w:p w:rsidR="00A61635" w:rsidRPr="00A61635" w:rsidRDefault="00A61635" w:rsidP="005A0690">
                  <w:pPr>
                    <w:jc w:val="center"/>
                    <w:rPr>
                      <w:rFonts w:ascii="Times New Roman" w:hAnsi="Times New Roman" w:cs="Times New Roman"/>
                      <w:b/>
                      <w:sz w:val="20"/>
                      <w:szCs w:val="20"/>
                    </w:rPr>
                  </w:pPr>
                  <w:r w:rsidRPr="00A61635">
                    <w:rPr>
                      <w:rFonts w:ascii="Times New Roman" w:hAnsi="Times New Roman" w:cs="Times New Roman"/>
                      <w:b/>
                      <w:sz w:val="20"/>
                      <w:szCs w:val="20"/>
                    </w:rPr>
                    <w:t>4 балла</w:t>
                  </w:r>
                </w:p>
              </w:tc>
            </w:tr>
            <w:tr w:rsidR="00A61635" w:rsidRPr="00A61635" w:rsidTr="00A61635">
              <w:trPr>
                <w:trHeight w:val="1113"/>
              </w:trPr>
              <w:tc>
                <w:tcPr>
                  <w:tcW w:w="1983" w:type="dxa"/>
                </w:tcPr>
                <w:p w:rsidR="00A61635" w:rsidRPr="00A61635" w:rsidRDefault="00A61635" w:rsidP="005A0690">
                  <w:pPr>
                    <w:jc w:val="both"/>
                    <w:rPr>
                      <w:rFonts w:ascii="Times New Roman" w:hAnsi="Times New Roman" w:cs="Times New Roman"/>
                      <w:sz w:val="20"/>
                      <w:szCs w:val="20"/>
                    </w:rPr>
                  </w:pPr>
                  <w:r w:rsidRPr="00A61635">
                    <w:rPr>
                      <w:rFonts w:ascii="Times New Roman" w:hAnsi="Times New Roman" w:cs="Times New Roman"/>
                      <w:sz w:val="20"/>
                      <w:szCs w:val="20"/>
                    </w:rPr>
                    <w:t>Правильность заполнения «Диаграммы Вена»</w:t>
                  </w:r>
                </w:p>
              </w:tc>
              <w:tc>
                <w:tcPr>
                  <w:tcW w:w="1983" w:type="dxa"/>
                </w:tcPr>
                <w:p w:rsidR="00A61635" w:rsidRPr="00A61635" w:rsidRDefault="00A61635" w:rsidP="005A0690">
                  <w:pPr>
                    <w:jc w:val="both"/>
                    <w:rPr>
                      <w:rFonts w:ascii="Times New Roman" w:hAnsi="Times New Roman" w:cs="Times New Roman"/>
                      <w:sz w:val="20"/>
                      <w:szCs w:val="20"/>
                    </w:rPr>
                  </w:pPr>
                  <w:r w:rsidRPr="00A61635">
                    <w:rPr>
                      <w:rFonts w:ascii="Times New Roman" w:hAnsi="Times New Roman" w:cs="Times New Roman"/>
                      <w:sz w:val="20"/>
                      <w:szCs w:val="20"/>
                    </w:rPr>
                    <w:t>Заполнено различие инструментов</w:t>
                  </w:r>
                  <w:proofErr w:type="gramStart"/>
                  <w:r w:rsidRPr="00A61635">
                    <w:rPr>
                      <w:rFonts w:ascii="Times New Roman" w:hAnsi="Times New Roman" w:cs="Times New Roman"/>
                      <w:sz w:val="20"/>
                      <w:szCs w:val="20"/>
                    </w:rPr>
                    <w:t xml:space="preserve"> :</w:t>
                  </w:r>
                  <w:proofErr w:type="gramEnd"/>
                  <w:r w:rsidRPr="00A61635">
                    <w:rPr>
                      <w:rFonts w:ascii="Times New Roman" w:hAnsi="Times New Roman" w:cs="Times New Roman"/>
                      <w:sz w:val="20"/>
                      <w:szCs w:val="20"/>
                    </w:rPr>
                    <w:t xml:space="preserve"> </w:t>
                  </w:r>
                  <w:proofErr w:type="spellStart"/>
                  <w:r w:rsidRPr="00A61635">
                    <w:rPr>
                      <w:rFonts w:ascii="Times New Roman" w:hAnsi="Times New Roman" w:cs="Times New Roman"/>
                      <w:sz w:val="20"/>
                      <w:szCs w:val="20"/>
                    </w:rPr>
                    <w:t>кобыза</w:t>
                  </w:r>
                  <w:proofErr w:type="spellEnd"/>
                  <w:r w:rsidRPr="00A61635">
                    <w:rPr>
                      <w:rFonts w:ascii="Times New Roman" w:hAnsi="Times New Roman" w:cs="Times New Roman"/>
                      <w:sz w:val="20"/>
                      <w:szCs w:val="20"/>
                    </w:rPr>
                    <w:t xml:space="preserve"> и домбры</w:t>
                  </w:r>
                </w:p>
              </w:tc>
              <w:tc>
                <w:tcPr>
                  <w:tcW w:w="1983" w:type="dxa"/>
                </w:tcPr>
                <w:p w:rsidR="00A61635" w:rsidRPr="00A61635" w:rsidRDefault="00A61635" w:rsidP="005A0690">
                  <w:pPr>
                    <w:jc w:val="both"/>
                    <w:rPr>
                      <w:rFonts w:ascii="Times New Roman" w:hAnsi="Times New Roman" w:cs="Times New Roman"/>
                      <w:sz w:val="20"/>
                      <w:szCs w:val="20"/>
                    </w:rPr>
                  </w:pPr>
                  <w:r w:rsidRPr="00A61635">
                    <w:rPr>
                      <w:rFonts w:ascii="Times New Roman" w:hAnsi="Times New Roman" w:cs="Times New Roman"/>
                      <w:sz w:val="20"/>
                      <w:szCs w:val="20"/>
                    </w:rPr>
                    <w:t>Заполнены различия инструментов и общее между ними.</w:t>
                  </w:r>
                </w:p>
              </w:tc>
            </w:tr>
          </w:tbl>
          <w:p w:rsidR="00483716" w:rsidRPr="006735EC" w:rsidRDefault="00483716" w:rsidP="002C2AEC">
            <w:pPr>
              <w:jc w:val="both"/>
              <w:rPr>
                <w:rFonts w:ascii="Times New Roman" w:eastAsia="Times New Roman" w:hAnsi="Times New Roman" w:cs="Times New Roman"/>
                <w:color w:val="000000"/>
                <w:sz w:val="28"/>
                <w:szCs w:val="28"/>
              </w:rPr>
            </w:pPr>
          </w:p>
        </w:tc>
      </w:tr>
      <w:tr w:rsidR="00483716" w:rsidTr="00483716">
        <w:tc>
          <w:tcPr>
            <w:tcW w:w="1500" w:type="dxa"/>
          </w:tcPr>
          <w:p w:rsidR="00056E34" w:rsidRPr="00056E34" w:rsidRDefault="00483716" w:rsidP="00056E34">
            <w:pPr>
              <w:rPr>
                <w:rFonts w:ascii="Times New Roman" w:eastAsia="Calibri" w:hAnsi="Times New Roman" w:cs="Times New Roman"/>
                <w:bCs/>
                <w:sz w:val="20"/>
                <w:szCs w:val="20"/>
              </w:rPr>
            </w:pPr>
            <w:r w:rsidRPr="006735EC">
              <w:rPr>
                <w:rFonts w:ascii="Times New Roman" w:hAnsi="Times New Roman" w:cs="Times New Roman"/>
                <w:sz w:val="20"/>
                <w:szCs w:val="20"/>
              </w:rPr>
              <w:t>4</w:t>
            </w:r>
            <w:r w:rsidRPr="00056E34">
              <w:rPr>
                <w:rFonts w:ascii="Times New Roman" w:hAnsi="Times New Roman" w:cs="Times New Roman"/>
                <w:sz w:val="20"/>
                <w:szCs w:val="20"/>
              </w:rPr>
              <w:t>.</w:t>
            </w:r>
            <w:r w:rsidR="00056E34" w:rsidRPr="00056E34">
              <w:rPr>
                <w:rFonts w:ascii="Times New Roman" w:eastAsia="Times New Roman" w:hAnsi="Times New Roman" w:cs="Times New Roman"/>
                <w:b/>
                <w:color w:val="000000"/>
                <w:sz w:val="20"/>
                <w:szCs w:val="20"/>
              </w:rPr>
              <w:t>«</w:t>
            </w:r>
            <w:r w:rsidR="00056E34">
              <w:rPr>
                <w:rFonts w:ascii="Times New Roman" w:eastAsia="Times New Roman" w:hAnsi="Times New Roman" w:cs="Times New Roman"/>
                <w:sz w:val="20"/>
                <w:szCs w:val="20"/>
              </w:rPr>
              <w:t xml:space="preserve">Духовная культура, обычаи </w:t>
            </w:r>
            <w:r w:rsidR="00056E34" w:rsidRPr="00056E34">
              <w:rPr>
                <w:rFonts w:ascii="Times New Roman" w:eastAsia="Times New Roman" w:hAnsi="Times New Roman" w:cs="Times New Roman"/>
                <w:sz w:val="20"/>
                <w:szCs w:val="20"/>
              </w:rPr>
              <w:t>и обряды казахского народа»</w:t>
            </w:r>
          </w:p>
          <w:p w:rsidR="00483716" w:rsidRPr="006735EC" w:rsidRDefault="00483716" w:rsidP="00A61635">
            <w:pPr>
              <w:jc w:val="both"/>
              <w:rPr>
                <w:rFonts w:ascii="Times New Roman" w:eastAsia="Times New Roman" w:hAnsi="Times New Roman" w:cs="Times New Roman"/>
                <w:color w:val="000000"/>
                <w:sz w:val="20"/>
                <w:szCs w:val="20"/>
              </w:rPr>
            </w:pPr>
          </w:p>
        </w:tc>
        <w:tc>
          <w:tcPr>
            <w:tcW w:w="1531" w:type="dxa"/>
          </w:tcPr>
          <w:p w:rsidR="00056E34" w:rsidRPr="00E01059" w:rsidRDefault="00056E34" w:rsidP="00056E34">
            <w:pPr>
              <w:rPr>
                <w:rFonts w:ascii="Times New Roman" w:eastAsia="Times New Roman" w:hAnsi="Times New Roman" w:cs="Times New Roman"/>
                <w:sz w:val="20"/>
                <w:szCs w:val="20"/>
              </w:rPr>
            </w:pPr>
            <w:r w:rsidRPr="00E01059">
              <w:rPr>
                <w:rFonts w:ascii="Times New Roman" w:eastAsia="Times New Roman" w:hAnsi="Times New Roman" w:cs="Times New Roman"/>
                <w:b/>
                <w:sz w:val="20"/>
                <w:szCs w:val="20"/>
              </w:rPr>
              <w:t xml:space="preserve">Работа в парах.  </w:t>
            </w:r>
            <w:r w:rsidRPr="00E01059">
              <w:rPr>
                <w:rFonts w:ascii="Times New Roman" w:eastAsia="Times New Roman" w:hAnsi="Times New Roman" w:cs="Times New Roman"/>
                <w:sz w:val="20"/>
                <w:szCs w:val="20"/>
              </w:rPr>
              <w:t>Используя  материал учебника (</w:t>
            </w:r>
            <w:proofErr w:type="spellStart"/>
            <w:proofErr w:type="gramStart"/>
            <w:r w:rsidRPr="00E01059">
              <w:rPr>
                <w:rFonts w:ascii="Times New Roman" w:eastAsia="Times New Roman" w:hAnsi="Times New Roman" w:cs="Times New Roman"/>
                <w:sz w:val="20"/>
                <w:szCs w:val="20"/>
              </w:rPr>
              <w:t>стр</w:t>
            </w:r>
            <w:proofErr w:type="spellEnd"/>
            <w:proofErr w:type="gramEnd"/>
            <w:r w:rsidRPr="00E01059">
              <w:rPr>
                <w:rFonts w:ascii="Times New Roman" w:eastAsia="Times New Roman" w:hAnsi="Times New Roman" w:cs="Times New Roman"/>
                <w:sz w:val="20"/>
                <w:szCs w:val="20"/>
              </w:rPr>
              <w:t xml:space="preserve"> 159-160) определи кто является автором высказываний?</w:t>
            </w:r>
          </w:p>
          <w:p w:rsidR="00483716" w:rsidRPr="006735EC" w:rsidRDefault="00483716" w:rsidP="002C2AEC">
            <w:pPr>
              <w:jc w:val="both"/>
              <w:rPr>
                <w:rFonts w:ascii="Times New Roman" w:eastAsia="Times New Roman" w:hAnsi="Times New Roman" w:cs="Times New Roman"/>
                <w:color w:val="000000"/>
                <w:sz w:val="20"/>
                <w:szCs w:val="20"/>
              </w:rPr>
            </w:pPr>
          </w:p>
        </w:tc>
        <w:tc>
          <w:tcPr>
            <w:tcW w:w="6858" w:type="dxa"/>
          </w:tcPr>
          <w:p w:rsidR="00056E34" w:rsidRPr="00E01059" w:rsidRDefault="00056E34" w:rsidP="00056E34">
            <w:pPr>
              <w:rPr>
                <w:rFonts w:ascii="Times New Roman" w:eastAsia="Times New Roman" w:hAnsi="Times New Roman" w:cs="Times New Roman"/>
                <w:sz w:val="20"/>
                <w:szCs w:val="20"/>
              </w:rPr>
            </w:pPr>
            <w:r w:rsidRPr="00E01059">
              <w:rPr>
                <w:rFonts w:ascii="Times New Roman" w:eastAsia="Times New Roman" w:hAnsi="Times New Roman" w:cs="Times New Roman"/>
                <w:b/>
                <w:sz w:val="20"/>
                <w:szCs w:val="20"/>
              </w:rPr>
              <w:t xml:space="preserve">Работа в парах.  </w:t>
            </w:r>
            <w:r w:rsidRPr="00E01059">
              <w:rPr>
                <w:rFonts w:ascii="Times New Roman" w:eastAsia="Times New Roman" w:hAnsi="Times New Roman" w:cs="Times New Roman"/>
                <w:sz w:val="20"/>
                <w:szCs w:val="20"/>
              </w:rPr>
              <w:t>Используя  материал учебника (</w:t>
            </w:r>
            <w:proofErr w:type="spellStart"/>
            <w:proofErr w:type="gramStart"/>
            <w:r w:rsidRPr="00E01059">
              <w:rPr>
                <w:rFonts w:ascii="Times New Roman" w:eastAsia="Times New Roman" w:hAnsi="Times New Roman" w:cs="Times New Roman"/>
                <w:sz w:val="20"/>
                <w:szCs w:val="20"/>
              </w:rPr>
              <w:t>стр</w:t>
            </w:r>
            <w:proofErr w:type="spellEnd"/>
            <w:proofErr w:type="gramEnd"/>
            <w:r w:rsidRPr="00E01059">
              <w:rPr>
                <w:rFonts w:ascii="Times New Roman" w:eastAsia="Times New Roman" w:hAnsi="Times New Roman" w:cs="Times New Roman"/>
                <w:sz w:val="20"/>
                <w:szCs w:val="20"/>
              </w:rPr>
              <w:t xml:space="preserve"> 159-160) определи кто является автором высказываний?</w:t>
            </w:r>
          </w:p>
          <w:tbl>
            <w:tblPr>
              <w:tblStyle w:val="a5"/>
              <w:tblW w:w="0" w:type="auto"/>
              <w:tblLook w:val="04A0" w:firstRow="1" w:lastRow="0" w:firstColumn="1" w:lastColumn="0" w:noHBand="0" w:noVBand="1"/>
            </w:tblPr>
            <w:tblGrid>
              <w:gridCol w:w="2575"/>
              <w:gridCol w:w="1878"/>
              <w:gridCol w:w="1932"/>
            </w:tblGrid>
            <w:tr w:rsidR="00056E34" w:rsidTr="005A0690">
              <w:tc>
                <w:tcPr>
                  <w:tcW w:w="4361" w:type="dxa"/>
                </w:tcPr>
                <w:p w:rsidR="00056E34" w:rsidRDefault="00056E34" w:rsidP="005A0690">
                  <w:pPr>
                    <w:rPr>
                      <w:rFonts w:ascii="Times New Roman" w:eastAsia="Times New Roman" w:hAnsi="Times New Roman" w:cs="Times New Roman"/>
                      <w:b/>
                    </w:rPr>
                  </w:pPr>
                </w:p>
              </w:tc>
              <w:tc>
                <w:tcPr>
                  <w:tcW w:w="2410" w:type="dxa"/>
                </w:tcPr>
                <w:p w:rsidR="00056E34" w:rsidRDefault="00056E34" w:rsidP="005A0690">
                  <w:pPr>
                    <w:jc w:val="center"/>
                    <w:rPr>
                      <w:rFonts w:ascii="Times New Roman" w:eastAsia="Times New Roman" w:hAnsi="Times New Roman" w:cs="Times New Roman"/>
                      <w:b/>
                    </w:rPr>
                  </w:pPr>
                  <w:r>
                    <w:rPr>
                      <w:rFonts w:ascii="Times New Roman" w:eastAsia="Times New Roman" w:hAnsi="Times New Roman" w:cs="Times New Roman"/>
                      <w:b/>
                    </w:rPr>
                    <w:t>1 балл</w:t>
                  </w:r>
                </w:p>
              </w:tc>
              <w:tc>
                <w:tcPr>
                  <w:tcW w:w="2551" w:type="dxa"/>
                </w:tcPr>
                <w:p w:rsidR="00056E34" w:rsidRDefault="00056E34" w:rsidP="005A0690">
                  <w:pPr>
                    <w:jc w:val="center"/>
                    <w:rPr>
                      <w:rFonts w:ascii="Times New Roman" w:eastAsia="Times New Roman" w:hAnsi="Times New Roman" w:cs="Times New Roman"/>
                      <w:b/>
                    </w:rPr>
                  </w:pPr>
                  <w:r>
                    <w:rPr>
                      <w:rFonts w:ascii="Times New Roman" w:eastAsia="Times New Roman" w:hAnsi="Times New Roman" w:cs="Times New Roman"/>
                      <w:b/>
                    </w:rPr>
                    <w:t>2 балл</w:t>
                  </w:r>
                </w:p>
              </w:tc>
            </w:tr>
            <w:tr w:rsidR="00056E34" w:rsidTr="005A0690">
              <w:tc>
                <w:tcPr>
                  <w:tcW w:w="4361" w:type="dxa"/>
                </w:tcPr>
                <w:p w:rsidR="00056E34" w:rsidRPr="00E01059" w:rsidRDefault="00056E34" w:rsidP="005A0690">
                  <w:pPr>
                    <w:rPr>
                      <w:rFonts w:ascii="Times New Roman" w:eastAsia="Times New Roman" w:hAnsi="Times New Roman" w:cs="Times New Roman"/>
                    </w:rPr>
                  </w:pPr>
                  <w:r>
                    <w:rPr>
                      <w:rFonts w:ascii="Times New Roman" w:eastAsia="Times New Roman" w:hAnsi="Times New Roman" w:cs="Times New Roman"/>
                    </w:rPr>
                    <w:t>Определение личности авторов, писавших о казахах</w:t>
                  </w:r>
                </w:p>
              </w:tc>
              <w:tc>
                <w:tcPr>
                  <w:tcW w:w="2410" w:type="dxa"/>
                </w:tcPr>
                <w:p w:rsidR="00056E34" w:rsidRPr="00E01059" w:rsidRDefault="00056E34" w:rsidP="005A0690">
                  <w:pPr>
                    <w:rPr>
                      <w:rFonts w:ascii="Times New Roman" w:eastAsia="Times New Roman" w:hAnsi="Times New Roman" w:cs="Times New Roman"/>
                    </w:rPr>
                  </w:pPr>
                  <w:r>
                    <w:rPr>
                      <w:rFonts w:ascii="Times New Roman" w:eastAsia="Times New Roman" w:hAnsi="Times New Roman" w:cs="Times New Roman"/>
                    </w:rPr>
                    <w:t>Определена 1 автор высказывания</w:t>
                  </w:r>
                </w:p>
              </w:tc>
              <w:tc>
                <w:tcPr>
                  <w:tcW w:w="2551" w:type="dxa"/>
                </w:tcPr>
                <w:p w:rsidR="00056E34" w:rsidRPr="00E01059" w:rsidRDefault="00056E34" w:rsidP="005A0690">
                  <w:pPr>
                    <w:rPr>
                      <w:rFonts w:ascii="Times New Roman" w:eastAsia="Times New Roman" w:hAnsi="Times New Roman" w:cs="Times New Roman"/>
                    </w:rPr>
                  </w:pPr>
                  <w:r w:rsidRPr="00E01059">
                    <w:rPr>
                      <w:rFonts w:ascii="Times New Roman" w:eastAsia="Times New Roman" w:hAnsi="Times New Roman" w:cs="Times New Roman"/>
                    </w:rPr>
                    <w:t>Определены 2-3 автора высказывания</w:t>
                  </w:r>
                </w:p>
              </w:tc>
            </w:tr>
          </w:tbl>
          <w:p w:rsidR="00483716" w:rsidRPr="006735EC" w:rsidRDefault="00483716" w:rsidP="002C2AEC">
            <w:pPr>
              <w:jc w:val="both"/>
              <w:rPr>
                <w:rFonts w:ascii="Times New Roman" w:eastAsia="Times New Roman" w:hAnsi="Times New Roman" w:cs="Times New Roman"/>
                <w:color w:val="000000"/>
                <w:sz w:val="28"/>
                <w:szCs w:val="28"/>
              </w:rPr>
            </w:pPr>
          </w:p>
        </w:tc>
      </w:tr>
    </w:tbl>
    <w:p w:rsidR="00F31636" w:rsidRDefault="00F31636" w:rsidP="00F31636">
      <w:pPr>
        <w:spacing w:after="0" w:line="240" w:lineRule="auto"/>
        <w:ind w:firstLine="510"/>
        <w:jc w:val="both"/>
        <w:rPr>
          <w:rFonts w:ascii="Times New Roman" w:eastAsia="Times New Roman" w:hAnsi="Times New Roman" w:cs="Times New Roman"/>
          <w:color w:val="000000"/>
          <w:sz w:val="28"/>
          <w:szCs w:val="28"/>
        </w:rPr>
      </w:pPr>
      <w:r w:rsidRPr="00932A25">
        <w:rPr>
          <w:rFonts w:ascii="Times New Roman" w:eastAsia="Times New Roman" w:hAnsi="Times New Roman" w:cs="Times New Roman"/>
          <w:color w:val="000000" w:themeColor="text1"/>
          <w:sz w:val="28"/>
          <w:szCs w:val="28"/>
        </w:rPr>
        <w:t xml:space="preserve">Стоит заметить, что такой вид оценивания стимулирует учеников на уроке. </w:t>
      </w:r>
      <w:r w:rsidRPr="00932A25">
        <w:rPr>
          <w:rFonts w:ascii="Times New Roman" w:eastAsia="Times New Roman" w:hAnsi="Times New Roman" w:cs="Times New Roman"/>
          <w:color w:val="000000"/>
          <w:sz w:val="28"/>
          <w:szCs w:val="28"/>
        </w:rPr>
        <w:t xml:space="preserve">И уже на следующих уроках они сами предлагали критерии по оцениванию. Например, учащиеся составляли критерии оценивания </w:t>
      </w:r>
      <w:r w:rsidR="00226BA2">
        <w:rPr>
          <w:rFonts w:ascii="Times New Roman" w:eastAsia="Times New Roman" w:hAnsi="Times New Roman" w:cs="Times New Roman"/>
          <w:color w:val="000000"/>
          <w:sz w:val="28"/>
          <w:szCs w:val="28"/>
          <w:lang w:val="kk-KZ"/>
        </w:rPr>
        <w:t>к определенным заданиям</w:t>
      </w:r>
      <w:r w:rsidR="00226BA2">
        <w:rPr>
          <w:rFonts w:ascii="Times New Roman" w:eastAsia="Times New Roman" w:hAnsi="Times New Roman" w:cs="Times New Roman"/>
          <w:color w:val="000000"/>
          <w:sz w:val="28"/>
          <w:szCs w:val="28"/>
        </w:rPr>
        <w:t xml:space="preserve">. </w:t>
      </w:r>
      <w:r w:rsidRPr="00932A25">
        <w:rPr>
          <w:rFonts w:ascii="Times New Roman" w:eastAsia="Times New Roman" w:hAnsi="Times New Roman" w:cs="Times New Roman"/>
          <w:color w:val="000000"/>
          <w:sz w:val="28"/>
          <w:szCs w:val="28"/>
        </w:rPr>
        <w:t xml:space="preserve">Ученики уже заранее хотели знать критерии, по которым будет оценена их работа, чтобы качественнее подготовиться к уроку. </w:t>
      </w:r>
    </w:p>
    <w:p w:rsidR="00F31636" w:rsidRDefault="00F31636" w:rsidP="00F31636">
      <w:pPr>
        <w:spacing w:after="0" w:line="240" w:lineRule="auto"/>
        <w:ind w:firstLine="51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этапе рефлексии, были предложены различные  приемы к</w:t>
      </w:r>
      <w:r w:rsidR="00226BA2">
        <w:rPr>
          <w:rFonts w:ascii="Times New Roman" w:eastAsia="Times New Roman" w:hAnsi="Times New Roman" w:cs="Times New Roman"/>
          <w:color w:val="000000" w:themeColor="text1"/>
          <w:sz w:val="28"/>
          <w:szCs w:val="28"/>
        </w:rPr>
        <w:t>ритического мышления: «Аргументация своего ответа», «Лесенка успеха», «Дерево познания», «Бабочки», «Рефлексия содержания учебного материала» и т.д.</w:t>
      </w:r>
    </w:p>
    <w:p w:rsidR="00226BA2" w:rsidRDefault="00226BA2" w:rsidP="00F31636">
      <w:pPr>
        <w:spacing w:after="0" w:line="240" w:lineRule="auto"/>
        <w:ind w:firstLine="510"/>
        <w:jc w:val="both"/>
        <w:rPr>
          <w:rFonts w:ascii="Times New Roman" w:eastAsia="Times New Roman" w:hAnsi="Times New Roman" w:cs="Times New Roman"/>
          <w:b/>
          <w:color w:val="000000" w:themeColor="text1"/>
          <w:sz w:val="28"/>
          <w:szCs w:val="28"/>
        </w:rPr>
      </w:pPr>
    </w:p>
    <w:p w:rsidR="00226BA2" w:rsidRDefault="00226BA2" w:rsidP="00F31636">
      <w:pPr>
        <w:spacing w:after="0" w:line="240" w:lineRule="auto"/>
        <w:ind w:firstLine="510"/>
        <w:jc w:val="both"/>
        <w:rPr>
          <w:rFonts w:ascii="Times New Roman" w:eastAsia="Times New Roman" w:hAnsi="Times New Roman" w:cs="Times New Roman"/>
          <w:b/>
          <w:color w:val="000000" w:themeColor="text1"/>
          <w:sz w:val="28"/>
          <w:szCs w:val="28"/>
        </w:rPr>
      </w:pPr>
    </w:p>
    <w:p w:rsidR="00226BA2" w:rsidRDefault="00226BA2" w:rsidP="00F31636">
      <w:pPr>
        <w:spacing w:after="0" w:line="240" w:lineRule="auto"/>
        <w:ind w:firstLine="510"/>
        <w:jc w:val="both"/>
        <w:rPr>
          <w:rFonts w:ascii="Times New Roman" w:eastAsia="Times New Roman" w:hAnsi="Times New Roman" w:cs="Times New Roman"/>
          <w:b/>
          <w:color w:val="000000" w:themeColor="text1"/>
          <w:sz w:val="28"/>
          <w:szCs w:val="28"/>
        </w:rPr>
      </w:pPr>
    </w:p>
    <w:p w:rsidR="00F31636" w:rsidRPr="00C00932" w:rsidRDefault="00F31636" w:rsidP="00F31636">
      <w:pPr>
        <w:spacing w:after="0" w:line="240" w:lineRule="auto"/>
        <w:ind w:firstLine="510"/>
        <w:jc w:val="both"/>
        <w:rPr>
          <w:rFonts w:ascii="Times New Roman" w:eastAsia="ArialMT" w:hAnsi="Times New Roman" w:cs="Times New Roman"/>
          <w:b/>
          <w:sz w:val="28"/>
          <w:szCs w:val="28"/>
        </w:rPr>
      </w:pPr>
      <w:r w:rsidRPr="00C00932">
        <w:rPr>
          <w:rFonts w:ascii="Times New Roman" w:eastAsia="Times New Roman" w:hAnsi="Times New Roman" w:cs="Times New Roman"/>
          <w:b/>
          <w:color w:val="000000" w:themeColor="text1"/>
          <w:sz w:val="28"/>
          <w:szCs w:val="28"/>
        </w:rPr>
        <w:lastRenderedPageBreak/>
        <w:t>Таблица № 2. «</w:t>
      </w:r>
      <w:proofErr w:type="spellStart"/>
      <w:r w:rsidRPr="00C00932">
        <w:rPr>
          <w:rFonts w:ascii="Times New Roman" w:eastAsia="ArialMT" w:hAnsi="Times New Roman" w:cs="Times New Roman"/>
          <w:b/>
          <w:sz w:val="28"/>
          <w:szCs w:val="28"/>
        </w:rPr>
        <w:t>Критериальная</w:t>
      </w:r>
      <w:proofErr w:type="spellEnd"/>
      <w:r w:rsidRPr="00C00932">
        <w:rPr>
          <w:rFonts w:ascii="Times New Roman" w:eastAsia="ArialMT" w:hAnsi="Times New Roman" w:cs="Times New Roman"/>
          <w:b/>
          <w:sz w:val="28"/>
          <w:szCs w:val="28"/>
        </w:rPr>
        <w:t xml:space="preserve"> модель оценивания выполненных заданий на уроке».</w:t>
      </w:r>
    </w:p>
    <w:tbl>
      <w:tblPr>
        <w:tblStyle w:val="a5"/>
        <w:tblW w:w="0" w:type="auto"/>
        <w:tblLayout w:type="fixed"/>
        <w:tblLook w:val="04A0" w:firstRow="1" w:lastRow="0" w:firstColumn="1" w:lastColumn="0" w:noHBand="0" w:noVBand="1"/>
      </w:tblPr>
      <w:tblGrid>
        <w:gridCol w:w="2093"/>
        <w:gridCol w:w="3969"/>
        <w:gridCol w:w="1559"/>
        <w:gridCol w:w="2233"/>
      </w:tblGrid>
      <w:tr w:rsidR="00F31636" w:rsidTr="00226BA2">
        <w:tc>
          <w:tcPr>
            <w:tcW w:w="2093" w:type="dxa"/>
          </w:tcPr>
          <w:p w:rsidR="00F31636" w:rsidRDefault="00F31636" w:rsidP="002C2AE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Урок 1.</w:t>
            </w:r>
          </w:p>
        </w:tc>
        <w:tc>
          <w:tcPr>
            <w:tcW w:w="3969" w:type="dxa"/>
          </w:tcPr>
          <w:p w:rsidR="00F31636" w:rsidRDefault="00F31636" w:rsidP="002C2AE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Урок 2.</w:t>
            </w:r>
          </w:p>
        </w:tc>
        <w:tc>
          <w:tcPr>
            <w:tcW w:w="1559" w:type="dxa"/>
          </w:tcPr>
          <w:p w:rsidR="00F31636" w:rsidRDefault="00F31636" w:rsidP="002C2AE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Урок 3.</w:t>
            </w:r>
          </w:p>
        </w:tc>
        <w:tc>
          <w:tcPr>
            <w:tcW w:w="2233" w:type="dxa"/>
          </w:tcPr>
          <w:p w:rsidR="00F31636" w:rsidRDefault="00F31636" w:rsidP="002C2AE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Урок 4.</w:t>
            </w:r>
          </w:p>
        </w:tc>
      </w:tr>
      <w:tr w:rsidR="00F31636" w:rsidTr="00226BA2">
        <w:trPr>
          <w:trHeight w:val="1715"/>
        </w:trPr>
        <w:tc>
          <w:tcPr>
            <w:tcW w:w="2093" w:type="dxa"/>
          </w:tcPr>
          <w:p w:rsidR="00F31636" w:rsidRDefault="0070287A" w:rsidP="0070287A">
            <w:pPr>
              <w:jc w:val="center"/>
              <w:rPr>
                <w:rFonts w:ascii="Times New Roman" w:eastAsia="Times New Roman" w:hAnsi="Times New Roman" w:cs="Times New Roman"/>
                <w:color w:val="000000"/>
                <w:sz w:val="28"/>
                <w:szCs w:val="28"/>
                <w:lang w:val="en-US"/>
              </w:rPr>
            </w:pPr>
            <w:r w:rsidRPr="0070287A">
              <w:rPr>
                <w:rFonts w:ascii="Times New Roman" w:eastAsia="Times New Roman" w:hAnsi="Times New Roman" w:cs="Times New Roman"/>
                <w:noProof/>
                <w:color w:val="000000"/>
                <w:sz w:val="28"/>
                <w:szCs w:val="28"/>
              </w:rPr>
              <w:drawing>
                <wp:inline distT="0" distB="0" distL="0" distR="0" wp14:anchorId="3C543673" wp14:editId="05B99DF7">
                  <wp:extent cx="1152525" cy="1028700"/>
                  <wp:effectExtent l="19050" t="0" r="9525" b="0"/>
                  <wp:docPr id="22" name="Рисунок 1" descr="http://formula-success.ru/wp-content/uploads/2015/02/palzy2.jpg"/>
                  <wp:cNvGraphicFramePr/>
                  <a:graphic xmlns:a="http://schemas.openxmlformats.org/drawingml/2006/main">
                    <a:graphicData uri="http://schemas.openxmlformats.org/drawingml/2006/picture">
                      <pic:pic xmlns:pic="http://schemas.openxmlformats.org/drawingml/2006/picture">
                        <pic:nvPicPr>
                          <pic:cNvPr id="1026" name="Picture 2" descr="http://formula-success.ru/wp-content/uploads/2015/02/palzy2.jpg"/>
                          <pic:cNvPicPr>
                            <a:picLocks noChangeAspect="1" noChangeArrowheads="1"/>
                          </pic:cNvPicPr>
                        </pic:nvPicPr>
                        <pic:blipFill>
                          <a:blip r:embed="rId8" cstate="print"/>
                          <a:srcRect/>
                          <a:stretch>
                            <a:fillRect/>
                          </a:stretch>
                        </pic:blipFill>
                        <pic:spPr bwMode="auto">
                          <a:xfrm>
                            <a:off x="0" y="0"/>
                            <a:ext cx="1154179" cy="1030176"/>
                          </a:xfrm>
                          <a:prstGeom prst="rect">
                            <a:avLst/>
                          </a:prstGeom>
                          <a:noFill/>
                        </pic:spPr>
                      </pic:pic>
                    </a:graphicData>
                  </a:graphic>
                </wp:inline>
              </w:drawing>
            </w:r>
          </w:p>
          <w:p w:rsidR="00F31636" w:rsidRDefault="00F31636" w:rsidP="002C2AEC">
            <w:pPr>
              <w:jc w:val="both"/>
              <w:rPr>
                <w:rFonts w:ascii="Times New Roman" w:eastAsia="Times New Roman" w:hAnsi="Times New Roman" w:cs="Times New Roman"/>
                <w:color w:val="000000"/>
                <w:sz w:val="28"/>
                <w:szCs w:val="28"/>
              </w:rPr>
            </w:pPr>
          </w:p>
        </w:tc>
        <w:tc>
          <w:tcPr>
            <w:tcW w:w="3969" w:type="dxa"/>
          </w:tcPr>
          <w:p w:rsidR="0070287A" w:rsidRPr="0070287A" w:rsidRDefault="0070287A" w:rsidP="0070287A">
            <w:pPr>
              <w:rPr>
                <w:rFonts w:ascii="Times New Roman" w:hAnsi="Times New Roman" w:cs="Times New Roman"/>
                <w:b/>
                <w:bCs/>
                <w:sz w:val="20"/>
                <w:szCs w:val="20"/>
              </w:rPr>
            </w:pPr>
            <w:r w:rsidRPr="0070287A">
              <w:rPr>
                <w:rFonts w:ascii="Times New Roman" w:hAnsi="Times New Roman" w:cs="Times New Roman"/>
                <w:b/>
                <w:bCs/>
                <w:sz w:val="20"/>
                <w:szCs w:val="20"/>
              </w:rPr>
              <w:t>Рефлексивный лист</w:t>
            </w:r>
          </w:p>
          <w:p w:rsidR="0070287A" w:rsidRPr="0070287A" w:rsidRDefault="0070287A" w:rsidP="0070287A">
            <w:pPr>
              <w:rPr>
                <w:rFonts w:ascii="Times New Roman" w:hAnsi="Times New Roman" w:cs="Times New Roman"/>
                <w:sz w:val="20"/>
                <w:szCs w:val="20"/>
              </w:rPr>
            </w:pPr>
            <w:r w:rsidRPr="0070287A">
              <w:rPr>
                <w:rFonts w:ascii="Times New Roman" w:hAnsi="Times New Roman" w:cs="Times New Roman"/>
                <w:bCs/>
                <w:sz w:val="20"/>
                <w:szCs w:val="20"/>
              </w:rPr>
              <w:t>На уроке истории  я</w:t>
            </w:r>
          </w:p>
          <w:p w:rsidR="0070287A" w:rsidRPr="0070287A" w:rsidRDefault="0070287A" w:rsidP="0070287A">
            <w:pPr>
              <w:rPr>
                <w:rFonts w:ascii="Times New Roman" w:hAnsi="Times New Roman" w:cs="Times New Roman"/>
                <w:sz w:val="20"/>
                <w:szCs w:val="20"/>
              </w:rPr>
            </w:pPr>
            <w:r w:rsidRPr="0070287A">
              <w:rPr>
                <w:rFonts w:ascii="Times New Roman" w:hAnsi="Times New Roman" w:cs="Times New Roman"/>
                <w:bCs/>
                <w:sz w:val="20"/>
                <w:szCs w:val="20"/>
              </w:rPr>
              <w:t>1 узна</w:t>
            </w:r>
            <w:proofErr w:type="gramStart"/>
            <w:r w:rsidRPr="0070287A">
              <w:rPr>
                <w:rFonts w:ascii="Times New Roman" w:hAnsi="Times New Roman" w:cs="Times New Roman"/>
                <w:bCs/>
                <w:sz w:val="20"/>
                <w:szCs w:val="20"/>
              </w:rPr>
              <w:t>л(</w:t>
            </w:r>
            <w:proofErr w:type="gramEnd"/>
            <w:r w:rsidRPr="0070287A">
              <w:rPr>
                <w:rFonts w:ascii="Times New Roman" w:hAnsi="Times New Roman" w:cs="Times New Roman"/>
                <w:bCs/>
                <w:sz w:val="20"/>
                <w:szCs w:val="20"/>
              </w:rPr>
              <w:t>а)_________________________</w:t>
            </w:r>
          </w:p>
          <w:p w:rsidR="0070287A" w:rsidRPr="0070287A" w:rsidRDefault="0070287A" w:rsidP="0070287A">
            <w:pPr>
              <w:rPr>
                <w:rFonts w:ascii="Times New Roman" w:hAnsi="Times New Roman" w:cs="Times New Roman"/>
                <w:sz w:val="20"/>
                <w:szCs w:val="20"/>
              </w:rPr>
            </w:pPr>
            <w:r w:rsidRPr="0070287A">
              <w:rPr>
                <w:rFonts w:ascii="Times New Roman" w:hAnsi="Times New Roman" w:cs="Times New Roman"/>
                <w:bCs/>
                <w:sz w:val="20"/>
                <w:szCs w:val="20"/>
              </w:rPr>
              <w:t xml:space="preserve"> поня</w:t>
            </w:r>
            <w:proofErr w:type="gramStart"/>
            <w:r w:rsidRPr="0070287A">
              <w:rPr>
                <w:rFonts w:ascii="Times New Roman" w:hAnsi="Times New Roman" w:cs="Times New Roman"/>
                <w:bCs/>
                <w:sz w:val="20"/>
                <w:szCs w:val="20"/>
              </w:rPr>
              <w:t>л(</w:t>
            </w:r>
            <w:proofErr w:type="gramEnd"/>
            <w:r w:rsidRPr="0070287A">
              <w:rPr>
                <w:rFonts w:ascii="Times New Roman" w:hAnsi="Times New Roman" w:cs="Times New Roman"/>
                <w:bCs/>
                <w:sz w:val="20"/>
                <w:szCs w:val="20"/>
              </w:rPr>
              <w:t>а)_________________________</w:t>
            </w:r>
          </w:p>
          <w:p w:rsidR="0070287A" w:rsidRPr="0070287A" w:rsidRDefault="0070287A" w:rsidP="0070287A">
            <w:pPr>
              <w:rPr>
                <w:rFonts w:ascii="Times New Roman" w:hAnsi="Times New Roman" w:cs="Times New Roman"/>
                <w:sz w:val="20"/>
                <w:szCs w:val="20"/>
              </w:rPr>
            </w:pPr>
            <w:r w:rsidRPr="0070287A">
              <w:rPr>
                <w:rFonts w:ascii="Times New Roman" w:hAnsi="Times New Roman" w:cs="Times New Roman"/>
                <w:bCs/>
                <w:sz w:val="20"/>
                <w:szCs w:val="20"/>
              </w:rPr>
              <w:t>научился</w:t>
            </w:r>
            <w:proofErr w:type="gramStart"/>
            <w:r w:rsidRPr="0070287A">
              <w:rPr>
                <w:rFonts w:ascii="Times New Roman" w:hAnsi="Times New Roman" w:cs="Times New Roman"/>
                <w:bCs/>
                <w:sz w:val="20"/>
                <w:szCs w:val="20"/>
              </w:rPr>
              <w:t xml:space="preserve"> (-</w:t>
            </w:r>
            <w:proofErr w:type="spellStart"/>
            <w:proofErr w:type="gramEnd"/>
            <w:r w:rsidRPr="0070287A">
              <w:rPr>
                <w:rFonts w:ascii="Times New Roman" w:hAnsi="Times New Roman" w:cs="Times New Roman"/>
                <w:bCs/>
                <w:sz w:val="20"/>
                <w:szCs w:val="20"/>
              </w:rPr>
              <w:t>лась</w:t>
            </w:r>
            <w:proofErr w:type="spellEnd"/>
            <w:r w:rsidRPr="0070287A">
              <w:rPr>
                <w:rFonts w:ascii="Times New Roman" w:hAnsi="Times New Roman" w:cs="Times New Roman"/>
                <w:bCs/>
                <w:sz w:val="20"/>
                <w:szCs w:val="20"/>
              </w:rPr>
              <w:t>)__________________</w:t>
            </w:r>
          </w:p>
          <w:p w:rsidR="0070287A" w:rsidRPr="0070287A" w:rsidRDefault="0070287A" w:rsidP="0070287A">
            <w:pPr>
              <w:rPr>
                <w:rFonts w:ascii="Times New Roman" w:hAnsi="Times New Roman" w:cs="Times New Roman"/>
                <w:sz w:val="20"/>
                <w:szCs w:val="20"/>
              </w:rPr>
            </w:pPr>
            <w:r w:rsidRPr="0070287A">
              <w:rPr>
                <w:rFonts w:ascii="Times New Roman" w:hAnsi="Times New Roman" w:cs="Times New Roman"/>
                <w:bCs/>
                <w:sz w:val="20"/>
                <w:szCs w:val="20"/>
              </w:rPr>
              <w:t>2. Лучше всего на уроке у меня</w:t>
            </w:r>
          </w:p>
          <w:p w:rsidR="0070287A" w:rsidRPr="0070287A" w:rsidRDefault="0070287A" w:rsidP="0070287A">
            <w:pPr>
              <w:rPr>
                <w:rFonts w:ascii="Times New Roman" w:hAnsi="Times New Roman" w:cs="Times New Roman"/>
                <w:sz w:val="20"/>
                <w:szCs w:val="20"/>
              </w:rPr>
            </w:pPr>
            <w:r w:rsidRPr="0070287A">
              <w:rPr>
                <w:rFonts w:ascii="Times New Roman" w:hAnsi="Times New Roman" w:cs="Times New Roman"/>
                <w:bCs/>
                <w:sz w:val="20"/>
                <w:szCs w:val="20"/>
              </w:rPr>
              <w:t xml:space="preserve"> выходило__________________________ </w:t>
            </w:r>
          </w:p>
          <w:p w:rsidR="0070287A" w:rsidRPr="0070287A" w:rsidRDefault="0070287A" w:rsidP="0070287A">
            <w:pPr>
              <w:rPr>
                <w:rFonts w:ascii="Times New Roman" w:hAnsi="Times New Roman" w:cs="Times New Roman"/>
                <w:sz w:val="20"/>
                <w:szCs w:val="20"/>
              </w:rPr>
            </w:pPr>
            <w:r w:rsidRPr="0070287A">
              <w:rPr>
                <w:rFonts w:ascii="Times New Roman" w:hAnsi="Times New Roman" w:cs="Times New Roman"/>
                <w:bCs/>
                <w:sz w:val="20"/>
                <w:szCs w:val="20"/>
              </w:rPr>
              <w:t>3. Основные трудности у меня</w:t>
            </w:r>
          </w:p>
          <w:p w:rsidR="0070287A" w:rsidRPr="0070287A" w:rsidRDefault="0070287A" w:rsidP="0070287A">
            <w:pPr>
              <w:rPr>
                <w:rFonts w:ascii="Times New Roman" w:hAnsi="Times New Roman" w:cs="Times New Roman"/>
                <w:sz w:val="20"/>
                <w:szCs w:val="20"/>
              </w:rPr>
            </w:pPr>
            <w:r w:rsidRPr="0070287A">
              <w:rPr>
                <w:rFonts w:ascii="Times New Roman" w:hAnsi="Times New Roman" w:cs="Times New Roman"/>
                <w:bCs/>
                <w:sz w:val="20"/>
                <w:szCs w:val="20"/>
              </w:rPr>
              <w:t xml:space="preserve"> были______________________________ </w:t>
            </w:r>
          </w:p>
          <w:p w:rsidR="0070287A" w:rsidRPr="0070287A" w:rsidRDefault="0070287A" w:rsidP="0070287A">
            <w:pPr>
              <w:rPr>
                <w:rFonts w:ascii="Times New Roman" w:hAnsi="Times New Roman" w:cs="Times New Roman"/>
                <w:sz w:val="20"/>
                <w:szCs w:val="20"/>
              </w:rPr>
            </w:pPr>
            <w:r w:rsidRPr="0070287A">
              <w:rPr>
                <w:rFonts w:ascii="Times New Roman" w:hAnsi="Times New Roman" w:cs="Times New Roman"/>
                <w:bCs/>
                <w:sz w:val="20"/>
                <w:szCs w:val="20"/>
              </w:rPr>
              <w:t>4. Во мне произошли изменения…………..</w:t>
            </w:r>
          </w:p>
          <w:p w:rsidR="0070287A" w:rsidRPr="0070287A" w:rsidRDefault="0070287A" w:rsidP="0070287A">
            <w:pPr>
              <w:rPr>
                <w:rFonts w:ascii="Times New Roman" w:hAnsi="Times New Roman" w:cs="Times New Roman"/>
                <w:sz w:val="20"/>
                <w:szCs w:val="20"/>
              </w:rPr>
            </w:pPr>
            <w:r w:rsidRPr="0070287A">
              <w:rPr>
                <w:rFonts w:ascii="Times New Roman" w:hAnsi="Times New Roman" w:cs="Times New Roman"/>
                <w:bCs/>
                <w:sz w:val="20"/>
                <w:szCs w:val="20"/>
              </w:rPr>
              <w:t>а) в знаниях по предмету</w:t>
            </w:r>
          </w:p>
          <w:p w:rsidR="0070287A" w:rsidRPr="0070287A" w:rsidRDefault="0070287A" w:rsidP="0070287A">
            <w:pPr>
              <w:rPr>
                <w:rFonts w:ascii="Times New Roman" w:hAnsi="Times New Roman" w:cs="Times New Roman"/>
                <w:sz w:val="20"/>
                <w:szCs w:val="20"/>
              </w:rPr>
            </w:pPr>
            <w:r w:rsidRPr="0070287A">
              <w:rPr>
                <w:rFonts w:ascii="Times New Roman" w:hAnsi="Times New Roman" w:cs="Times New Roman"/>
                <w:bCs/>
                <w:sz w:val="20"/>
                <w:szCs w:val="20"/>
              </w:rPr>
              <w:t>б) в умении чувствовать</w:t>
            </w:r>
          </w:p>
          <w:p w:rsidR="0070287A" w:rsidRPr="0070287A" w:rsidRDefault="0070287A" w:rsidP="0070287A">
            <w:pPr>
              <w:rPr>
                <w:rFonts w:ascii="Times New Roman" w:hAnsi="Times New Roman" w:cs="Times New Roman"/>
                <w:sz w:val="20"/>
                <w:szCs w:val="20"/>
              </w:rPr>
            </w:pPr>
            <w:r w:rsidRPr="0070287A">
              <w:rPr>
                <w:rFonts w:ascii="Times New Roman" w:hAnsi="Times New Roman" w:cs="Times New Roman"/>
                <w:bCs/>
                <w:sz w:val="20"/>
                <w:szCs w:val="20"/>
              </w:rPr>
              <w:t>в) в моих творческих способностях</w:t>
            </w:r>
          </w:p>
          <w:p w:rsidR="0070287A" w:rsidRPr="0070287A" w:rsidRDefault="0070287A" w:rsidP="0070287A">
            <w:pPr>
              <w:rPr>
                <w:rFonts w:ascii="Times New Roman" w:hAnsi="Times New Roman" w:cs="Times New Roman"/>
                <w:sz w:val="20"/>
                <w:szCs w:val="20"/>
              </w:rPr>
            </w:pPr>
            <w:r w:rsidRPr="0070287A">
              <w:rPr>
                <w:rFonts w:ascii="Times New Roman" w:hAnsi="Times New Roman" w:cs="Times New Roman"/>
                <w:bCs/>
                <w:sz w:val="20"/>
                <w:szCs w:val="20"/>
              </w:rPr>
              <w:t>г) в умении осознавать собственную деятельность</w:t>
            </w:r>
          </w:p>
          <w:p w:rsidR="0070287A" w:rsidRPr="0070287A" w:rsidRDefault="0070287A" w:rsidP="0070287A">
            <w:pPr>
              <w:rPr>
                <w:rFonts w:ascii="Times New Roman" w:hAnsi="Times New Roman" w:cs="Times New Roman"/>
                <w:sz w:val="20"/>
                <w:szCs w:val="20"/>
              </w:rPr>
            </w:pPr>
          </w:p>
          <w:p w:rsidR="00F31636" w:rsidRDefault="00F31636" w:rsidP="002C2AEC">
            <w:pPr>
              <w:jc w:val="both"/>
              <w:rPr>
                <w:rFonts w:ascii="Times New Roman" w:eastAsia="Times New Roman" w:hAnsi="Times New Roman" w:cs="Times New Roman"/>
                <w:color w:val="000000"/>
                <w:sz w:val="28"/>
                <w:szCs w:val="28"/>
              </w:rPr>
            </w:pPr>
          </w:p>
        </w:tc>
        <w:tc>
          <w:tcPr>
            <w:tcW w:w="1559" w:type="dxa"/>
          </w:tcPr>
          <w:p w:rsidR="00F31636" w:rsidRDefault="00226BA2" w:rsidP="002C2AEC">
            <w:pPr>
              <w:jc w:val="both"/>
              <w:rPr>
                <w:rFonts w:ascii="Times New Roman" w:eastAsia="Times New Roman" w:hAnsi="Times New Roman" w:cs="Times New Roman"/>
                <w:color w:val="000000"/>
                <w:sz w:val="28"/>
                <w:szCs w:val="28"/>
              </w:rPr>
            </w:pPr>
            <w:r>
              <w:rPr>
                <w:noProof/>
              </w:rPr>
              <w:drawing>
                <wp:inline distT="0" distB="0" distL="0" distR="0" wp14:anchorId="3CEDCB72" wp14:editId="09A2AF88">
                  <wp:extent cx="843919" cy="971550"/>
                  <wp:effectExtent l="0" t="0" r="0" b="0"/>
                  <wp:docPr id="102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843248" cy="970777"/>
                          </a:xfrm>
                          <a:prstGeom prst="rect">
                            <a:avLst/>
                          </a:prstGeom>
                          <a:noFill/>
                          <a:ln>
                            <a:noFill/>
                          </a:ln>
                          <a:extLst/>
                        </pic:spPr>
                      </pic:pic>
                    </a:graphicData>
                  </a:graphic>
                </wp:inline>
              </w:drawing>
            </w:r>
          </w:p>
        </w:tc>
        <w:tc>
          <w:tcPr>
            <w:tcW w:w="2233" w:type="dxa"/>
          </w:tcPr>
          <w:p w:rsidR="00226BA2" w:rsidRPr="00226BA2" w:rsidRDefault="00226BA2" w:rsidP="00226BA2">
            <w:pPr>
              <w:jc w:val="both"/>
              <w:rPr>
                <w:rFonts w:ascii="Times New Roman" w:eastAsia="Times New Roman" w:hAnsi="Times New Roman" w:cs="Times New Roman"/>
                <w:b/>
                <w:color w:val="000000"/>
                <w:sz w:val="18"/>
                <w:szCs w:val="18"/>
              </w:rPr>
            </w:pPr>
            <w:r w:rsidRPr="00226BA2">
              <w:rPr>
                <w:rFonts w:ascii="Times New Roman" w:eastAsia="Times New Roman" w:hAnsi="Times New Roman" w:cs="Times New Roman"/>
                <w:b/>
                <w:color w:val="000000"/>
                <w:sz w:val="18"/>
                <w:szCs w:val="18"/>
              </w:rPr>
              <w:t>«Незаконченное предложение»</w:t>
            </w:r>
          </w:p>
          <w:p w:rsidR="00226BA2" w:rsidRPr="00226BA2" w:rsidRDefault="00226BA2" w:rsidP="00226BA2">
            <w:pPr>
              <w:jc w:val="both"/>
              <w:rPr>
                <w:rFonts w:ascii="Times New Roman" w:eastAsia="Times New Roman" w:hAnsi="Times New Roman" w:cs="Times New Roman"/>
                <w:color w:val="000000"/>
                <w:sz w:val="18"/>
                <w:szCs w:val="18"/>
              </w:rPr>
            </w:pPr>
            <w:r w:rsidRPr="00226BA2">
              <w:rPr>
                <w:rFonts w:ascii="Times New Roman" w:eastAsia="Times New Roman" w:hAnsi="Times New Roman" w:cs="Times New Roman"/>
                <w:color w:val="000000"/>
                <w:sz w:val="18"/>
                <w:szCs w:val="18"/>
              </w:rPr>
              <w:t>сегодня я узнал…</w:t>
            </w:r>
          </w:p>
          <w:p w:rsidR="00226BA2" w:rsidRPr="00226BA2" w:rsidRDefault="00226BA2" w:rsidP="00226BA2">
            <w:pPr>
              <w:jc w:val="both"/>
              <w:rPr>
                <w:rFonts w:ascii="Times New Roman" w:eastAsia="Times New Roman" w:hAnsi="Times New Roman" w:cs="Times New Roman"/>
                <w:color w:val="000000"/>
                <w:sz w:val="18"/>
                <w:szCs w:val="18"/>
              </w:rPr>
            </w:pPr>
            <w:r w:rsidRPr="00226BA2">
              <w:rPr>
                <w:rFonts w:ascii="Times New Roman" w:eastAsia="Times New Roman" w:hAnsi="Times New Roman" w:cs="Times New Roman"/>
                <w:color w:val="000000"/>
                <w:sz w:val="18"/>
                <w:szCs w:val="18"/>
              </w:rPr>
              <w:t>было интересно…</w:t>
            </w:r>
          </w:p>
          <w:p w:rsidR="00226BA2" w:rsidRPr="00226BA2" w:rsidRDefault="00226BA2" w:rsidP="00226BA2">
            <w:pPr>
              <w:jc w:val="both"/>
              <w:rPr>
                <w:rFonts w:ascii="Times New Roman" w:eastAsia="Times New Roman" w:hAnsi="Times New Roman" w:cs="Times New Roman"/>
                <w:color w:val="000000"/>
                <w:sz w:val="18"/>
                <w:szCs w:val="18"/>
              </w:rPr>
            </w:pPr>
            <w:r w:rsidRPr="00226BA2">
              <w:rPr>
                <w:rFonts w:ascii="Times New Roman" w:eastAsia="Times New Roman" w:hAnsi="Times New Roman" w:cs="Times New Roman"/>
                <w:color w:val="000000"/>
                <w:sz w:val="18"/>
                <w:szCs w:val="18"/>
              </w:rPr>
              <w:t>было трудно…</w:t>
            </w:r>
          </w:p>
          <w:p w:rsidR="00226BA2" w:rsidRPr="00226BA2" w:rsidRDefault="00226BA2" w:rsidP="00226BA2">
            <w:pPr>
              <w:jc w:val="both"/>
              <w:rPr>
                <w:rFonts w:ascii="Times New Roman" w:eastAsia="Times New Roman" w:hAnsi="Times New Roman" w:cs="Times New Roman"/>
                <w:color w:val="000000"/>
                <w:sz w:val="18"/>
                <w:szCs w:val="18"/>
              </w:rPr>
            </w:pPr>
            <w:r w:rsidRPr="00226BA2">
              <w:rPr>
                <w:rFonts w:ascii="Times New Roman" w:eastAsia="Times New Roman" w:hAnsi="Times New Roman" w:cs="Times New Roman"/>
                <w:color w:val="000000"/>
                <w:sz w:val="18"/>
                <w:szCs w:val="18"/>
              </w:rPr>
              <w:t>я выполнял задания…</w:t>
            </w:r>
          </w:p>
          <w:p w:rsidR="00226BA2" w:rsidRPr="00226BA2" w:rsidRDefault="00226BA2" w:rsidP="00226BA2">
            <w:pPr>
              <w:jc w:val="both"/>
              <w:rPr>
                <w:rFonts w:ascii="Times New Roman" w:eastAsia="Times New Roman" w:hAnsi="Times New Roman" w:cs="Times New Roman"/>
                <w:color w:val="000000"/>
                <w:sz w:val="18"/>
                <w:szCs w:val="18"/>
              </w:rPr>
            </w:pPr>
            <w:r w:rsidRPr="00226BA2">
              <w:rPr>
                <w:rFonts w:ascii="Times New Roman" w:eastAsia="Times New Roman" w:hAnsi="Times New Roman" w:cs="Times New Roman"/>
                <w:color w:val="000000"/>
                <w:sz w:val="18"/>
                <w:szCs w:val="18"/>
              </w:rPr>
              <w:t>я понял, что…</w:t>
            </w:r>
          </w:p>
          <w:p w:rsidR="00226BA2" w:rsidRPr="00226BA2" w:rsidRDefault="00226BA2" w:rsidP="00226BA2">
            <w:pPr>
              <w:jc w:val="both"/>
              <w:rPr>
                <w:rFonts w:ascii="Times New Roman" w:eastAsia="Times New Roman" w:hAnsi="Times New Roman" w:cs="Times New Roman"/>
                <w:color w:val="000000"/>
                <w:sz w:val="18"/>
                <w:szCs w:val="18"/>
              </w:rPr>
            </w:pPr>
            <w:r w:rsidRPr="00226BA2">
              <w:rPr>
                <w:rFonts w:ascii="Times New Roman" w:eastAsia="Times New Roman" w:hAnsi="Times New Roman" w:cs="Times New Roman"/>
                <w:color w:val="000000"/>
                <w:sz w:val="18"/>
                <w:szCs w:val="18"/>
              </w:rPr>
              <w:t>теперь я могу…</w:t>
            </w:r>
          </w:p>
          <w:p w:rsidR="00226BA2" w:rsidRPr="00226BA2" w:rsidRDefault="00226BA2" w:rsidP="00226BA2">
            <w:pPr>
              <w:jc w:val="both"/>
              <w:rPr>
                <w:rFonts w:ascii="Times New Roman" w:eastAsia="Times New Roman" w:hAnsi="Times New Roman" w:cs="Times New Roman"/>
                <w:color w:val="000000"/>
                <w:sz w:val="18"/>
                <w:szCs w:val="18"/>
              </w:rPr>
            </w:pPr>
            <w:r w:rsidRPr="00226BA2">
              <w:rPr>
                <w:rFonts w:ascii="Times New Roman" w:eastAsia="Times New Roman" w:hAnsi="Times New Roman" w:cs="Times New Roman"/>
                <w:color w:val="000000"/>
                <w:sz w:val="18"/>
                <w:szCs w:val="18"/>
              </w:rPr>
              <w:t>я почувствовал, что…</w:t>
            </w:r>
          </w:p>
          <w:p w:rsidR="00226BA2" w:rsidRPr="00226BA2" w:rsidRDefault="00226BA2" w:rsidP="00226BA2">
            <w:pPr>
              <w:jc w:val="both"/>
              <w:rPr>
                <w:rFonts w:ascii="Times New Roman" w:eastAsia="Times New Roman" w:hAnsi="Times New Roman" w:cs="Times New Roman"/>
                <w:color w:val="000000"/>
                <w:sz w:val="18"/>
                <w:szCs w:val="18"/>
              </w:rPr>
            </w:pPr>
            <w:r w:rsidRPr="00226BA2">
              <w:rPr>
                <w:rFonts w:ascii="Times New Roman" w:eastAsia="Times New Roman" w:hAnsi="Times New Roman" w:cs="Times New Roman"/>
                <w:color w:val="000000"/>
                <w:sz w:val="18"/>
                <w:szCs w:val="18"/>
              </w:rPr>
              <w:t>я приобрел…</w:t>
            </w:r>
          </w:p>
          <w:p w:rsidR="00226BA2" w:rsidRPr="00226BA2" w:rsidRDefault="00226BA2" w:rsidP="00226BA2">
            <w:pPr>
              <w:jc w:val="both"/>
              <w:rPr>
                <w:rFonts w:ascii="Times New Roman" w:eastAsia="Times New Roman" w:hAnsi="Times New Roman" w:cs="Times New Roman"/>
                <w:color w:val="000000"/>
                <w:sz w:val="18"/>
                <w:szCs w:val="18"/>
              </w:rPr>
            </w:pPr>
            <w:r w:rsidRPr="00226BA2">
              <w:rPr>
                <w:rFonts w:ascii="Times New Roman" w:eastAsia="Times New Roman" w:hAnsi="Times New Roman" w:cs="Times New Roman"/>
                <w:color w:val="000000"/>
                <w:sz w:val="18"/>
                <w:szCs w:val="18"/>
              </w:rPr>
              <w:t>я научился…</w:t>
            </w:r>
          </w:p>
          <w:p w:rsidR="00226BA2" w:rsidRPr="00226BA2" w:rsidRDefault="00226BA2" w:rsidP="00226BA2">
            <w:pPr>
              <w:jc w:val="both"/>
              <w:rPr>
                <w:rFonts w:ascii="Times New Roman" w:eastAsia="Times New Roman" w:hAnsi="Times New Roman" w:cs="Times New Roman"/>
                <w:color w:val="000000"/>
                <w:sz w:val="18"/>
                <w:szCs w:val="18"/>
              </w:rPr>
            </w:pPr>
            <w:r w:rsidRPr="00226BA2">
              <w:rPr>
                <w:rFonts w:ascii="Times New Roman" w:eastAsia="Times New Roman" w:hAnsi="Times New Roman" w:cs="Times New Roman"/>
                <w:color w:val="000000"/>
                <w:sz w:val="18"/>
                <w:szCs w:val="18"/>
              </w:rPr>
              <w:t>у меня получилось …</w:t>
            </w:r>
          </w:p>
          <w:p w:rsidR="00226BA2" w:rsidRPr="00226BA2" w:rsidRDefault="00226BA2" w:rsidP="00226BA2">
            <w:pPr>
              <w:jc w:val="both"/>
              <w:rPr>
                <w:rFonts w:ascii="Times New Roman" w:eastAsia="Times New Roman" w:hAnsi="Times New Roman" w:cs="Times New Roman"/>
                <w:color w:val="000000"/>
                <w:sz w:val="18"/>
                <w:szCs w:val="18"/>
              </w:rPr>
            </w:pPr>
            <w:r w:rsidRPr="00226BA2">
              <w:rPr>
                <w:rFonts w:ascii="Times New Roman" w:eastAsia="Times New Roman" w:hAnsi="Times New Roman" w:cs="Times New Roman"/>
                <w:color w:val="000000"/>
                <w:sz w:val="18"/>
                <w:szCs w:val="18"/>
              </w:rPr>
              <w:t>я смог…</w:t>
            </w:r>
          </w:p>
          <w:p w:rsidR="00226BA2" w:rsidRPr="00226BA2" w:rsidRDefault="00226BA2" w:rsidP="00226BA2">
            <w:pPr>
              <w:jc w:val="both"/>
              <w:rPr>
                <w:rFonts w:ascii="Times New Roman" w:eastAsia="Times New Roman" w:hAnsi="Times New Roman" w:cs="Times New Roman"/>
                <w:color w:val="000000"/>
                <w:sz w:val="18"/>
                <w:szCs w:val="18"/>
              </w:rPr>
            </w:pPr>
            <w:r w:rsidRPr="00226BA2">
              <w:rPr>
                <w:rFonts w:ascii="Times New Roman" w:eastAsia="Times New Roman" w:hAnsi="Times New Roman" w:cs="Times New Roman"/>
                <w:color w:val="000000"/>
                <w:sz w:val="18"/>
                <w:szCs w:val="18"/>
              </w:rPr>
              <w:t>я попробую…</w:t>
            </w:r>
          </w:p>
          <w:p w:rsidR="00226BA2" w:rsidRPr="00226BA2" w:rsidRDefault="00226BA2" w:rsidP="00226BA2">
            <w:pPr>
              <w:jc w:val="both"/>
              <w:rPr>
                <w:rFonts w:ascii="Times New Roman" w:eastAsia="Times New Roman" w:hAnsi="Times New Roman" w:cs="Times New Roman"/>
                <w:color w:val="000000"/>
                <w:sz w:val="18"/>
                <w:szCs w:val="18"/>
              </w:rPr>
            </w:pPr>
            <w:r w:rsidRPr="00226BA2">
              <w:rPr>
                <w:rFonts w:ascii="Times New Roman" w:eastAsia="Times New Roman" w:hAnsi="Times New Roman" w:cs="Times New Roman"/>
                <w:color w:val="000000"/>
                <w:sz w:val="18"/>
                <w:szCs w:val="18"/>
              </w:rPr>
              <w:t>меня удивило…</w:t>
            </w:r>
          </w:p>
          <w:p w:rsidR="00226BA2" w:rsidRPr="00226BA2" w:rsidRDefault="00226BA2" w:rsidP="00226BA2">
            <w:pPr>
              <w:jc w:val="both"/>
              <w:rPr>
                <w:rFonts w:ascii="Times New Roman" w:eastAsia="Times New Roman" w:hAnsi="Times New Roman" w:cs="Times New Roman"/>
                <w:color w:val="000000"/>
                <w:sz w:val="18"/>
                <w:szCs w:val="18"/>
              </w:rPr>
            </w:pPr>
            <w:r w:rsidRPr="00226BA2">
              <w:rPr>
                <w:rFonts w:ascii="Times New Roman" w:eastAsia="Times New Roman" w:hAnsi="Times New Roman" w:cs="Times New Roman"/>
                <w:color w:val="000000"/>
                <w:sz w:val="18"/>
                <w:szCs w:val="18"/>
              </w:rPr>
              <w:t>урок дал мне для жизни…</w:t>
            </w:r>
          </w:p>
          <w:p w:rsidR="00F31636" w:rsidRPr="00DB479C" w:rsidRDefault="00226BA2" w:rsidP="00226BA2">
            <w:pPr>
              <w:jc w:val="both"/>
              <w:rPr>
                <w:rFonts w:ascii="Times New Roman" w:eastAsia="Times New Roman" w:hAnsi="Times New Roman" w:cs="Times New Roman"/>
                <w:color w:val="000000"/>
                <w:sz w:val="28"/>
                <w:szCs w:val="28"/>
              </w:rPr>
            </w:pPr>
            <w:r w:rsidRPr="00226BA2">
              <w:rPr>
                <w:rFonts w:ascii="Times New Roman" w:eastAsia="Times New Roman" w:hAnsi="Times New Roman" w:cs="Times New Roman"/>
                <w:color w:val="000000"/>
                <w:sz w:val="18"/>
                <w:szCs w:val="18"/>
              </w:rPr>
              <w:t>мне захотелось</w:t>
            </w:r>
            <w:r w:rsidRPr="00226BA2">
              <w:rPr>
                <w:rFonts w:ascii="Times New Roman" w:eastAsia="Times New Roman" w:hAnsi="Times New Roman" w:cs="Times New Roman"/>
                <w:color w:val="000000"/>
                <w:sz w:val="28"/>
                <w:szCs w:val="28"/>
              </w:rPr>
              <w:t>…</w:t>
            </w:r>
          </w:p>
          <w:p w:rsidR="00F31636" w:rsidRDefault="00F31636" w:rsidP="002C2AEC">
            <w:pPr>
              <w:jc w:val="both"/>
              <w:rPr>
                <w:rFonts w:ascii="Times New Roman" w:eastAsia="Times New Roman" w:hAnsi="Times New Roman" w:cs="Times New Roman"/>
                <w:color w:val="000000"/>
                <w:sz w:val="28"/>
                <w:szCs w:val="28"/>
              </w:rPr>
            </w:pPr>
          </w:p>
        </w:tc>
      </w:tr>
    </w:tbl>
    <w:p w:rsidR="00F31636" w:rsidRPr="006956E6" w:rsidRDefault="00F31636" w:rsidP="00F31636">
      <w:pPr>
        <w:spacing w:after="0" w:line="240" w:lineRule="auto"/>
        <w:ind w:firstLine="510"/>
        <w:jc w:val="both"/>
        <w:rPr>
          <w:rFonts w:ascii="Times New Roman" w:hAnsi="Times New Roman" w:cs="Times New Roman"/>
          <w:sz w:val="28"/>
          <w:szCs w:val="28"/>
        </w:rPr>
      </w:pPr>
      <w:r w:rsidRPr="006956E6">
        <w:rPr>
          <w:rFonts w:ascii="Times New Roman" w:hAnsi="Times New Roman" w:cs="Times New Roman"/>
          <w:sz w:val="28"/>
          <w:szCs w:val="28"/>
        </w:rPr>
        <w:t>Необходимо отметить, что при самооценке не все ученики оценивают себя объективно, часто оценки были завышены и не соответствовали данным критериям. После урока работы учащихся перепроверялись, выявлялись  несоответствия, которые доводились до учеников. Осознав свои ошибки, школьники стали подходить к предложенным  заданиям более объективно.</w:t>
      </w:r>
    </w:p>
    <w:p w:rsidR="00F31636" w:rsidRPr="006956E6" w:rsidRDefault="00F31636" w:rsidP="00341B61">
      <w:pPr>
        <w:spacing w:after="0" w:line="240" w:lineRule="auto"/>
        <w:ind w:firstLine="709"/>
        <w:jc w:val="both"/>
        <w:rPr>
          <w:rFonts w:ascii="Times New Roman" w:eastAsia="Times New Roman" w:hAnsi="Times New Roman" w:cs="Times New Roman"/>
          <w:color w:val="000000"/>
          <w:sz w:val="28"/>
          <w:szCs w:val="28"/>
        </w:rPr>
      </w:pPr>
      <w:r w:rsidRPr="006956E6">
        <w:rPr>
          <w:rFonts w:ascii="Times New Roman" w:eastAsia="Times New Roman" w:hAnsi="Times New Roman" w:cs="Times New Roman"/>
          <w:bCs/>
          <w:color w:val="000000"/>
          <w:sz w:val="28"/>
          <w:szCs w:val="28"/>
        </w:rPr>
        <w:t xml:space="preserve">Система </w:t>
      </w:r>
      <w:proofErr w:type="spellStart"/>
      <w:r w:rsidRPr="006956E6">
        <w:rPr>
          <w:rFonts w:ascii="Times New Roman" w:eastAsia="Times New Roman" w:hAnsi="Times New Roman" w:cs="Times New Roman"/>
          <w:bCs/>
          <w:color w:val="000000"/>
          <w:sz w:val="28"/>
          <w:szCs w:val="28"/>
        </w:rPr>
        <w:t>критериального</w:t>
      </w:r>
      <w:proofErr w:type="spellEnd"/>
      <w:r w:rsidRPr="006956E6">
        <w:rPr>
          <w:rFonts w:ascii="Times New Roman" w:eastAsia="Times New Roman" w:hAnsi="Times New Roman" w:cs="Times New Roman"/>
          <w:bCs/>
          <w:color w:val="000000"/>
          <w:sz w:val="28"/>
          <w:szCs w:val="28"/>
        </w:rPr>
        <w:t xml:space="preserve"> </w:t>
      </w:r>
      <w:proofErr w:type="spellStart"/>
      <w:r w:rsidRPr="006956E6">
        <w:rPr>
          <w:rFonts w:ascii="Times New Roman" w:eastAsia="Times New Roman" w:hAnsi="Times New Roman" w:cs="Times New Roman"/>
          <w:bCs/>
          <w:color w:val="000000"/>
          <w:sz w:val="28"/>
          <w:szCs w:val="28"/>
        </w:rPr>
        <w:t>оценивания</w:t>
      </w:r>
      <w:r w:rsidRPr="006956E6">
        <w:rPr>
          <w:rFonts w:ascii="Times New Roman" w:eastAsia="Times New Roman" w:hAnsi="Times New Roman" w:cs="Times New Roman"/>
          <w:color w:val="000000"/>
          <w:sz w:val="28"/>
          <w:szCs w:val="28"/>
        </w:rPr>
        <w:t>должна</w:t>
      </w:r>
      <w:proofErr w:type="spellEnd"/>
      <w:r w:rsidRPr="006956E6">
        <w:rPr>
          <w:rFonts w:ascii="Times New Roman" w:eastAsia="Times New Roman" w:hAnsi="Times New Roman" w:cs="Times New Roman"/>
          <w:color w:val="000000"/>
          <w:sz w:val="28"/>
          <w:szCs w:val="28"/>
        </w:rPr>
        <w:t xml:space="preserve"> давать возможность:</w:t>
      </w:r>
    </w:p>
    <w:p w:rsidR="00F31636" w:rsidRPr="006956E6" w:rsidRDefault="00F31636" w:rsidP="00F31636">
      <w:pPr>
        <w:spacing w:after="0" w:line="240" w:lineRule="auto"/>
        <w:jc w:val="both"/>
        <w:rPr>
          <w:rFonts w:ascii="Times New Roman" w:eastAsia="Times New Roman" w:hAnsi="Times New Roman" w:cs="Times New Roman"/>
          <w:color w:val="000000"/>
          <w:sz w:val="28"/>
          <w:szCs w:val="28"/>
        </w:rPr>
      </w:pPr>
      <w:r w:rsidRPr="006956E6">
        <w:rPr>
          <w:rFonts w:ascii="Times New Roman" w:eastAsia="Times New Roman" w:hAnsi="Times New Roman" w:cs="Times New Roman"/>
          <w:color w:val="000000"/>
          <w:sz w:val="28"/>
          <w:szCs w:val="28"/>
        </w:rPr>
        <w:t>-определить, насколько успешно усвоен тот или иной учебный материал</w:t>
      </w:r>
    </w:p>
    <w:p w:rsidR="00F31636" w:rsidRPr="006956E6" w:rsidRDefault="00F31636" w:rsidP="00F31636">
      <w:pPr>
        <w:spacing w:after="0" w:line="240" w:lineRule="auto"/>
        <w:jc w:val="both"/>
        <w:rPr>
          <w:rFonts w:ascii="Times New Roman" w:eastAsia="Times New Roman" w:hAnsi="Times New Roman" w:cs="Times New Roman"/>
          <w:color w:val="000000"/>
          <w:sz w:val="28"/>
          <w:szCs w:val="28"/>
        </w:rPr>
      </w:pPr>
      <w:r w:rsidRPr="006956E6">
        <w:rPr>
          <w:rFonts w:ascii="Times New Roman" w:eastAsia="Times New Roman" w:hAnsi="Times New Roman" w:cs="Times New Roman"/>
          <w:color w:val="000000"/>
          <w:sz w:val="28"/>
          <w:szCs w:val="28"/>
        </w:rPr>
        <w:t>-определить, сформирован ли тот или иной практический навык</w:t>
      </w:r>
    </w:p>
    <w:p w:rsidR="00F31636" w:rsidRPr="006956E6" w:rsidRDefault="00F31636" w:rsidP="00F31636">
      <w:pPr>
        <w:spacing w:after="0" w:line="240" w:lineRule="auto"/>
        <w:jc w:val="both"/>
        <w:rPr>
          <w:rFonts w:ascii="Times New Roman" w:eastAsia="Times New Roman" w:hAnsi="Times New Roman" w:cs="Times New Roman"/>
          <w:color w:val="000000"/>
          <w:sz w:val="28"/>
          <w:szCs w:val="28"/>
        </w:rPr>
      </w:pPr>
      <w:r w:rsidRPr="006956E6">
        <w:rPr>
          <w:rFonts w:ascii="Times New Roman" w:eastAsia="Times New Roman" w:hAnsi="Times New Roman" w:cs="Times New Roman"/>
          <w:color w:val="000000"/>
          <w:sz w:val="28"/>
          <w:szCs w:val="28"/>
        </w:rPr>
        <w:t>-сверить достигнутый учащимся уровень, заложенный в учебную задачу (комплекс учебных задач).</w:t>
      </w:r>
    </w:p>
    <w:p w:rsidR="00341B61" w:rsidRDefault="00F31636" w:rsidP="00341B61">
      <w:pPr>
        <w:spacing w:after="0" w:line="240" w:lineRule="auto"/>
        <w:ind w:firstLine="510"/>
        <w:jc w:val="both"/>
        <w:rPr>
          <w:rFonts w:ascii="Times New Roman" w:eastAsia="Times New Roman" w:hAnsi="Times New Roman" w:cs="Times New Roman"/>
          <w:color w:val="000000"/>
          <w:sz w:val="28"/>
          <w:szCs w:val="28"/>
        </w:rPr>
      </w:pPr>
      <w:r w:rsidRPr="00EB6645">
        <w:rPr>
          <w:rFonts w:ascii="Times New Roman" w:eastAsia="Times New Roman" w:hAnsi="Times New Roman" w:cs="Times New Roman"/>
          <w:sz w:val="28"/>
          <w:szCs w:val="28"/>
        </w:rPr>
        <w:t xml:space="preserve">Такая система </w:t>
      </w:r>
      <w:r w:rsidRPr="00EB6645">
        <w:rPr>
          <w:rFonts w:ascii="Times New Roman" w:eastAsia="Times New Roman" w:hAnsi="Times New Roman" w:cs="Times New Roman"/>
          <w:color w:val="000000"/>
          <w:sz w:val="28"/>
          <w:szCs w:val="28"/>
        </w:rPr>
        <w:t>позволяет учителю делать акценты на успехах ученика, отмечая зоны роста, выделяя то, чему еще предстоит научиться, все это делает процесс гуманным и направленным на развитие ученика, способного контролировать себя и отвечать за свои результаты.</w:t>
      </w:r>
      <w:r w:rsidR="00341B61">
        <w:rPr>
          <w:rFonts w:ascii="Times New Roman" w:eastAsia="Times New Roman" w:hAnsi="Times New Roman" w:cs="Times New Roman"/>
          <w:color w:val="000000"/>
          <w:sz w:val="28"/>
          <w:szCs w:val="28"/>
        </w:rPr>
        <w:t xml:space="preserve"> </w:t>
      </w:r>
    </w:p>
    <w:p w:rsidR="00341B61" w:rsidRDefault="00341B61" w:rsidP="00341B61">
      <w:pPr>
        <w:spacing w:after="0" w:line="240" w:lineRule="auto"/>
        <w:ind w:firstLine="510"/>
        <w:jc w:val="both"/>
        <w:rPr>
          <w:rFonts w:ascii="Times New Roman" w:hAnsi="Times New Roman" w:cs="Times New Roman"/>
          <w:color w:val="000000"/>
          <w:sz w:val="28"/>
          <w:szCs w:val="28"/>
        </w:rPr>
      </w:pPr>
      <w:r w:rsidRPr="00341B61">
        <w:rPr>
          <w:rFonts w:ascii="Times New Roman" w:hAnsi="Times New Roman" w:cs="Times New Roman"/>
          <w:color w:val="000000"/>
          <w:sz w:val="28"/>
          <w:szCs w:val="28"/>
          <w:shd w:val="clear" w:color="auto" w:fill="FFFFFF"/>
        </w:rPr>
        <w:t>Таким образом, данный вид оценивания позволяет</w:t>
      </w:r>
      <w:proofErr w:type="gramStart"/>
      <w:r w:rsidRPr="00341B61">
        <w:rPr>
          <w:rFonts w:ascii="Times New Roman" w:hAnsi="Times New Roman" w:cs="Times New Roman"/>
          <w:color w:val="000000"/>
          <w:sz w:val="28"/>
          <w:szCs w:val="28"/>
          <w:shd w:val="clear" w:color="auto" w:fill="FFFFFF"/>
        </w:rPr>
        <w:t xml:space="preserve"> :</w:t>
      </w:r>
      <w:proofErr w:type="gramEnd"/>
      <w:r w:rsidRPr="00341B61">
        <w:rPr>
          <w:rStyle w:val="apple-converted-space"/>
          <w:rFonts w:ascii="Times New Roman" w:hAnsi="Times New Roman" w:cs="Times New Roman"/>
          <w:color w:val="000000"/>
          <w:sz w:val="28"/>
          <w:szCs w:val="28"/>
          <w:shd w:val="clear" w:color="auto" w:fill="FFFFFF"/>
        </w:rPr>
        <w:t> </w:t>
      </w:r>
    </w:p>
    <w:p w:rsidR="00341B61" w:rsidRPr="00341B61" w:rsidRDefault="00341B61" w:rsidP="00341B61">
      <w:pPr>
        <w:spacing w:after="0" w:line="240" w:lineRule="auto"/>
        <w:ind w:firstLine="510"/>
        <w:jc w:val="both"/>
        <w:rPr>
          <w:rFonts w:ascii="Times New Roman" w:hAnsi="Times New Roman" w:cs="Times New Roman"/>
          <w:b/>
          <w:color w:val="000000"/>
          <w:sz w:val="28"/>
          <w:szCs w:val="28"/>
        </w:rPr>
      </w:pPr>
      <w:r w:rsidRPr="00341B61">
        <w:rPr>
          <w:rFonts w:ascii="Times New Roman" w:hAnsi="Times New Roman" w:cs="Times New Roman"/>
          <w:b/>
          <w:color w:val="000000"/>
          <w:sz w:val="28"/>
          <w:szCs w:val="28"/>
          <w:shd w:val="clear" w:color="auto" w:fill="FFFFFF"/>
        </w:rPr>
        <w:t>Учителям:</w:t>
      </w:r>
      <w:r w:rsidRPr="00341B61">
        <w:rPr>
          <w:rStyle w:val="apple-converted-space"/>
          <w:rFonts w:ascii="Times New Roman" w:hAnsi="Times New Roman" w:cs="Times New Roman"/>
          <w:b/>
          <w:color w:val="000000"/>
          <w:sz w:val="28"/>
          <w:szCs w:val="28"/>
          <w:shd w:val="clear" w:color="auto" w:fill="FFFFFF"/>
        </w:rPr>
        <w:t> </w:t>
      </w:r>
    </w:p>
    <w:p w:rsidR="00341B61" w:rsidRDefault="00341B61" w:rsidP="00341B61">
      <w:pPr>
        <w:spacing w:after="0" w:line="240" w:lineRule="auto"/>
        <w:ind w:firstLine="510"/>
        <w:jc w:val="both"/>
        <w:rPr>
          <w:rFonts w:ascii="Times New Roman" w:hAnsi="Times New Roman" w:cs="Times New Roman"/>
          <w:color w:val="000000"/>
          <w:sz w:val="28"/>
          <w:szCs w:val="28"/>
        </w:rPr>
      </w:pPr>
      <w:r w:rsidRPr="00341B61">
        <w:rPr>
          <w:rFonts w:ascii="Times New Roman" w:hAnsi="Times New Roman" w:cs="Times New Roman"/>
          <w:color w:val="000000"/>
          <w:sz w:val="28"/>
          <w:szCs w:val="28"/>
          <w:shd w:val="clear" w:color="auto" w:fill="FFFFFF"/>
        </w:rPr>
        <w:t>1.Разрабатывать критерии, способствующие получению качественных результатов.</w:t>
      </w:r>
      <w:r w:rsidRPr="00341B61">
        <w:rPr>
          <w:rStyle w:val="apple-converted-space"/>
          <w:rFonts w:ascii="Times New Roman" w:hAnsi="Times New Roman" w:cs="Times New Roman"/>
          <w:color w:val="000000"/>
          <w:sz w:val="28"/>
          <w:szCs w:val="28"/>
          <w:shd w:val="clear" w:color="auto" w:fill="FFFFFF"/>
        </w:rPr>
        <w:t> </w:t>
      </w:r>
    </w:p>
    <w:p w:rsidR="00341B61" w:rsidRDefault="00341B61" w:rsidP="00341B61">
      <w:pPr>
        <w:spacing w:after="0" w:line="240" w:lineRule="auto"/>
        <w:ind w:firstLine="510"/>
        <w:jc w:val="both"/>
        <w:rPr>
          <w:rFonts w:ascii="Times New Roman" w:hAnsi="Times New Roman" w:cs="Times New Roman"/>
          <w:color w:val="000000"/>
          <w:sz w:val="28"/>
          <w:szCs w:val="28"/>
        </w:rPr>
      </w:pPr>
      <w:r w:rsidRPr="00341B61">
        <w:rPr>
          <w:rFonts w:ascii="Times New Roman" w:hAnsi="Times New Roman" w:cs="Times New Roman"/>
          <w:color w:val="000000"/>
          <w:sz w:val="28"/>
          <w:szCs w:val="28"/>
          <w:shd w:val="clear" w:color="auto" w:fill="FFFFFF"/>
        </w:rPr>
        <w:t>2. Иметь оперативную информацию для анализа и планирования своей деятельности.</w:t>
      </w:r>
      <w:r w:rsidRPr="00341B61">
        <w:rPr>
          <w:rStyle w:val="apple-converted-space"/>
          <w:rFonts w:ascii="Times New Roman" w:hAnsi="Times New Roman" w:cs="Times New Roman"/>
          <w:color w:val="000000"/>
          <w:sz w:val="28"/>
          <w:szCs w:val="28"/>
          <w:shd w:val="clear" w:color="auto" w:fill="FFFFFF"/>
        </w:rPr>
        <w:t> </w:t>
      </w:r>
    </w:p>
    <w:p w:rsidR="00341B61" w:rsidRDefault="00341B61" w:rsidP="00341B61">
      <w:pPr>
        <w:spacing w:after="0" w:line="240" w:lineRule="auto"/>
        <w:ind w:firstLine="510"/>
        <w:jc w:val="both"/>
        <w:rPr>
          <w:rFonts w:ascii="Times New Roman" w:hAnsi="Times New Roman" w:cs="Times New Roman"/>
          <w:color w:val="000000"/>
          <w:sz w:val="28"/>
          <w:szCs w:val="28"/>
        </w:rPr>
      </w:pPr>
      <w:r w:rsidRPr="00341B61">
        <w:rPr>
          <w:rFonts w:ascii="Times New Roman" w:hAnsi="Times New Roman" w:cs="Times New Roman"/>
          <w:color w:val="000000"/>
          <w:sz w:val="28"/>
          <w:szCs w:val="28"/>
          <w:shd w:val="clear" w:color="auto" w:fill="FFFFFF"/>
        </w:rPr>
        <w:t>3.Улучшить качество преподавания.</w:t>
      </w:r>
      <w:r w:rsidRPr="00341B61">
        <w:rPr>
          <w:rStyle w:val="apple-converted-space"/>
          <w:rFonts w:ascii="Times New Roman" w:hAnsi="Times New Roman" w:cs="Times New Roman"/>
          <w:color w:val="000000"/>
          <w:sz w:val="28"/>
          <w:szCs w:val="28"/>
          <w:shd w:val="clear" w:color="auto" w:fill="FFFFFF"/>
        </w:rPr>
        <w:t> </w:t>
      </w:r>
    </w:p>
    <w:p w:rsidR="00341B61" w:rsidRDefault="00341B61" w:rsidP="00341B61">
      <w:pPr>
        <w:spacing w:after="0" w:line="240" w:lineRule="auto"/>
        <w:ind w:firstLine="510"/>
        <w:jc w:val="both"/>
        <w:rPr>
          <w:rFonts w:ascii="Times New Roman" w:hAnsi="Times New Roman" w:cs="Times New Roman"/>
          <w:color w:val="000000"/>
          <w:sz w:val="28"/>
          <w:szCs w:val="28"/>
        </w:rPr>
      </w:pPr>
      <w:r w:rsidRPr="00341B61">
        <w:rPr>
          <w:rFonts w:ascii="Times New Roman" w:hAnsi="Times New Roman" w:cs="Times New Roman"/>
          <w:color w:val="000000"/>
          <w:sz w:val="28"/>
          <w:szCs w:val="28"/>
          <w:shd w:val="clear" w:color="auto" w:fill="FFFFFF"/>
        </w:rPr>
        <w:t>4.Выстраивать индивидуальную траекторию обучения каждого ученика с учетом его индивидуальных особенностей.</w:t>
      </w:r>
      <w:r w:rsidRPr="00341B61">
        <w:rPr>
          <w:rStyle w:val="apple-converted-space"/>
          <w:rFonts w:ascii="Times New Roman" w:hAnsi="Times New Roman" w:cs="Times New Roman"/>
          <w:color w:val="000000"/>
          <w:sz w:val="28"/>
          <w:szCs w:val="28"/>
          <w:shd w:val="clear" w:color="auto" w:fill="FFFFFF"/>
        </w:rPr>
        <w:t> </w:t>
      </w:r>
    </w:p>
    <w:p w:rsidR="00341B61" w:rsidRDefault="00341B61" w:rsidP="00341B61">
      <w:pPr>
        <w:spacing w:after="0" w:line="240" w:lineRule="auto"/>
        <w:ind w:firstLine="510"/>
        <w:jc w:val="both"/>
        <w:rPr>
          <w:rFonts w:ascii="Times New Roman" w:hAnsi="Times New Roman" w:cs="Times New Roman"/>
          <w:b/>
          <w:color w:val="000000"/>
          <w:sz w:val="28"/>
          <w:szCs w:val="28"/>
        </w:rPr>
      </w:pPr>
      <w:r w:rsidRPr="00341B61">
        <w:rPr>
          <w:rFonts w:ascii="Times New Roman" w:hAnsi="Times New Roman" w:cs="Times New Roman"/>
          <w:b/>
          <w:color w:val="000000"/>
          <w:sz w:val="28"/>
          <w:szCs w:val="28"/>
          <w:shd w:val="clear" w:color="auto" w:fill="FFFFFF"/>
        </w:rPr>
        <w:t>Учащимся:</w:t>
      </w:r>
      <w:r w:rsidRPr="00341B61">
        <w:rPr>
          <w:rStyle w:val="apple-converted-space"/>
          <w:rFonts w:ascii="Times New Roman" w:hAnsi="Times New Roman" w:cs="Times New Roman"/>
          <w:b/>
          <w:color w:val="000000"/>
          <w:sz w:val="28"/>
          <w:szCs w:val="28"/>
          <w:shd w:val="clear" w:color="auto" w:fill="FFFFFF"/>
        </w:rPr>
        <w:t> </w:t>
      </w:r>
    </w:p>
    <w:p w:rsidR="00341B61" w:rsidRDefault="00341B61" w:rsidP="00341B61">
      <w:pPr>
        <w:spacing w:after="0" w:line="240" w:lineRule="auto"/>
        <w:ind w:firstLine="510"/>
        <w:jc w:val="both"/>
        <w:rPr>
          <w:rFonts w:ascii="Times New Roman" w:hAnsi="Times New Roman" w:cs="Times New Roman"/>
          <w:color w:val="000000"/>
          <w:sz w:val="28"/>
          <w:szCs w:val="28"/>
        </w:rPr>
      </w:pPr>
      <w:r w:rsidRPr="00341B61">
        <w:rPr>
          <w:rFonts w:ascii="Times New Roman" w:hAnsi="Times New Roman" w:cs="Times New Roman"/>
          <w:color w:val="000000"/>
          <w:sz w:val="28"/>
          <w:szCs w:val="28"/>
          <w:shd w:val="clear" w:color="auto" w:fill="FFFFFF"/>
        </w:rPr>
        <w:t>1.использовать многообразие стилей обучения, типов мыслительной деятельности и способностей для выражения своего понимания.</w:t>
      </w:r>
      <w:r w:rsidRPr="00341B61">
        <w:rPr>
          <w:rStyle w:val="apple-converted-space"/>
          <w:rFonts w:ascii="Times New Roman" w:hAnsi="Times New Roman" w:cs="Times New Roman"/>
          <w:color w:val="000000"/>
          <w:sz w:val="28"/>
          <w:szCs w:val="28"/>
          <w:shd w:val="clear" w:color="auto" w:fill="FFFFFF"/>
        </w:rPr>
        <w:t> </w:t>
      </w:r>
    </w:p>
    <w:p w:rsidR="00341B61" w:rsidRDefault="00341B61" w:rsidP="00341B61">
      <w:pPr>
        <w:spacing w:after="0" w:line="240" w:lineRule="auto"/>
        <w:ind w:firstLine="510"/>
        <w:jc w:val="both"/>
        <w:rPr>
          <w:rFonts w:ascii="Times New Roman" w:hAnsi="Times New Roman" w:cs="Times New Roman"/>
          <w:color w:val="000000"/>
          <w:sz w:val="28"/>
          <w:szCs w:val="28"/>
        </w:rPr>
      </w:pPr>
      <w:r w:rsidRPr="00341B61">
        <w:rPr>
          <w:rFonts w:ascii="Times New Roman" w:hAnsi="Times New Roman" w:cs="Times New Roman"/>
          <w:color w:val="000000"/>
          <w:sz w:val="28"/>
          <w:szCs w:val="28"/>
          <w:shd w:val="clear" w:color="auto" w:fill="FFFFFF"/>
        </w:rPr>
        <w:t>2.знать и понимать критерии оценивания</w:t>
      </w:r>
      <w:r w:rsidRPr="00341B61">
        <w:rPr>
          <w:rStyle w:val="apple-converted-space"/>
          <w:rFonts w:ascii="Times New Roman" w:hAnsi="Times New Roman" w:cs="Times New Roman"/>
          <w:color w:val="000000"/>
          <w:sz w:val="28"/>
          <w:szCs w:val="28"/>
          <w:shd w:val="clear" w:color="auto" w:fill="FFFFFF"/>
        </w:rPr>
        <w:t> </w:t>
      </w:r>
    </w:p>
    <w:p w:rsidR="00341B61" w:rsidRDefault="00341B61" w:rsidP="00341B61">
      <w:pPr>
        <w:spacing w:after="0" w:line="240" w:lineRule="auto"/>
        <w:ind w:firstLine="510"/>
        <w:jc w:val="both"/>
        <w:rPr>
          <w:rFonts w:ascii="Times New Roman" w:hAnsi="Times New Roman" w:cs="Times New Roman"/>
          <w:color w:val="000000"/>
          <w:sz w:val="28"/>
          <w:szCs w:val="28"/>
        </w:rPr>
      </w:pPr>
      <w:r w:rsidRPr="00341B61">
        <w:rPr>
          <w:rFonts w:ascii="Times New Roman" w:hAnsi="Times New Roman" w:cs="Times New Roman"/>
          <w:color w:val="000000"/>
          <w:sz w:val="28"/>
          <w:szCs w:val="28"/>
          <w:shd w:val="clear" w:color="auto" w:fill="FFFFFF"/>
        </w:rPr>
        <w:t>3. участвовать в рефлексии, оценивая себя и своих сверстников.</w:t>
      </w:r>
      <w:r w:rsidRPr="00341B61">
        <w:rPr>
          <w:rStyle w:val="apple-converted-space"/>
          <w:rFonts w:ascii="Times New Roman" w:hAnsi="Times New Roman" w:cs="Times New Roman"/>
          <w:color w:val="000000"/>
          <w:sz w:val="28"/>
          <w:szCs w:val="28"/>
          <w:shd w:val="clear" w:color="auto" w:fill="FFFFFF"/>
        </w:rPr>
        <w:t> </w:t>
      </w:r>
    </w:p>
    <w:p w:rsidR="00341B61" w:rsidRPr="00341B61" w:rsidRDefault="00341B61" w:rsidP="00341B61">
      <w:pPr>
        <w:spacing w:after="0" w:line="240" w:lineRule="auto"/>
        <w:ind w:firstLine="510"/>
        <w:jc w:val="both"/>
        <w:rPr>
          <w:rFonts w:ascii="Times New Roman" w:eastAsiaTheme="minorHAnsi" w:hAnsi="Times New Roman" w:cs="Times New Roman"/>
          <w:color w:val="000000"/>
          <w:sz w:val="28"/>
          <w:szCs w:val="28"/>
        </w:rPr>
      </w:pPr>
      <w:r w:rsidRPr="00341B61">
        <w:rPr>
          <w:rFonts w:ascii="Times New Roman" w:hAnsi="Times New Roman" w:cs="Times New Roman"/>
          <w:color w:val="000000"/>
          <w:sz w:val="28"/>
          <w:szCs w:val="28"/>
          <w:shd w:val="clear" w:color="auto" w:fill="FFFFFF"/>
        </w:rPr>
        <w:t>4. критически мыслить, выражать свои мысли, точки зрения и идеи.</w:t>
      </w:r>
      <w:r w:rsidRPr="00341B61">
        <w:rPr>
          <w:rStyle w:val="apple-converted-space"/>
          <w:rFonts w:ascii="Times New Roman" w:hAnsi="Times New Roman" w:cs="Times New Roman"/>
          <w:color w:val="000000"/>
          <w:sz w:val="28"/>
          <w:szCs w:val="28"/>
          <w:shd w:val="clear" w:color="auto" w:fill="FFFFFF"/>
        </w:rPr>
        <w:t> </w:t>
      </w:r>
    </w:p>
    <w:p w:rsidR="00483716" w:rsidRDefault="00483716" w:rsidP="00F31636">
      <w:pPr>
        <w:spacing w:after="0" w:line="240" w:lineRule="auto"/>
        <w:ind w:firstLine="510"/>
        <w:jc w:val="both"/>
        <w:rPr>
          <w:rFonts w:ascii="Times New Roman" w:hAnsi="Times New Roman" w:cs="Times New Roman"/>
          <w:sz w:val="28"/>
          <w:szCs w:val="28"/>
          <w:shd w:val="clear" w:color="auto" w:fill="FFFFFF"/>
        </w:rPr>
      </w:pPr>
      <w:r w:rsidRPr="00483716">
        <w:rPr>
          <w:rFonts w:ascii="Times New Roman" w:hAnsi="Times New Roman" w:cs="Times New Roman"/>
          <w:sz w:val="28"/>
          <w:szCs w:val="28"/>
          <w:shd w:val="clear" w:color="auto" w:fill="FFFFFF"/>
        </w:rPr>
        <w:lastRenderedPageBreak/>
        <w:t>Повышение качества образовательного процесса тесным образом связано с повышением качества знаний и успеваемости учащихся, без формирования положительной мотивации учащихся это решить невозможно.</w:t>
      </w:r>
    </w:p>
    <w:p w:rsidR="00483716" w:rsidRPr="00483716" w:rsidRDefault="00483716" w:rsidP="00F31636">
      <w:pPr>
        <w:spacing w:after="0" w:line="240" w:lineRule="auto"/>
        <w:ind w:firstLine="510"/>
        <w:jc w:val="both"/>
        <w:rPr>
          <w:rFonts w:ascii="Times New Roman" w:eastAsia="Times New Roman" w:hAnsi="Times New Roman" w:cs="Times New Roman"/>
          <w:sz w:val="28"/>
          <w:szCs w:val="28"/>
        </w:rPr>
      </w:pPr>
      <w:r w:rsidRPr="00483716">
        <w:rPr>
          <w:rFonts w:ascii="Times New Roman" w:hAnsi="Times New Roman" w:cs="Times New Roman"/>
          <w:sz w:val="28"/>
          <w:szCs w:val="28"/>
          <w:shd w:val="clear" w:color="auto" w:fill="FFFFFF"/>
        </w:rPr>
        <w:t xml:space="preserve"> </w:t>
      </w:r>
      <w:proofErr w:type="spellStart"/>
      <w:r w:rsidRPr="00483716">
        <w:rPr>
          <w:rFonts w:ascii="Times New Roman" w:hAnsi="Times New Roman" w:cs="Times New Roman"/>
          <w:sz w:val="28"/>
          <w:szCs w:val="28"/>
          <w:shd w:val="clear" w:color="auto" w:fill="FFFFFF"/>
        </w:rPr>
        <w:t>Критериальное</w:t>
      </w:r>
      <w:proofErr w:type="spellEnd"/>
      <w:r w:rsidRPr="00483716">
        <w:rPr>
          <w:rFonts w:ascii="Times New Roman" w:hAnsi="Times New Roman" w:cs="Times New Roman"/>
          <w:sz w:val="28"/>
          <w:szCs w:val="28"/>
          <w:shd w:val="clear" w:color="auto" w:fill="FFFFFF"/>
        </w:rPr>
        <w:t xml:space="preserve"> оценивание способствует снижению тревожности ученика, формированию положительной мотивации.  Учитель превращается из сурового судьи в заинтересованного помощника и консультанта. Между учителем и учеником исчезает зона конфликта, оценивание превращается в совместную работу по критериям принятым обеими сторонами. Открытость, прозрачность самого процесса оценивания, возможность высказать свою точку зрения помогают ученику стать настоящим субъектом своего обучения.</w:t>
      </w:r>
    </w:p>
    <w:p w:rsidR="00F31636" w:rsidRDefault="00F31636" w:rsidP="00F31636">
      <w:pPr>
        <w:spacing w:after="0" w:line="240" w:lineRule="auto"/>
        <w:ind w:firstLine="510"/>
        <w:jc w:val="both"/>
        <w:rPr>
          <w:rFonts w:ascii="Times New Roman" w:eastAsia="Times New Roman" w:hAnsi="Times New Roman" w:cs="Times New Roman"/>
          <w:color w:val="000000" w:themeColor="text1"/>
          <w:sz w:val="28"/>
          <w:szCs w:val="28"/>
        </w:rPr>
      </w:pPr>
    </w:p>
    <w:p w:rsidR="00F31636" w:rsidRPr="00C00932" w:rsidRDefault="00F31636" w:rsidP="00F31636">
      <w:pPr>
        <w:spacing w:after="0" w:line="240" w:lineRule="auto"/>
        <w:ind w:firstLine="51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Список литературы.</w:t>
      </w:r>
    </w:p>
    <w:p w:rsidR="00F31636" w:rsidRPr="00910D17" w:rsidRDefault="00F31636" w:rsidP="00F31636">
      <w:pPr>
        <w:pStyle w:val="a4"/>
        <w:numPr>
          <w:ilvl w:val="0"/>
          <w:numId w:val="1"/>
        </w:numPr>
        <w:spacing w:after="0" w:line="240" w:lineRule="auto"/>
        <w:ind w:right="57"/>
        <w:jc w:val="both"/>
        <w:rPr>
          <w:rFonts w:ascii="Times New Roman" w:eastAsia="Times New Roman" w:hAnsi="Times New Roman" w:cs="Times New Roman"/>
          <w:sz w:val="28"/>
          <w:szCs w:val="28"/>
          <w:u w:val="single"/>
        </w:rPr>
      </w:pPr>
      <w:proofErr w:type="spellStart"/>
      <w:r w:rsidRPr="00910D17">
        <w:rPr>
          <w:rFonts w:ascii="Times New Roman" w:eastAsia="Times New Roman" w:hAnsi="Times New Roman" w:cs="Times New Roman"/>
          <w:sz w:val="28"/>
          <w:szCs w:val="28"/>
        </w:rPr>
        <w:t>Критериально</w:t>
      </w:r>
      <w:proofErr w:type="spellEnd"/>
      <w:r w:rsidRPr="00910D17">
        <w:rPr>
          <w:rFonts w:ascii="Times New Roman" w:eastAsia="Times New Roman" w:hAnsi="Times New Roman" w:cs="Times New Roman"/>
          <w:sz w:val="28"/>
          <w:szCs w:val="28"/>
        </w:rPr>
        <w:t>-ориентированный подход к оценке учебных достижений школьников.</w:t>
      </w:r>
      <w:r w:rsidRPr="00910D17">
        <w:rPr>
          <w:rFonts w:ascii="Times New Roman" w:eastAsia="Times New Roman" w:hAnsi="Times New Roman" w:cs="Times New Roman"/>
          <w:sz w:val="28"/>
          <w:szCs w:val="28"/>
          <w:u w:val="single"/>
        </w:rPr>
        <w:t>www.krasmonitor.narod.ru</w:t>
      </w:r>
    </w:p>
    <w:p w:rsidR="00F31636" w:rsidRPr="00910D17" w:rsidRDefault="00F31636" w:rsidP="00F31636">
      <w:pPr>
        <w:pStyle w:val="a4"/>
        <w:numPr>
          <w:ilvl w:val="0"/>
          <w:numId w:val="1"/>
        </w:numPr>
        <w:spacing w:after="0" w:line="240" w:lineRule="auto"/>
        <w:jc w:val="both"/>
        <w:rPr>
          <w:rFonts w:ascii="Times New Roman" w:eastAsia="Times New Roman" w:hAnsi="Times New Roman" w:cs="Times New Roman"/>
          <w:color w:val="000000" w:themeColor="text1"/>
          <w:sz w:val="28"/>
          <w:szCs w:val="28"/>
        </w:rPr>
      </w:pPr>
      <w:proofErr w:type="spellStart"/>
      <w:r w:rsidRPr="00910D17">
        <w:rPr>
          <w:rFonts w:ascii="Times New Roman" w:eastAsia="Times New Roman" w:hAnsi="Times New Roman" w:cs="Times New Roman"/>
          <w:color w:val="000000"/>
          <w:sz w:val="28"/>
          <w:szCs w:val="28"/>
        </w:rPr>
        <w:t>Пинская</w:t>
      </w:r>
      <w:proofErr w:type="spellEnd"/>
      <w:r w:rsidRPr="00910D17">
        <w:rPr>
          <w:rFonts w:ascii="Times New Roman" w:eastAsia="Times New Roman" w:hAnsi="Times New Roman" w:cs="Times New Roman"/>
          <w:color w:val="000000"/>
          <w:sz w:val="28"/>
          <w:szCs w:val="28"/>
        </w:rPr>
        <w:t xml:space="preserve"> М.А.</w:t>
      </w:r>
      <w:r w:rsidRPr="00910D17">
        <w:rPr>
          <w:rFonts w:ascii="Times New Roman" w:eastAsia="Times New Roman" w:hAnsi="Times New Roman" w:cs="Times New Roman"/>
          <w:color w:val="666666"/>
          <w:sz w:val="28"/>
          <w:szCs w:val="28"/>
        </w:rPr>
        <w:t> </w:t>
      </w:r>
      <w:hyperlink r:id="rId10" w:tgtFrame="_blank" w:history="1">
        <w:r w:rsidRPr="00910D17">
          <w:rPr>
            <w:rFonts w:ascii="Times New Roman" w:eastAsia="Times New Roman" w:hAnsi="Times New Roman" w:cs="Times New Roman"/>
            <w:color w:val="000000" w:themeColor="text1"/>
            <w:sz w:val="28"/>
            <w:szCs w:val="28"/>
            <w:u w:val="single"/>
          </w:rPr>
          <w:t>Формирующее оценивание: оценивание для обучения.</w:t>
        </w:r>
      </w:hyperlink>
      <w:r w:rsidRPr="00910D17">
        <w:rPr>
          <w:rFonts w:ascii="Times New Roman" w:eastAsia="Times New Roman" w:hAnsi="Times New Roman" w:cs="Times New Roman"/>
          <w:color w:val="000000" w:themeColor="text1"/>
          <w:sz w:val="28"/>
          <w:szCs w:val="28"/>
        </w:rPr>
        <w:t> Практическое руководство для учителей</w:t>
      </w:r>
    </w:p>
    <w:p w:rsidR="00F31636" w:rsidRPr="00910D17" w:rsidRDefault="00F31636" w:rsidP="00F31636">
      <w:pPr>
        <w:pStyle w:val="a4"/>
        <w:numPr>
          <w:ilvl w:val="0"/>
          <w:numId w:val="1"/>
        </w:numPr>
        <w:spacing w:after="0" w:line="240" w:lineRule="auto"/>
        <w:jc w:val="both"/>
        <w:rPr>
          <w:rFonts w:ascii="Times New Roman" w:eastAsia="Times New Roman" w:hAnsi="Times New Roman" w:cs="Times New Roman"/>
          <w:color w:val="666666"/>
          <w:sz w:val="28"/>
          <w:szCs w:val="28"/>
        </w:rPr>
      </w:pPr>
      <w:r w:rsidRPr="00910D17">
        <w:rPr>
          <w:rFonts w:ascii="Times New Roman" w:eastAsia="Times New Roman" w:hAnsi="Times New Roman" w:cs="Times New Roman"/>
          <w:color w:val="000000" w:themeColor="text1"/>
          <w:sz w:val="28"/>
          <w:szCs w:val="28"/>
        </w:rPr>
        <w:t>Лебедева М.Б. Материалы тренинга по форми</w:t>
      </w:r>
      <w:r w:rsidRPr="00910D17">
        <w:rPr>
          <w:rFonts w:ascii="Times New Roman" w:eastAsia="Times New Roman" w:hAnsi="Times New Roman" w:cs="Times New Roman"/>
          <w:color w:val="000000"/>
          <w:sz w:val="28"/>
          <w:szCs w:val="28"/>
        </w:rPr>
        <w:t>рующему оцениванию.</w:t>
      </w:r>
    </w:p>
    <w:p w:rsidR="00F31636" w:rsidRPr="00910D17" w:rsidRDefault="00F31636" w:rsidP="00F31636">
      <w:pPr>
        <w:pStyle w:val="a6"/>
        <w:numPr>
          <w:ilvl w:val="0"/>
          <w:numId w:val="1"/>
        </w:numPr>
        <w:spacing w:before="0" w:beforeAutospacing="0" w:after="0" w:afterAutospacing="0"/>
        <w:jc w:val="both"/>
        <w:textAlignment w:val="baseline"/>
        <w:rPr>
          <w:sz w:val="28"/>
          <w:szCs w:val="28"/>
        </w:rPr>
      </w:pPr>
      <w:r w:rsidRPr="00910D17">
        <w:rPr>
          <w:rFonts w:eastAsia="+mn-ea"/>
          <w:color w:val="000000"/>
          <w:kern w:val="24"/>
          <w:sz w:val="28"/>
          <w:szCs w:val="28"/>
        </w:rPr>
        <w:t xml:space="preserve">А.А. </w:t>
      </w:r>
      <w:proofErr w:type="spellStart"/>
      <w:r w:rsidRPr="00910D17">
        <w:rPr>
          <w:rFonts w:eastAsia="+mn-ea"/>
          <w:color w:val="000000"/>
          <w:kern w:val="24"/>
          <w:sz w:val="28"/>
          <w:szCs w:val="28"/>
        </w:rPr>
        <w:t>Красноборова</w:t>
      </w:r>
      <w:proofErr w:type="spellEnd"/>
      <w:r w:rsidRPr="00910D17">
        <w:rPr>
          <w:rFonts w:eastAsia="+mn-ea"/>
          <w:color w:val="000000"/>
          <w:kern w:val="24"/>
          <w:sz w:val="28"/>
          <w:szCs w:val="28"/>
        </w:rPr>
        <w:t xml:space="preserve">. </w:t>
      </w:r>
      <w:proofErr w:type="spellStart"/>
      <w:r w:rsidRPr="00910D17">
        <w:rPr>
          <w:rFonts w:eastAsia="+mn-ea"/>
          <w:color w:val="000000"/>
          <w:kern w:val="24"/>
          <w:sz w:val="28"/>
          <w:szCs w:val="28"/>
        </w:rPr>
        <w:t>Критериальное</w:t>
      </w:r>
      <w:proofErr w:type="spellEnd"/>
      <w:r w:rsidRPr="00910D17">
        <w:rPr>
          <w:rFonts w:eastAsia="+mn-ea"/>
          <w:color w:val="000000"/>
          <w:kern w:val="24"/>
          <w:sz w:val="28"/>
          <w:szCs w:val="28"/>
        </w:rPr>
        <w:t xml:space="preserve"> оценивание в школе. Пермь, 2010.</w:t>
      </w:r>
    </w:p>
    <w:p w:rsidR="00F31636" w:rsidRPr="00910D17" w:rsidRDefault="00F31636" w:rsidP="00F31636">
      <w:pPr>
        <w:pStyle w:val="a6"/>
        <w:numPr>
          <w:ilvl w:val="0"/>
          <w:numId w:val="1"/>
        </w:numPr>
        <w:spacing w:before="0" w:beforeAutospacing="0" w:after="0" w:afterAutospacing="0"/>
        <w:jc w:val="both"/>
        <w:textAlignment w:val="baseline"/>
        <w:rPr>
          <w:sz w:val="28"/>
          <w:szCs w:val="28"/>
        </w:rPr>
      </w:pPr>
      <w:r w:rsidRPr="00910D17">
        <w:rPr>
          <w:rFonts w:eastAsia="+mn-ea"/>
          <w:color w:val="000000"/>
          <w:kern w:val="24"/>
          <w:sz w:val="28"/>
          <w:szCs w:val="28"/>
        </w:rPr>
        <w:t xml:space="preserve">Методические пособия АО Назарбаев Интеллектуальные школы по </w:t>
      </w:r>
      <w:proofErr w:type="spellStart"/>
      <w:r w:rsidRPr="00910D17">
        <w:rPr>
          <w:rFonts w:eastAsia="+mn-ea"/>
          <w:color w:val="000000"/>
          <w:kern w:val="24"/>
          <w:sz w:val="28"/>
          <w:szCs w:val="28"/>
        </w:rPr>
        <w:t>критериальному</w:t>
      </w:r>
      <w:proofErr w:type="spellEnd"/>
      <w:r w:rsidRPr="00910D17">
        <w:rPr>
          <w:rFonts w:eastAsia="+mn-ea"/>
          <w:color w:val="000000"/>
          <w:kern w:val="24"/>
          <w:sz w:val="28"/>
          <w:szCs w:val="28"/>
        </w:rPr>
        <w:t xml:space="preserve"> оцениванию.</w:t>
      </w:r>
    </w:p>
    <w:p w:rsidR="00F31636" w:rsidRDefault="00207BC0" w:rsidP="00F31636">
      <w:pPr>
        <w:pStyle w:val="a6"/>
        <w:numPr>
          <w:ilvl w:val="0"/>
          <w:numId w:val="1"/>
        </w:numPr>
        <w:spacing w:before="0" w:beforeAutospacing="0" w:after="0" w:afterAutospacing="0"/>
        <w:jc w:val="both"/>
        <w:textAlignment w:val="baseline"/>
        <w:rPr>
          <w:sz w:val="28"/>
          <w:szCs w:val="28"/>
        </w:rPr>
      </w:pPr>
      <w:hyperlink r:id="rId11" w:history="1">
        <w:r w:rsidR="00F31636" w:rsidRPr="00127A91">
          <w:rPr>
            <w:rStyle w:val="a3"/>
            <w:sz w:val="28"/>
            <w:szCs w:val="28"/>
          </w:rPr>
          <w:t>http://edu.resurs.kz/metod/tehnologiya-kriterialnogo-otsenivaniya-uchaschihsya</w:t>
        </w:r>
      </w:hyperlink>
    </w:p>
    <w:p w:rsidR="00F31636" w:rsidRPr="00910D17" w:rsidRDefault="00F31636" w:rsidP="00F31636">
      <w:pPr>
        <w:pStyle w:val="a6"/>
        <w:numPr>
          <w:ilvl w:val="0"/>
          <w:numId w:val="1"/>
        </w:numPr>
        <w:spacing w:before="0" w:beforeAutospacing="0" w:after="0" w:afterAutospacing="0"/>
        <w:jc w:val="both"/>
        <w:textAlignment w:val="baseline"/>
        <w:rPr>
          <w:sz w:val="28"/>
          <w:szCs w:val="28"/>
        </w:rPr>
      </w:pPr>
      <w:r w:rsidRPr="00910D17">
        <w:rPr>
          <w:sz w:val="28"/>
          <w:szCs w:val="28"/>
        </w:rPr>
        <w:t>https://sites.google.com/site/uzadacha/m-4-kriterii-ocenivania-dla-ucebnyh-zadac</w:t>
      </w:r>
    </w:p>
    <w:p w:rsidR="00F31636" w:rsidRPr="00932A25" w:rsidRDefault="00F31636" w:rsidP="00F31636">
      <w:pPr>
        <w:spacing w:after="0" w:line="240" w:lineRule="auto"/>
        <w:ind w:firstLine="510"/>
        <w:jc w:val="both"/>
        <w:rPr>
          <w:rFonts w:ascii="Times New Roman" w:hAnsi="Times New Roman" w:cs="Times New Roman"/>
          <w:sz w:val="28"/>
          <w:szCs w:val="28"/>
        </w:rPr>
      </w:pPr>
    </w:p>
    <w:p w:rsidR="00F31636" w:rsidRPr="00932A25" w:rsidRDefault="00F31636" w:rsidP="00F31636">
      <w:pPr>
        <w:spacing w:after="0" w:line="240" w:lineRule="auto"/>
        <w:ind w:firstLine="510"/>
        <w:jc w:val="both"/>
        <w:rPr>
          <w:rFonts w:ascii="Times New Roman" w:hAnsi="Times New Roman" w:cs="Times New Roman"/>
          <w:sz w:val="28"/>
          <w:szCs w:val="28"/>
        </w:rPr>
      </w:pPr>
    </w:p>
    <w:p w:rsidR="00F31636" w:rsidRPr="00932A25" w:rsidRDefault="00F31636" w:rsidP="00F31636">
      <w:pPr>
        <w:spacing w:after="0" w:line="240" w:lineRule="auto"/>
        <w:ind w:firstLine="510"/>
        <w:jc w:val="both"/>
        <w:rPr>
          <w:rFonts w:ascii="Times New Roman" w:hAnsi="Times New Roman" w:cs="Times New Roman"/>
          <w:sz w:val="28"/>
          <w:szCs w:val="28"/>
        </w:rPr>
      </w:pPr>
    </w:p>
    <w:p w:rsidR="00F31636" w:rsidRPr="00932A25" w:rsidRDefault="00F31636" w:rsidP="00F31636">
      <w:pPr>
        <w:spacing w:after="0" w:line="240" w:lineRule="auto"/>
        <w:ind w:firstLine="510"/>
        <w:jc w:val="both"/>
        <w:rPr>
          <w:rFonts w:ascii="Times New Roman" w:hAnsi="Times New Roman" w:cs="Times New Roman"/>
          <w:sz w:val="28"/>
          <w:szCs w:val="28"/>
        </w:rPr>
      </w:pPr>
    </w:p>
    <w:p w:rsidR="00F31636" w:rsidRPr="00932A25" w:rsidRDefault="00F31636" w:rsidP="00F31636">
      <w:pPr>
        <w:spacing w:after="0" w:line="240" w:lineRule="auto"/>
        <w:jc w:val="both"/>
        <w:rPr>
          <w:rFonts w:ascii="Times New Roman" w:hAnsi="Times New Roman" w:cs="Times New Roman"/>
          <w:sz w:val="28"/>
          <w:szCs w:val="28"/>
        </w:rPr>
      </w:pPr>
    </w:p>
    <w:sectPr w:rsidR="00F31636" w:rsidRPr="00932A25" w:rsidSect="002B79BE">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1" w:usb1="08070000" w:usb2="00000010" w:usb3="00000000" w:csb0="00020000"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5DD8"/>
    <w:multiLevelType w:val="hybridMultilevel"/>
    <w:tmpl w:val="0884134A"/>
    <w:lvl w:ilvl="0" w:tplc="5D060F9C">
      <w:start w:val="1"/>
      <w:numFmt w:val="bullet"/>
      <w:lvlText w:val="*"/>
      <w:lvlJc w:val="left"/>
      <w:pPr>
        <w:tabs>
          <w:tab w:val="num" w:pos="720"/>
        </w:tabs>
        <w:ind w:left="720" w:hanging="360"/>
      </w:pPr>
      <w:rPr>
        <w:rFonts w:ascii="Georgia" w:hAnsi="Georgia" w:hint="default"/>
      </w:rPr>
    </w:lvl>
    <w:lvl w:ilvl="1" w:tplc="30B0263E" w:tentative="1">
      <w:start w:val="1"/>
      <w:numFmt w:val="bullet"/>
      <w:lvlText w:val="*"/>
      <w:lvlJc w:val="left"/>
      <w:pPr>
        <w:tabs>
          <w:tab w:val="num" w:pos="1440"/>
        </w:tabs>
        <w:ind w:left="1440" w:hanging="360"/>
      </w:pPr>
      <w:rPr>
        <w:rFonts w:ascii="Georgia" w:hAnsi="Georgia" w:hint="default"/>
      </w:rPr>
    </w:lvl>
    <w:lvl w:ilvl="2" w:tplc="97F06AF0" w:tentative="1">
      <w:start w:val="1"/>
      <w:numFmt w:val="bullet"/>
      <w:lvlText w:val="*"/>
      <w:lvlJc w:val="left"/>
      <w:pPr>
        <w:tabs>
          <w:tab w:val="num" w:pos="2160"/>
        </w:tabs>
        <w:ind w:left="2160" w:hanging="360"/>
      </w:pPr>
      <w:rPr>
        <w:rFonts w:ascii="Georgia" w:hAnsi="Georgia" w:hint="default"/>
      </w:rPr>
    </w:lvl>
    <w:lvl w:ilvl="3" w:tplc="E16EB93E" w:tentative="1">
      <w:start w:val="1"/>
      <w:numFmt w:val="bullet"/>
      <w:lvlText w:val="*"/>
      <w:lvlJc w:val="left"/>
      <w:pPr>
        <w:tabs>
          <w:tab w:val="num" w:pos="2880"/>
        </w:tabs>
        <w:ind w:left="2880" w:hanging="360"/>
      </w:pPr>
      <w:rPr>
        <w:rFonts w:ascii="Georgia" w:hAnsi="Georgia" w:hint="default"/>
      </w:rPr>
    </w:lvl>
    <w:lvl w:ilvl="4" w:tplc="15FE0D50" w:tentative="1">
      <w:start w:val="1"/>
      <w:numFmt w:val="bullet"/>
      <w:lvlText w:val="*"/>
      <w:lvlJc w:val="left"/>
      <w:pPr>
        <w:tabs>
          <w:tab w:val="num" w:pos="3600"/>
        </w:tabs>
        <w:ind w:left="3600" w:hanging="360"/>
      </w:pPr>
      <w:rPr>
        <w:rFonts w:ascii="Georgia" w:hAnsi="Georgia" w:hint="default"/>
      </w:rPr>
    </w:lvl>
    <w:lvl w:ilvl="5" w:tplc="F462DF98" w:tentative="1">
      <w:start w:val="1"/>
      <w:numFmt w:val="bullet"/>
      <w:lvlText w:val="*"/>
      <w:lvlJc w:val="left"/>
      <w:pPr>
        <w:tabs>
          <w:tab w:val="num" w:pos="4320"/>
        </w:tabs>
        <w:ind w:left="4320" w:hanging="360"/>
      </w:pPr>
      <w:rPr>
        <w:rFonts w:ascii="Georgia" w:hAnsi="Georgia" w:hint="default"/>
      </w:rPr>
    </w:lvl>
    <w:lvl w:ilvl="6" w:tplc="5B1E056C" w:tentative="1">
      <w:start w:val="1"/>
      <w:numFmt w:val="bullet"/>
      <w:lvlText w:val="*"/>
      <w:lvlJc w:val="left"/>
      <w:pPr>
        <w:tabs>
          <w:tab w:val="num" w:pos="5040"/>
        </w:tabs>
        <w:ind w:left="5040" w:hanging="360"/>
      </w:pPr>
      <w:rPr>
        <w:rFonts w:ascii="Georgia" w:hAnsi="Georgia" w:hint="default"/>
      </w:rPr>
    </w:lvl>
    <w:lvl w:ilvl="7" w:tplc="6632EC90" w:tentative="1">
      <w:start w:val="1"/>
      <w:numFmt w:val="bullet"/>
      <w:lvlText w:val="*"/>
      <w:lvlJc w:val="left"/>
      <w:pPr>
        <w:tabs>
          <w:tab w:val="num" w:pos="5760"/>
        </w:tabs>
        <w:ind w:left="5760" w:hanging="360"/>
      </w:pPr>
      <w:rPr>
        <w:rFonts w:ascii="Georgia" w:hAnsi="Georgia" w:hint="default"/>
      </w:rPr>
    </w:lvl>
    <w:lvl w:ilvl="8" w:tplc="ED22BC18" w:tentative="1">
      <w:start w:val="1"/>
      <w:numFmt w:val="bullet"/>
      <w:lvlText w:val="*"/>
      <w:lvlJc w:val="left"/>
      <w:pPr>
        <w:tabs>
          <w:tab w:val="num" w:pos="6480"/>
        </w:tabs>
        <w:ind w:left="6480" w:hanging="360"/>
      </w:pPr>
      <w:rPr>
        <w:rFonts w:ascii="Georgia" w:hAnsi="Georgia" w:hint="default"/>
      </w:rPr>
    </w:lvl>
  </w:abstractNum>
  <w:abstractNum w:abstractNumId="1">
    <w:nsid w:val="3A547541"/>
    <w:multiLevelType w:val="hybridMultilevel"/>
    <w:tmpl w:val="314A4634"/>
    <w:lvl w:ilvl="0" w:tplc="8A38FEF0">
      <w:start w:val="1"/>
      <w:numFmt w:val="decimal"/>
      <w:lvlText w:val="%1."/>
      <w:lvlJc w:val="left"/>
      <w:pPr>
        <w:ind w:left="720" w:hanging="360"/>
      </w:pPr>
      <w:rPr>
        <w:rFonts w:hint="default"/>
        <w:color w:val="000000" w:themeColor="text1"/>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654354F"/>
    <w:multiLevelType w:val="hybridMultilevel"/>
    <w:tmpl w:val="990273A0"/>
    <w:lvl w:ilvl="0" w:tplc="46908FF2">
      <w:start w:val="1"/>
      <w:numFmt w:val="upperRoman"/>
      <w:lvlText w:val="%1."/>
      <w:lvlJc w:val="left"/>
      <w:pPr>
        <w:ind w:left="825" w:hanging="72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636"/>
    <w:rsid w:val="00056E34"/>
    <w:rsid w:val="00184297"/>
    <w:rsid w:val="001B3797"/>
    <w:rsid w:val="00207BC0"/>
    <w:rsid w:val="00226BA2"/>
    <w:rsid w:val="00341B61"/>
    <w:rsid w:val="00483716"/>
    <w:rsid w:val="004A0FA5"/>
    <w:rsid w:val="004F7A16"/>
    <w:rsid w:val="0055519E"/>
    <w:rsid w:val="0070287A"/>
    <w:rsid w:val="00712344"/>
    <w:rsid w:val="007D308B"/>
    <w:rsid w:val="00841F56"/>
    <w:rsid w:val="008F70ED"/>
    <w:rsid w:val="00A61635"/>
    <w:rsid w:val="00AE590F"/>
    <w:rsid w:val="00AE612F"/>
    <w:rsid w:val="00DB479C"/>
    <w:rsid w:val="00DE6E06"/>
    <w:rsid w:val="00E21796"/>
    <w:rsid w:val="00EB2387"/>
    <w:rsid w:val="00EB623A"/>
    <w:rsid w:val="00F31636"/>
    <w:rsid w:val="00F80242"/>
    <w:rsid w:val="00FC4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31636"/>
    <w:rPr>
      <w:color w:val="0000FF"/>
      <w:u w:val="single"/>
    </w:rPr>
  </w:style>
  <w:style w:type="paragraph" w:styleId="a4">
    <w:name w:val="List Paragraph"/>
    <w:basedOn w:val="a"/>
    <w:uiPriority w:val="34"/>
    <w:qFormat/>
    <w:rsid w:val="00F31636"/>
    <w:pPr>
      <w:ind w:left="720"/>
      <w:contextualSpacing/>
    </w:pPr>
  </w:style>
  <w:style w:type="table" w:styleId="a5">
    <w:name w:val="Table Grid"/>
    <w:basedOn w:val="a1"/>
    <w:uiPriority w:val="59"/>
    <w:rsid w:val="00F31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unhideWhenUsed/>
    <w:rsid w:val="00F31636"/>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 Spacing"/>
    <w:link w:val="a8"/>
    <w:uiPriority w:val="99"/>
    <w:qFormat/>
    <w:rsid w:val="00F31636"/>
    <w:pPr>
      <w:spacing w:after="0" w:line="240" w:lineRule="auto"/>
    </w:pPr>
    <w:rPr>
      <w:rFonts w:ascii="Calibri" w:eastAsia="Times New Roman" w:hAnsi="Calibri" w:cs="Times New Roman"/>
    </w:rPr>
  </w:style>
  <w:style w:type="character" w:customStyle="1" w:styleId="a8">
    <w:name w:val="Без интервала Знак"/>
    <w:basedOn w:val="a0"/>
    <w:link w:val="a7"/>
    <w:uiPriority w:val="99"/>
    <w:locked/>
    <w:rsid w:val="00F31636"/>
    <w:rPr>
      <w:rFonts w:ascii="Calibri" w:eastAsia="Times New Roman" w:hAnsi="Calibri" w:cs="Times New Roman"/>
      <w:lang w:eastAsia="ru-RU"/>
    </w:rPr>
  </w:style>
  <w:style w:type="paragraph" w:styleId="a9">
    <w:name w:val="Balloon Text"/>
    <w:basedOn w:val="a"/>
    <w:link w:val="aa"/>
    <w:uiPriority w:val="99"/>
    <w:semiHidden/>
    <w:unhideWhenUsed/>
    <w:rsid w:val="00F3163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31636"/>
    <w:rPr>
      <w:rFonts w:ascii="Tahoma" w:hAnsi="Tahoma" w:cs="Tahoma"/>
      <w:sz w:val="16"/>
      <w:szCs w:val="16"/>
    </w:rPr>
  </w:style>
  <w:style w:type="character" w:styleId="ab">
    <w:name w:val="Strong"/>
    <w:uiPriority w:val="22"/>
    <w:qFormat/>
    <w:rsid w:val="00483716"/>
    <w:rPr>
      <w:b/>
      <w:bCs/>
    </w:rPr>
  </w:style>
  <w:style w:type="character" w:customStyle="1" w:styleId="apple-converted-space">
    <w:name w:val="apple-converted-space"/>
    <w:basedOn w:val="a0"/>
    <w:rsid w:val="007D30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31636"/>
    <w:rPr>
      <w:color w:val="0000FF"/>
      <w:u w:val="single"/>
    </w:rPr>
  </w:style>
  <w:style w:type="paragraph" w:styleId="a4">
    <w:name w:val="List Paragraph"/>
    <w:basedOn w:val="a"/>
    <w:uiPriority w:val="34"/>
    <w:qFormat/>
    <w:rsid w:val="00F31636"/>
    <w:pPr>
      <w:ind w:left="720"/>
      <w:contextualSpacing/>
    </w:pPr>
  </w:style>
  <w:style w:type="table" w:styleId="a5">
    <w:name w:val="Table Grid"/>
    <w:basedOn w:val="a1"/>
    <w:uiPriority w:val="59"/>
    <w:rsid w:val="00F31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unhideWhenUsed/>
    <w:rsid w:val="00F31636"/>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 Spacing"/>
    <w:link w:val="a8"/>
    <w:uiPriority w:val="99"/>
    <w:qFormat/>
    <w:rsid w:val="00F31636"/>
    <w:pPr>
      <w:spacing w:after="0" w:line="240" w:lineRule="auto"/>
    </w:pPr>
    <w:rPr>
      <w:rFonts w:ascii="Calibri" w:eastAsia="Times New Roman" w:hAnsi="Calibri" w:cs="Times New Roman"/>
    </w:rPr>
  </w:style>
  <w:style w:type="character" w:customStyle="1" w:styleId="a8">
    <w:name w:val="Без интервала Знак"/>
    <w:basedOn w:val="a0"/>
    <w:link w:val="a7"/>
    <w:uiPriority w:val="99"/>
    <w:locked/>
    <w:rsid w:val="00F31636"/>
    <w:rPr>
      <w:rFonts w:ascii="Calibri" w:eastAsia="Times New Roman" w:hAnsi="Calibri" w:cs="Times New Roman"/>
      <w:lang w:eastAsia="ru-RU"/>
    </w:rPr>
  </w:style>
  <w:style w:type="paragraph" w:styleId="a9">
    <w:name w:val="Balloon Text"/>
    <w:basedOn w:val="a"/>
    <w:link w:val="aa"/>
    <w:uiPriority w:val="99"/>
    <w:semiHidden/>
    <w:unhideWhenUsed/>
    <w:rsid w:val="00F3163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31636"/>
    <w:rPr>
      <w:rFonts w:ascii="Tahoma" w:hAnsi="Tahoma" w:cs="Tahoma"/>
      <w:sz w:val="16"/>
      <w:szCs w:val="16"/>
    </w:rPr>
  </w:style>
  <w:style w:type="character" w:styleId="ab">
    <w:name w:val="Strong"/>
    <w:uiPriority w:val="22"/>
    <w:qFormat/>
    <w:rsid w:val="00483716"/>
    <w:rPr>
      <w:b/>
      <w:bCs/>
    </w:rPr>
  </w:style>
  <w:style w:type="character" w:customStyle="1" w:styleId="apple-converted-space">
    <w:name w:val="apple-converted-space"/>
    <w:basedOn w:val="a0"/>
    <w:rsid w:val="007D30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09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edu.resurs.kz/metod/tehnologiya-kriterialnogo-otsenivaniya-uchaschihsya" TargetMode="External"/><Relationship Id="rId5" Type="http://schemas.openxmlformats.org/officeDocument/2006/relationships/webSettings" Target="webSettings.xml"/><Relationship Id="rId10" Type="http://schemas.openxmlformats.org/officeDocument/2006/relationships/hyperlink" Target="https://docs.google.com/open?id=0BzFJ0ooxRzffNjU2Y2ZkZWUtNzEzZi00MDg3LTg2ZTItOTZkNmZiZWI0NWJi"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1939</Words>
  <Characters>11053</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Лаура</dc:creator>
  <cp:lastModifiedBy>1</cp:lastModifiedBy>
  <cp:revision>8</cp:revision>
  <dcterms:created xsi:type="dcterms:W3CDTF">2016-03-28T02:30:00Z</dcterms:created>
  <dcterms:modified xsi:type="dcterms:W3CDTF">2016-03-31T10:46:00Z</dcterms:modified>
</cp:coreProperties>
</file>