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79" w:rsidRPr="000F5279" w:rsidRDefault="000F5279" w:rsidP="000F5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279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Профилактика плоскостопия</w:t>
      </w:r>
    </w:p>
    <w:p w:rsidR="000F5279" w:rsidRPr="000F5279" w:rsidRDefault="000F5279" w:rsidP="000F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2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5279" w:rsidRPr="000F5279" w:rsidRDefault="000F5279" w:rsidP="000F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279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      Плоскостопие </w:t>
      </w:r>
      <w:r w:rsidRPr="000F5279">
        <w:rPr>
          <w:rFonts w:ascii="Times New Roman" w:eastAsia="Times New Roman" w:hAnsi="Times New Roman" w:cs="Times New Roman"/>
          <w:sz w:val="32"/>
          <w:szCs w:val="32"/>
          <w:lang w:eastAsia="ru-RU"/>
        </w:rPr>
        <w:t>– это уплотнение сводов стопы, наиболее частая патология опорно-двигательного аппарата. Может быть врожденным (очень редко) и приобретенным, продольным и поперечным. Плоскостопие в 90 % развивается в самом раннем возрасте, когда имеется неадекватная нагрузка на ноги. До 6-7 лет диагноз не ставится, т. к. у детей, особенно до 3-х лет в связи с наличием жировой клетчатки в области стоп может создаться впечатление отсутствия сводов стопы.</w:t>
      </w:r>
    </w:p>
    <w:p w:rsidR="000F5279" w:rsidRPr="000F5279" w:rsidRDefault="000F5279" w:rsidP="000F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279">
        <w:rPr>
          <w:rFonts w:ascii="Times New Roman" w:eastAsia="Times New Roman" w:hAnsi="Times New Roman" w:cs="Times New Roman"/>
          <w:sz w:val="32"/>
          <w:szCs w:val="32"/>
          <w:lang w:eastAsia="ru-RU"/>
        </w:rPr>
        <w:t>Плоскостопие развивается под влиянием следующих причин:                                     </w:t>
      </w:r>
    </w:p>
    <w:p w:rsidR="000F5279" w:rsidRPr="000F5279" w:rsidRDefault="000F5279" w:rsidP="000F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279">
        <w:rPr>
          <w:rFonts w:ascii="Times New Roman" w:eastAsia="Times New Roman" w:hAnsi="Times New Roman" w:cs="Times New Roman"/>
          <w:sz w:val="32"/>
          <w:szCs w:val="32"/>
          <w:lang w:eastAsia="ru-RU"/>
        </w:rPr>
        <w:t>- слабость мышц ног                                            </w:t>
      </w:r>
    </w:p>
    <w:p w:rsidR="000F5279" w:rsidRPr="000F5279" w:rsidRDefault="000F5279" w:rsidP="000F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279">
        <w:rPr>
          <w:rFonts w:ascii="Times New Roman" w:eastAsia="Times New Roman" w:hAnsi="Times New Roman" w:cs="Times New Roman"/>
          <w:sz w:val="32"/>
          <w:szCs w:val="32"/>
          <w:lang w:eastAsia="ru-RU"/>
        </w:rPr>
        <w:t>- перегрузка свода стопы</w:t>
      </w:r>
    </w:p>
    <w:p w:rsidR="000F5279" w:rsidRPr="000F5279" w:rsidRDefault="000F5279" w:rsidP="000F5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279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неправильная обувь</w:t>
      </w:r>
    </w:p>
    <w:p w:rsidR="00CA6308" w:rsidRDefault="00CA6308"/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Упражнения для профилактики плоскостопия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1.     Попеременное сгибание и разгибание стопы сидя.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2.     Верчение стоп.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3.    Так называемые качели. Попеременно ребенок поднимается на пальцах и опускается на пятки.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4.     Ходьба только на пальцах.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5.   Положите на пол гимнастическую палку. Ходьба по ней очень полезна.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6.     Полуприседания на пальцах.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7.     Приседание на гимнастической палке.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8.  А это упражнение будет напоминать ребенку зиму. 1-3 минуты пускай он ходит на пальцах, как на лыжах.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9.     Подскоки на пальцах.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10.  Купите гимнастический обруч. Пусть ребенок научится катать его пальцами ног.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11.  Поднимание разных предметов пальцами ног.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12. В исходном положении сидя с выпрямленными ногами: колени и пятки соединены, правая стопа сильно разогнута; подвести передний отдел левой стопы под подошву правой, затем повторить упражнение, поменяв ноги.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13.  Погладить внутренним краем и подошвенной поверхностью правой стопы левую голень, повторить, поменяв ноги.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14. В исходном положении — сидя на стуле: сгибать пальцы стоп.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15.  Приведение стоп внутрь.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16.  Кружение стопами внутрь.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17. Обеими стопами захватить и приподнять мяч (волейбольный или набивной).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18.   Пальцами ног захватывать и приподнимать карандаш.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19.   Пальцами ног захватывать и приподнимать губку.</w:t>
      </w:r>
    </w:p>
    <w:p w:rsidR="003640BA" w:rsidRPr="003640BA" w:rsidRDefault="003640BA" w:rsidP="00364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BA">
        <w:rPr>
          <w:rFonts w:ascii="Times New Roman" w:eastAsia="Times New Roman" w:hAnsi="Times New Roman" w:cs="Times New Roman"/>
          <w:sz w:val="32"/>
          <w:szCs w:val="32"/>
          <w:lang w:eastAsia="ru-RU"/>
        </w:rPr>
        <w:t>20.   Пальцами ног подтягивать тонкий коврик.</w:t>
      </w:r>
    </w:p>
    <w:p w:rsidR="003640BA" w:rsidRDefault="003640BA"/>
    <w:sectPr w:rsidR="003640BA" w:rsidSect="00CA6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F5279"/>
    <w:rsid w:val="000F5279"/>
    <w:rsid w:val="002673BC"/>
    <w:rsid w:val="003640BA"/>
    <w:rsid w:val="00CA6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52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nout-admina</dc:creator>
  <cp:lastModifiedBy>nout-admina</cp:lastModifiedBy>
  <cp:revision>2</cp:revision>
  <dcterms:created xsi:type="dcterms:W3CDTF">2017-02-17T09:00:00Z</dcterms:created>
  <dcterms:modified xsi:type="dcterms:W3CDTF">2017-02-17T09:02:00Z</dcterms:modified>
</cp:coreProperties>
</file>