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D65" w:rsidRPr="00476D65" w:rsidRDefault="00476D65" w:rsidP="00476D65">
      <w:pPr>
        <w:spacing w:after="0" w:line="240" w:lineRule="auto"/>
        <w:jc w:val="center"/>
        <w:rPr>
          <w:rFonts w:ascii="Times New Roman" w:eastAsia="Times New Roman" w:hAnsi="Times New Roman" w:cs="Times New Roman"/>
          <w:sz w:val="24"/>
          <w:szCs w:val="24"/>
          <w:lang w:eastAsia="ru-RU"/>
        </w:rPr>
      </w:pPr>
      <w:r w:rsidRPr="00476D65">
        <w:rPr>
          <w:rFonts w:ascii="Times New Roman" w:eastAsia="Times New Roman" w:hAnsi="Times New Roman" w:cs="Times New Roman"/>
          <w:b/>
          <w:bCs/>
          <w:sz w:val="26"/>
          <w:lang w:eastAsia="ru-RU"/>
        </w:rPr>
        <w:t>МДҰ қызметінің тұжырымдамалық негіздері</w:t>
      </w:r>
    </w:p>
    <w:p w:rsidR="00476D65" w:rsidRPr="00476D65" w:rsidRDefault="00476D65" w:rsidP="00476D65">
      <w:pPr>
        <w:spacing w:after="0" w:line="240" w:lineRule="auto"/>
        <w:jc w:val="center"/>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4"/>
          <w:szCs w:val="24"/>
          <w:lang w:eastAsia="ru-RU"/>
        </w:rPr>
        <w:t> </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Мектепке дейінгі балалаық шақ – әр бір адамның өміріндегі бірегей кезең. Ересектердің міндеті – әр бір бүлдіршін үшін оның қабілеттіктерін ашуға қажетті жағдайлара жасау, оның өмірін қызықты және мазмұнды ету, құрдастарымен және ересектерімен қарым-қатынас жасауға үйрету, білім берудің оңтайлы бағдарғысын белгілеу. Әр бір балаға және отбасыға қолдау және өз уақытында жеке, аумақтық қолжетімді көмек көрсетуге қабілетті мамандарды біріктіретін, ұстанымдық жағынан жаңа үлгідегі МДҰ құру заманауи қоғамның дәйекті қажеттілігіне айналып келеді.</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Мұндай тәсілдің өзектілігі көптеген отбасылар балаларды сапалы оқыту мен тәрбиелегуге мұқтаж болып отырған  жағдайларда арта түседі.</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Стратегиялық мақсаты: баланың психологиялық-денелік жағынан салауатты, құзіретті, қатынас байланыстық және шығармашылық дағдыларды меңгерген, қоршаған дүниеде барабар өмір сүруге  қабілетті, сергек және еркін ойлай білетін жеке тұлғасын қалыптастыру.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b/>
          <w:bCs/>
          <w:sz w:val="26"/>
          <w:lang w:eastAsia="ru-RU"/>
        </w:rPr>
        <w:t>Міндеттері:</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жасы кіші балаларды тәрбиелеу мен оқыту үдерісін сапалық ресурстық қамтамасыз ету;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МДҰ дамуының тетіктерін жасау және олармен қамтамасыз ету;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МДҰ дүниежүзілік стандарттармен уақыт талаптарына сәйкес келетін дамытушы заттық-кеңістіктік және білім беру ортасын қалыптастыру;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МДҰ –да білім беру үдерісін жаңғырту;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мектеп жасына дейінгі балалармен жұмыс істейтін педагогтердің кәсіптік құзіреттілігін арттыру;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МДҰ басқарудың үдерісін демократияландыру;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білім беру үдерісіне қатысушылардың бәріне субъект-субъектілік өз ара әрекет ұстанымдарын енгізу;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балаларды сапалы тәрбиелеу және оқыту мақсатында мемлекеттік билік, ҒӨБ, әлеумет өкілдерімен әлеуметтік әріптестікті дамыту;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өңірдің білім беру кеңістігінен лайықты орын иелену;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кентте, ауданда, облыста жоғары рейтингке қол жеткізу.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b/>
          <w:bCs/>
          <w:sz w:val="26"/>
          <w:lang w:eastAsia="ru-RU"/>
        </w:rPr>
        <w:t>Девизі:</w:t>
      </w:r>
      <w:r w:rsidRPr="00476D65">
        <w:rPr>
          <w:rFonts w:ascii="Times New Roman" w:eastAsia="Times New Roman" w:hAnsi="Times New Roman" w:cs="Times New Roman"/>
          <w:sz w:val="26"/>
          <w:szCs w:val="26"/>
          <w:lang w:eastAsia="ru-RU"/>
        </w:rPr>
        <w:t>«Әр қашан сүйіспеншілікпен-қарсы аламыз, ал мақтанышпен-шығарып саламыз!»</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b/>
          <w:bCs/>
          <w:sz w:val="26"/>
          <w:lang w:eastAsia="ru-RU"/>
        </w:rPr>
        <w:t>Мақсаткерлігі:</w:t>
      </w:r>
      <w:r w:rsidRPr="00476D65">
        <w:rPr>
          <w:rFonts w:ascii="Times New Roman" w:eastAsia="Times New Roman" w:hAnsi="Times New Roman" w:cs="Times New Roman"/>
          <w:sz w:val="26"/>
          <w:szCs w:val="26"/>
          <w:lang w:eastAsia="ru-RU"/>
        </w:rPr>
        <w:t>балалық шақтың құндылықтарын: таңдауды, сенімді, қарым-қатынас жасауды сақтау.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Жетекші функциясы: бүлдіршіннің жеке тұлғасын әлеуметтендіру.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Өзекті идеясы: бәрі де балалақы шақтан басталады!</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b/>
          <w:bCs/>
          <w:sz w:val="26"/>
          <w:lang w:eastAsia="ru-RU"/>
        </w:rPr>
        <w:t>Біздің құндылықтар</w:t>
      </w:r>
      <w:r w:rsidRPr="00476D65">
        <w:rPr>
          <w:rFonts w:ascii="Times New Roman" w:eastAsia="Times New Roman" w:hAnsi="Times New Roman" w:cs="Times New Roman"/>
          <w:sz w:val="26"/>
          <w:szCs w:val="26"/>
          <w:lang w:eastAsia="ru-RU"/>
        </w:rPr>
        <w:t>: балалар, отбасы, денсаулық, бақыт пен рахым.</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b/>
          <w:bCs/>
          <w:sz w:val="26"/>
          <w:lang w:eastAsia="ru-RU"/>
        </w:rPr>
        <w:t>Біздің ұстанымдар</w:t>
      </w:r>
      <w:r w:rsidRPr="00476D65">
        <w:rPr>
          <w:rFonts w:ascii="Times New Roman" w:eastAsia="Times New Roman" w:hAnsi="Times New Roman" w:cs="Times New Roman"/>
          <w:sz w:val="26"/>
          <w:szCs w:val="26"/>
          <w:lang w:eastAsia="ru-RU"/>
        </w:rPr>
        <w:t>:</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         </w:t>
      </w:r>
      <w:r w:rsidRPr="00476D65">
        <w:rPr>
          <w:rFonts w:ascii="Times New Roman" w:eastAsia="Times New Roman" w:hAnsi="Times New Roman" w:cs="Times New Roman"/>
          <w:i/>
          <w:iCs/>
          <w:sz w:val="26"/>
          <w:lang w:eastAsia="ru-RU"/>
        </w:rPr>
        <w:t>Адамгершілік;</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         </w:t>
      </w:r>
      <w:r w:rsidRPr="00476D65">
        <w:rPr>
          <w:rFonts w:ascii="Times New Roman" w:eastAsia="Times New Roman" w:hAnsi="Times New Roman" w:cs="Times New Roman"/>
          <w:i/>
          <w:iCs/>
          <w:sz w:val="26"/>
          <w:lang w:eastAsia="ru-RU"/>
        </w:rPr>
        <w:t>Балалар, ата-аналар, педагогтардың құқытарын құрметтеу;</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         </w:t>
      </w:r>
      <w:r w:rsidRPr="00476D65">
        <w:rPr>
          <w:rFonts w:ascii="Times New Roman" w:eastAsia="Times New Roman" w:hAnsi="Times New Roman" w:cs="Times New Roman"/>
          <w:i/>
          <w:iCs/>
          <w:sz w:val="26"/>
          <w:lang w:eastAsia="ru-RU"/>
        </w:rPr>
        <w:t>Балаларға деген сүйіспеншілік;</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         </w:t>
      </w:r>
      <w:r w:rsidRPr="00476D65">
        <w:rPr>
          <w:rFonts w:ascii="Times New Roman" w:eastAsia="Times New Roman" w:hAnsi="Times New Roman" w:cs="Times New Roman"/>
          <w:i/>
          <w:iCs/>
          <w:sz w:val="26"/>
          <w:lang w:eastAsia="ru-RU"/>
        </w:rPr>
        <w:t>Сенім;</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         </w:t>
      </w:r>
      <w:r w:rsidRPr="00476D65">
        <w:rPr>
          <w:rFonts w:ascii="Times New Roman" w:eastAsia="Times New Roman" w:hAnsi="Times New Roman" w:cs="Times New Roman"/>
          <w:i/>
          <w:iCs/>
          <w:sz w:val="26"/>
          <w:lang w:eastAsia="ru-RU"/>
        </w:rPr>
        <w:t>Ашықтық;</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         </w:t>
      </w:r>
      <w:r w:rsidRPr="00476D65">
        <w:rPr>
          <w:rFonts w:ascii="Times New Roman" w:eastAsia="Times New Roman" w:hAnsi="Times New Roman" w:cs="Times New Roman"/>
          <w:i/>
          <w:iCs/>
          <w:sz w:val="26"/>
          <w:lang w:eastAsia="ru-RU"/>
        </w:rPr>
        <w:t>Бірге қуанып-күйінушілік пен ынтымақтастық;</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         </w:t>
      </w:r>
      <w:r w:rsidRPr="00476D65">
        <w:rPr>
          <w:rFonts w:ascii="Times New Roman" w:eastAsia="Times New Roman" w:hAnsi="Times New Roman" w:cs="Times New Roman"/>
          <w:i/>
          <w:iCs/>
          <w:sz w:val="26"/>
          <w:lang w:eastAsia="ru-RU"/>
        </w:rPr>
        <w:t>Табысқа қарай ұмтылушылық.</w:t>
      </w:r>
    </w:p>
    <w:p w:rsidR="00476D65" w:rsidRPr="00476D65" w:rsidRDefault="00476D65" w:rsidP="00476D65">
      <w:pPr>
        <w:spacing w:after="0" w:line="240" w:lineRule="auto"/>
        <w:jc w:val="both"/>
        <w:rPr>
          <w:rFonts w:ascii="Times New Roman" w:eastAsia="Times New Roman" w:hAnsi="Times New Roman" w:cs="Times New Roman"/>
          <w:sz w:val="24"/>
          <w:szCs w:val="24"/>
          <w:lang w:eastAsia="ru-RU"/>
        </w:rPr>
      </w:pPr>
      <w:r w:rsidRPr="00476D65">
        <w:rPr>
          <w:rFonts w:ascii="Times New Roman" w:eastAsia="Times New Roman" w:hAnsi="Times New Roman" w:cs="Times New Roman"/>
          <w:sz w:val="26"/>
          <w:szCs w:val="26"/>
          <w:lang w:eastAsia="ru-RU"/>
        </w:rPr>
        <w:t xml:space="preserve">МДҰ өз дамуында бағдарға алатын басты нәтиже,- </w:t>
      </w:r>
      <w:r w:rsidRPr="00476D65">
        <w:rPr>
          <w:rFonts w:ascii="Times New Roman" w:eastAsia="Times New Roman" w:hAnsi="Times New Roman" w:cs="Times New Roman"/>
          <w:b/>
          <w:bCs/>
          <w:i/>
          <w:iCs/>
          <w:sz w:val="26"/>
          <w:lang w:eastAsia="ru-RU"/>
        </w:rPr>
        <w:t>түлектің жеке тұлғасы.</w:t>
      </w:r>
    </w:p>
    <w:p w:rsidR="00E34FE8" w:rsidRDefault="00E34FE8"/>
    <w:sectPr w:rsidR="00E34FE8" w:rsidSect="00E34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476D65"/>
    <w:rsid w:val="003D105E"/>
    <w:rsid w:val="00476D65"/>
    <w:rsid w:val="00E34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6D65"/>
    <w:rPr>
      <w:b/>
      <w:bCs/>
    </w:rPr>
  </w:style>
  <w:style w:type="character" w:styleId="a4">
    <w:name w:val="Emphasis"/>
    <w:basedOn w:val="a0"/>
    <w:uiPriority w:val="20"/>
    <w:qFormat/>
    <w:rsid w:val="00476D65"/>
    <w:rPr>
      <w:i/>
      <w:iCs/>
    </w:rPr>
  </w:style>
</w:styles>
</file>

<file path=word/webSettings.xml><?xml version="1.0" encoding="utf-8"?>
<w:webSettings xmlns:r="http://schemas.openxmlformats.org/officeDocument/2006/relationships" xmlns:w="http://schemas.openxmlformats.org/wordprocessingml/2006/main">
  <w:divs>
    <w:div w:id="5977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2017-02-17T16:54:00Z</dcterms:created>
  <dcterms:modified xsi:type="dcterms:W3CDTF">2017-02-17T16:55:00Z</dcterms:modified>
</cp:coreProperties>
</file>